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012DE4" w:rsidRPr="00DC6183" w:rsidRDefault="00012DE4" w:rsidP="00012DE4">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012DE4" w:rsidRPr="00DC6183" w:rsidRDefault="00012DE4" w:rsidP="00012DE4">
      <w:pPr>
        <w:jc w:val="center"/>
        <w:rPr>
          <w:rFonts w:ascii="Arial" w:hAnsi="Arial" w:cs="Arial"/>
          <w:b/>
          <w:bCs/>
          <w:lang w:val="en-ZA"/>
        </w:rPr>
      </w:pPr>
      <w:r w:rsidRPr="00DC6183">
        <w:rPr>
          <w:rFonts w:ascii="Arial" w:hAnsi="Arial" w:cs="Arial"/>
          <w:b/>
          <w:bCs/>
          <w:lang w:val="en-ZA"/>
        </w:rPr>
        <w:t>FOR WRITTEN REPLY</w:t>
      </w:r>
    </w:p>
    <w:p w:rsidR="00012DE4" w:rsidRPr="00DC6183" w:rsidRDefault="00012DE4" w:rsidP="00012DE4">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1181</w:t>
      </w:r>
    </w:p>
    <w:p w:rsidR="00012DE4" w:rsidRPr="00DC6183" w:rsidRDefault="00012DE4" w:rsidP="00012DE4">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31</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012DE4" w:rsidRPr="00FF2AAB" w:rsidRDefault="00012DE4" w:rsidP="00012DE4">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12</w:t>
      </w:r>
      <w:r w:rsidRPr="00DC6183">
        <w:rPr>
          <w:rFonts w:ascii="Arial" w:hAnsi="Arial" w:cs="Arial"/>
          <w:b/>
          <w:bCs/>
          <w:lang w:val="en-ZA"/>
        </w:rPr>
        <w:t xml:space="preserve"> OF 20</w:t>
      </w:r>
      <w:r>
        <w:rPr>
          <w:rFonts w:ascii="Arial" w:hAnsi="Arial" w:cs="Arial"/>
          <w:b/>
          <w:bCs/>
          <w:lang w:val="en-ZA"/>
        </w:rPr>
        <w:t>23</w:t>
      </w:r>
    </w:p>
    <w:p w:rsidR="00012DE4" w:rsidRPr="003A3E96" w:rsidRDefault="00012DE4" w:rsidP="00012DE4">
      <w:pPr>
        <w:spacing w:before="100" w:beforeAutospacing="1" w:after="100" w:afterAutospacing="1" w:line="360" w:lineRule="auto"/>
        <w:ind w:left="709" w:hanging="709"/>
        <w:jc w:val="both"/>
        <w:rPr>
          <w:rFonts w:ascii="Arial" w:hAnsi="Arial" w:cs="Arial"/>
          <w:b/>
        </w:rPr>
      </w:pPr>
      <w:r w:rsidRPr="003A3E96">
        <w:rPr>
          <w:rFonts w:ascii="Arial" w:hAnsi="Arial" w:cs="Arial"/>
          <w:b/>
        </w:rPr>
        <w:t xml:space="preserve">Ms </w:t>
      </w:r>
      <w:proofErr w:type="gramStart"/>
      <w:r w:rsidRPr="003A3E96">
        <w:rPr>
          <w:rFonts w:ascii="Arial" w:hAnsi="Arial" w:cs="Arial"/>
          <w:b/>
        </w:rPr>
        <w:t>A</w:t>
      </w:r>
      <w:proofErr w:type="gramEnd"/>
      <w:r w:rsidRPr="003A3E96">
        <w:rPr>
          <w:rFonts w:ascii="Arial" w:hAnsi="Arial" w:cs="Arial"/>
          <w:b/>
        </w:rPr>
        <w:t xml:space="preserve"> M </w:t>
      </w:r>
      <w:proofErr w:type="spellStart"/>
      <w:r w:rsidRPr="003A3E96">
        <w:rPr>
          <w:rFonts w:ascii="Arial" w:hAnsi="Arial" w:cs="Arial"/>
          <w:b/>
        </w:rPr>
        <w:t>Siwisa</w:t>
      </w:r>
      <w:proofErr w:type="spellEnd"/>
      <w:r w:rsidRPr="003A3E96">
        <w:rPr>
          <w:rFonts w:ascii="Arial" w:hAnsi="Arial" w:cs="Arial"/>
          <w:b/>
        </w:rPr>
        <w:t xml:space="preserve"> (EFF) to ask the Minister of </w:t>
      </w:r>
      <w:r w:rsidRPr="003A3E96">
        <w:rPr>
          <w:rFonts w:ascii="Arial" w:hAnsi="Arial" w:cs="Arial"/>
          <w:b/>
          <w:bCs/>
        </w:rPr>
        <w:t xml:space="preserve">Higher Education, Science and </w:t>
      </w:r>
      <w:r w:rsidRPr="003A3E96">
        <w:rPr>
          <w:rFonts w:ascii="Arial" w:hAnsi="Arial" w:cs="Arial"/>
          <w:b/>
        </w:rPr>
        <w:t>Innovation</w:t>
      </w:r>
      <w:r w:rsidR="002621D1" w:rsidRPr="003A3E96">
        <w:rPr>
          <w:rFonts w:ascii="Arial" w:hAnsi="Arial" w:cs="Arial"/>
          <w:b/>
        </w:rPr>
        <w:fldChar w:fldCharType="begin"/>
      </w:r>
      <w:r w:rsidRPr="003A3E96">
        <w:rPr>
          <w:rFonts w:ascii="Arial" w:hAnsi="Arial" w:cs="Arial"/>
          <w:lang w:val="en-ZA"/>
        </w:rPr>
        <w:instrText xml:space="preserve"> XE "</w:instrText>
      </w:r>
      <w:r w:rsidRPr="003A3E96">
        <w:rPr>
          <w:rFonts w:ascii="Arial" w:hAnsi="Arial" w:cs="Arial"/>
          <w:b/>
        </w:rPr>
        <w:instrText>Minister of Higher Education, Science and Innovation</w:instrText>
      </w:r>
      <w:r w:rsidRPr="003A3E96">
        <w:rPr>
          <w:rFonts w:ascii="Arial" w:hAnsi="Arial" w:cs="Arial"/>
          <w:lang w:val="en-ZA"/>
        </w:rPr>
        <w:instrText xml:space="preserve">" </w:instrText>
      </w:r>
      <w:r w:rsidR="002621D1" w:rsidRPr="003A3E96">
        <w:rPr>
          <w:rFonts w:ascii="Arial" w:hAnsi="Arial" w:cs="Arial"/>
          <w:b/>
        </w:rPr>
        <w:fldChar w:fldCharType="end"/>
      </w:r>
      <w:r w:rsidRPr="003A3E96">
        <w:rPr>
          <w:rFonts w:ascii="Arial" w:hAnsi="Arial" w:cs="Arial"/>
          <w:b/>
        </w:rPr>
        <w:t>:</w:t>
      </w:r>
    </w:p>
    <w:p w:rsidR="00012DE4" w:rsidRDefault="00012DE4" w:rsidP="00012DE4">
      <w:pPr>
        <w:autoSpaceDE w:val="0"/>
        <w:autoSpaceDN w:val="0"/>
        <w:adjustRightInd w:val="0"/>
        <w:spacing w:before="100" w:beforeAutospacing="1" w:after="100" w:afterAutospacing="1" w:line="360" w:lineRule="auto"/>
        <w:ind w:left="709"/>
        <w:jc w:val="both"/>
        <w:rPr>
          <w:rFonts w:ascii="Arial" w:hAnsi="Arial" w:cs="Arial"/>
        </w:rPr>
      </w:pPr>
      <w:r w:rsidRPr="003A3E96">
        <w:rPr>
          <w:rFonts w:ascii="Arial" w:hAnsi="Arial" w:cs="Arial"/>
        </w:rPr>
        <w:t xml:space="preserve">In light of the R80 million defrauding scam pertaining to student accommodation by (a) officials and (b) </w:t>
      </w:r>
      <w:r w:rsidRPr="003A3E96">
        <w:rPr>
          <w:rFonts w:ascii="Arial" w:hAnsi="Arial" w:cs="Arial"/>
          <w:bCs/>
        </w:rPr>
        <w:t>former</w:t>
      </w:r>
      <w:r w:rsidRPr="003A3E96">
        <w:rPr>
          <w:rFonts w:ascii="Arial" w:hAnsi="Arial" w:cs="Arial"/>
        </w:rPr>
        <w:t xml:space="preserve"> leadership of the student representative council of the University of KwaZulu-Natal, what measures has he put in place to combat corrupt practices among tertiary officials?</w:t>
      </w:r>
      <w:r w:rsidRPr="003A3E96">
        <w:rPr>
          <w:rFonts w:ascii="Arial" w:hAnsi="Arial" w:cs="Arial"/>
        </w:rPr>
        <w:tab/>
      </w:r>
      <w:r w:rsidRPr="003A3E96">
        <w:rPr>
          <w:rFonts w:ascii="Arial" w:hAnsi="Arial" w:cs="Arial"/>
        </w:rPr>
        <w:tab/>
      </w:r>
      <w:r w:rsidRPr="003A3E96">
        <w:rPr>
          <w:rFonts w:ascii="Arial" w:hAnsi="Arial" w:cs="Arial"/>
        </w:rPr>
        <w:tab/>
      </w:r>
      <w:r w:rsidRPr="003A3E96">
        <w:rPr>
          <w:rFonts w:ascii="Arial" w:hAnsi="Arial" w:cs="Arial"/>
        </w:rPr>
        <w:tab/>
      </w:r>
      <w:r w:rsidRPr="003A3E96">
        <w:rPr>
          <w:rFonts w:ascii="Arial" w:hAnsi="Arial" w:cs="Arial"/>
        </w:rPr>
        <w:tab/>
      </w:r>
      <w:r w:rsidRPr="003A3E96">
        <w:rPr>
          <w:rFonts w:ascii="Arial" w:hAnsi="Arial" w:cs="Arial"/>
        </w:rPr>
        <w:tab/>
      </w:r>
    </w:p>
    <w:p w:rsidR="00012DE4" w:rsidRPr="003A3E96" w:rsidRDefault="00012DE4" w:rsidP="00012DE4">
      <w:pPr>
        <w:autoSpaceDE w:val="0"/>
        <w:autoSpaceDN w:val="0"/>
        <w:adjustRightInd w:val="0"/>
        <w:spacing w:before="100" w:beforeAutospacing="1" w:after="100" w:afterAutospacing="1" w:line="360" w:lineRule="auto"/>
        <w:ind w:left="7920"/>
        <w:jc w:val="both"/>
        <w:rPr>
          <w:rFonts w:ascii="Arial" w:hAnsi="Arial" w:cs="Arial"/>
          <w:b/>
          <w:bCs/>
        </w:rPr>
      </w:pPr>
      <w:r w:rsidRPr="003A3E96">
        <w:rPr>
          <w:rFonts w:ascii="Arial" w:hAnsi="Arial" w:cs="Arial"/>
          <w:b/>
          <w:bCs/>
          <w:color w:val="000000"/>
        </w:rPr>
        <w:t>NW1322E</w:t>
      </w:r>
    </w:p>
    <w:p w:rsidR="00012DE4" w:rsidRDefault="00012DE4" w:rsidP="00012DE4">
      <w:pPr>
        <w:spacing w:before="100" w:beforeAutospacing="1" w:after="100" w:afterAutospacing="1" w:line="360" w:lineRule="auto"/>
        <w:jc w:val="both"/>
        <w:rPr>
          <w:rFonts w:ascii="Arial" w:hAnsi="Arial" w:cs="Arial"/>
          <w:b/>
        </w:rPr>
      </w:pPr>
    </w:p>
    <w:p w:rsidR="00012DE4" w:rsidRDefault="00012DE4" w:rsidP="00012DE4">
      <w:pPr>
        <w:spacing w:before="100" w:beforeAutospacing="1" w:after="100" w:afterAutospacing="1" w:line="360" w:lineRule="auto"/>
        <w:jc w:val="both"/>
        <w:rPr>
          <w:rFonts w:ascii="Arial" w:hAnsi="Arial" w:cs="Arial"/>
          <w:b/>
        </w:rPr>
      </w:pPr>
    </w:p>
    <w:p w:rsidR="00012DE4" w:rsidRDefault="00012DE4" w:rsidP="00012DE4">
      <w:pPr>
        <w:spacing w:before="100" w:beforeAutospacing="1" w:after="100" w:afterAutospacing="1" w:line="360" w:lineRule="auto"/>
        <w:jc w:val="both"/>
        <w:rPr>
          <w:rFonts w:ascii="Arial" w:hAnsi="Arial" w:cs="Arial"/>
          <w:b/>
        </w:rPr>
      </w:pPr>
    </w:p>
    <w:p w:rsidR="00012DE4" w:rsidRDefault="00012DE4" w:rsidP="00012DE4">
      <w:pPr>
        <w:spacing w:before="100" w:beforeAutospacing="1" w:after="100" w:afterAutospacing="1" w:line="360" w:lineRule="auto"/>
        <w:jc w:val="both"/>
        <w:rPr>
          <w:rFonts w:ascii="Arial" w:hAnsi="Arial" w:cs="Arial"/>
          <w:b/>
        </w:rPr>
      </w:pPr>
    </w:p>
    <w:p w:rsidR="0018688D" w:rsidRDefault="0018688D" w:rsidP="00012DE4">
      <w:pPr>
        <w:spacing w:before="100" w:beforeAutospacing="1" w:after="100" w:afterAutospacing="1" w:line="360" w:lineRule="auto"/>
        <w:jc w:val="both"/>
        <w:rPr>
          <w:rFonts w:ascii="Arial" w:hAnsi="Arial" w:cs="Arial"/>
          <w:b/>
        </w:rPr>
      </w:pPr>
    </w:p>
    <w:p w:rsidR="0018688D" w:rsidRDefault="0018688D" w:rsidP="00012DE4">
      <w:pPr>
        <w:spacing w:before="100" w:beforeAutospacing="1" w:after="100" w:afterAutospacing="1" w:line="360" w:lineRule="auto"/>
        <w:jc w:val="both"/>
        <w:rPr>
          <w:rFonts w:ascii="Arial" w:hAnsi="Arial" w:cs="Arial"/>
          <w:b/>
        </w:rPr>
      </w:pPr>
    </w:p>
    <w:p w:rsidR="0018688D" w:rsidRDefault="0018688D" w:rsidP="00012DE4">
      <w:pPr>
        <w:spacing w:before="100" w:beforeAutospacing="1" w:after="100" w:afterAutospacing="1" w:line="360" w:lineRule="auto"/>
        <w:jc w:val="both"/>
        <w:rPr>
          <w:rFonts w:ascii="Arial" w:hAnsi="Arial" w:cs="Arial"/>
          <w:b/>
        </w:rPr>
      </w:pPr>
    </w:p>
    <w:p w:rsidR="0018688D" w:rsidRDefault="0018688D" w:rsidP="00012DE4">
      <w:pPr>
        <w:spacing w:before="100" w:beforeAutospacing="1" w:after="100" w:afterAutospacing="1" w:line="360" w:lineRule="auto"/>
        <w:jc w:val="both"/>
        <w:rPr>
          <w:rFonts w:ascii="Arial" w:hAnsi="Arial" w:cs="Arial"/>
          <w:b/>
        </w:rPr>
      </w:pPr>
    </w:p>
    <w:p w:rsidR="0018688D" w:rsidRDefault="0018688D" w:rsidP="00012DE4">
      <w:pPr>
        <w:spacing w:before="100" w:beforeAutospacing="1" w:after="100" w:afterAutospacing="1" w:line="360" w:lineRule="auto"/>
        <w:jc w:val="both"/>
        <w:rPr>
          <w:rFonts w:ascii="Arial" w:hAnsi="Arial" w:cs="Arial"/>
          <w:b/>
        </w:rPr>
      </w:pPr>
    </w:p>
    <w:p w:rsidR="0018688D" w:rsidRDefault="0018688D" w:rsidP="00012DE4">
      <w:pPr>
        <w:spacing w:before="100" w:beforeAutospacing="1" w:after="100" w:afterAutospacing="1" w:line="360" w:lineRule="auto"/>
        <w:jc w:val="both"/>
        <w:rPr>
          <w:rFonts w:ascii="Arial" w:hAnsi="Arial" w:cs="Arial"/>
          <w:b/>
        </w:rPr>
      </w:pPr>
    </w:p>
    <w:p w:rsidR="00012DE4" w:rsidRPr="00FD31D6" w:rsidRDefault="00012DE4" w:rsidP="00012DE4">
      <w:pPr>
        <w:spacing w:before="100" w:beforeAutospacing="1" w:after="100" w:afterAutospacing="1" w:line="360" w:lineRule="auto"/>
        <w:jc w:val="both"/>
        <w:rPr>
          <w:rFonts w:ascii="Arial" w:hAnsi="Arial" w:cs="Arial"/>
          <w:b/>
          <w:bCs/>
        </w:rPr>
      </w:pPr>
      <w:r w:rsidRPr="004F3DF8">
        <w:rPr>
          <w:rFonts w:ascii="Arial" w:hAnsi="Arial" w:cs="Arial"/>
          <w:b/>
        </w:rPr>
        <w:lastRenderedPageBreak/>
        <w:t>REPLY:</w:t>
      </w:r>
    </w:p>
    <w:bookmarkEnd w:id="1"/>
    <w:p w:rsidR="00012DE4" w:rsidRPr="00012DE4" w:rsidRDefault="00012DE4" w:rsidP="00012DE4">
      <w:pPr>
        <w:shd w:val="clear" w:color="auto" w:fill="FFFFFF"/>
        <w:spacing w:before="100" w:beforeAutospacing="1" w:after="100" w:afterAutospacing="1" w:line="360" w:lineRule="auto"/>
        <w:jc w:val="both"/>
        <w:rPr>
          <w:rFonts w:ascii="Arial" w:hAnsi="Arial" w:cs="Arial"/>
          <w:color w:val="000000" w:themeColor="text1"/>
          <w:lang w:val="en-US"/>
        </w:rPr>
      </w:pPr>
      <w:r w:rsidRPr="00012DE4">
        <w:rPr>
          <w:rFonts w:ascii="Arial" w:hAnsi="Arial" w:cs="Arial"/>
          <w:color w:val="000000" w:themeColor="text1"/>
          <w:lang w:val="en-US"/>
        </w:rPr>
        <w:t xml:space="preserve">The Department supports investigations into corrupt practices taking place at universities, including at the University of KwaZulu Natal.   Law enforcement agencies are currently seized with the investigations, once they have concluded their investigations, I will ask for an official report.  The Department further welcomes the courage of the whistle-blowers who have exposed corruption, and its officials will continue to monitor all accommodation related reports. The Department has been advised by the university that it has established a hotline to encourage more reporting on an anonymous basis. </w:t>
      </w:r>
    </w:p>
    <w:p w:rsidR="00BD00C9" w:rsidRPr="00012DE4" w:rsidRDefault="00012DE4" w:rsidP="00012DE4">
      <w:pPr>
        <w:spacing w:before="240" w:line="360" w:lineRule="auto"/>
        <w:jc w:val="both"/>
        <w:rPr>
          <w:rFonts w:ascii="Arial" w:hAnsi="Arial" w:cs="Arial"/>
          <w:bCs/>
          <w:lang w:val="en-ZA"/>
        </w:rPr>
      </w:pPr>
      <w:r w:rsidRPr="00012DE4">
        <w:rPr>
          <w:rFonts w:ascii="Arial" w:hAnsi="Arial" w:cs="Arial"/>
          <w:lang w:val="en-US"/>
        </w:rPr>
        <w:t>In addition, the Department will continue working with the heads of Safety and Security in all our universities, and ensure they receive the support to assist with reporting and monitoring crime at our universities. A future workshop is planned to, amongst others, better understand the challenges around accommodation within universities, and what additional support the universities require to ensure that accommodation management is transparent and devoid of corruption.</w:t>
      </w:r>
    </w:p>
    <w:sectPr w:rsidR="00BD00C9" w:rsidRPr="00012DE4"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64" w:rsidRDefault="00674764">
      <w:pPr>
        <w:spacing w:after="0" w:line="240" w:lineRule="auto"/>
      </w:pPr>
      <w:r>
        <w:separator/>
      </w:r>
    </w:p>
  </w:endnote>
  <w:endnote w:type="continuationSeparator" w:id="0">
    <w:p w:rsidR="00674764" w:rsidRDefault="00674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64" w:rsidRDefault="00674764">
      <w:pPr>
        <w:spacing w:after="0" w:line="240" w:lineRule="auto"/>
      </w:pPr>
      <w:r>
        <w:separator/>
      </w:r>
    </w:p>
  </w:footnote>
  <w:footnote w:type="continuationSeparator" w:id="0">
    <w:p w:rsidR="00674764" w:rsidRDefault="00674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0C34207"/>
    <w:multiLevelType w:val="hybridMultilevel"/>
    <w:tmpl w:val="DE3AEA80"/>
    <w:lvl w:ilvl="0" w:tplc="4C2228D6">
      <w:start w:val="1"/>
      <w:numFmt w:val="decimal"/>
      <w:lvlText w:val="%1."/>
      <w:lvlJc w:val="left"/>
      <w:pPr>
        <w:ind w:left="720" w:hanging="360"/>
      </w:pPr>
      <w:rPr>
        <w:rFonts w:ascii="Arial" w:eastAsia="Calibri" w:hAnsi="Arial" w:cs="Arial" w:hint="default"/>
        <w:b/>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9"/>
  </w:num>
  <w:num w:numId="3">
    <w:abstractNumId w:val="3"/>
  </w:num>
  <w:num w:numId="4">
    <w:abstractNumId w:val="12"/>
  </w:num>
  <w:num w:numId="5">
    <w:abstractNumId w:val="15"/>
  </w:num>
  <w:num w:numId="6">
    <w:abstractNumId w:val="17"/>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4"/>
  </w:num>
  <w:num w:numId="14">
    <w:abstractNumId w:val="30"/>
  </w:num>
  <w:num w:numId="15">
    <w:abstractNumId w:val="6"/>
  </w:num>
  <w:num w:numId="16">
    <w:abstractNumId w:val="9"/>
  </w:num>
  <w:num w:numId="17">
    <w:abstractNumId w:val="7"/>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8"/>
  </w:num>
  <w:num w:numId="24">
    <w:abstractNumId w:val="18"/>
  </w:num>
  <w:num w:numId="25">
    <w:abstractNumId w:val="11"/>
  </w:num>
  <w:num w:numId="26">
    <w:abstractNumId w:val="27"/>
  </w:num>
  <w:num w:numId="27">
    <w:abstractNumId w:val="25"/>
  </w:num>
  <w:num w:numId="28">
    <w:abstractNumId w:val="16"/>
  </w:num>
  <w:num w:numId="29">
    <w:abstractNumId w:val="5"/>
  </w:num>
  <w:num w:numId="30">
    <w:abstractNumId w:val="24"/>
  </w:num>
  <w:num w:numId="31">
    <w:abstractNumId w:val="4"/>
  </w:num>
  <w:num w:numId="32">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2DE4"/>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5DB"/>
    <w:rsid w:val="00133D43"/>
    <w:rsid w:val="00134C50"/>
    <w:rsid w:val="00135E62"/>
    <w:rsid w:val="00141436"/>
    <w:rsid w:val="00147BA4"/>
    <w:rsid w:val="00147DE7"/>
    <w:rsid w:val="00150AD8"/>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88D"/>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1A59"/>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21D1"/>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3178"/>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4BAC"/>
    <w:rsid w:val="004F6101"/>
    <w:rsid w:val="004F73B4"/>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3655"/>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4764"/>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B07"/>
    <w:rsid w:val="00724B8B"/>
    <w:rsid w:val="0073126D"/>
    <w:rsid w:val="0073173A"/>
    <w:rsid w:val="00731EA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1220"/>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6D77"/>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5646"/>
    <w:rsid w:val="00A9633F"/>
    <w:rsid w:val="00A97D2E"/>
    <w:rsid w:val="00AA246C"/>
    <w:rsid w:val="00AA29CA"/>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55A9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0E4F"/>
    <w:rsid w:val="00C12EBA"/>
    <w:rsid w:val="00C16E00"/>
    <w:rsid w:val="00C21860"/>
    <w:rsid w:val="00C253C8"/>
    <w:rsid w:val="00C276B4"/>
    <w:rsid w:val="00C27EC4"/>
    <w:rsid w:val="00C30E7B"/>
    <w:rsid w:val="00C31C40"/>
    <w:rsid w:val="00C34070"/>
    <w:rsid w:val="00C357BA"/>
    <w:rsid w:val="00C3677B"/>
    <w:rsid w:val="00C37956"/>
    <w:rsid w:val="00C40730"/>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77AC8"/>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459"/>
    <w:rsid w:val="00CB7E95"/>
    <w:rsid w:val="00CB7FE9"/>
    <w:rsid w:val="00CC0CBD"/>
    <w:rsid w:val="00CC43B2"/>
    <w:rsid w:val="00CC52EC"/>
    <w:rsid w:val="00CC53DC"/>
    <w:rsid w:val="00CC7082"/>
    <w:rsid w:val="00CC7865"/>
    <w:rsid w:val="00CD2459"/>
    <w:rsid w:val="00CD33AB"/>
    <w:rsid w:val="00CD33FE"/>
    <w:rsid w:val="00CD48D9"/>
    <w:rsid w:val="00CD5852"/>
    <w:rsid w:val="00CE2E43"/>
    <w:rsid w:val="00CE2F6D"/>
    <w:rsid w:val="00CE323E"/>
    <w:rsid w:val="00CE399B"/>
    <w:rsid w:val="00CE5731"/>
    <w:rsid w:val="00CF05FD"/>
    <w:rsid w:val="00CF0B4E"/>
    <w:rsid w:val="00CF3D22"/>
    <w:rsid w:val="00CF742A"/>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046C"/>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96DBA"/>
    <w:rsid w:val="00EA034C"/>
    <w:rsid w:val="00EA0A18"/>
    <w:rsid w:val="00EA2661"/>
    <w:rsid w:val="00EA2B3A"/>
    <w:rsid w:val="00EA39B7"/>
    <w:rsid w:val="00EA5E50"/>
    <w:rsid w:val="00EA6E2C"/>
    <w:rsid w:val="00EB1F29"/>
    <w:rsid w:val="00EB21B6"/>
    <w:rsid w:val="00EB4A38"/>
    <w:rsid w:val="00EB57A4"/>
    <w:rsid w:val="00EB5C43"/>
    <w:rsid w:val="00EB6030"/>
    <w:rsid w:val="00EB7A01"/>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5ED5"/>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25A"/>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2C13"/>
    <w:rsid w:val="00F938D9"/>
    <w:rsid w:val="00F93BDA"/>
    <w:rsid w:val="00F93BDB"/>
    <w:rsid w:val="00F95079"/>
    <w:rsid w:val="00F95BB9"/>
    <w:rsid w:val="00F979E5"/>
    <w:rsid w:val="00FA08DE"/>
    <w:rsid w:val="00FA13FD"/>
    <w:rsid w:val="00FA1432"/>
    <w:rsid w:val="00FA177F"/>
    <w:rsid w:val="00FA205D"/>
    <w:rsid w:val="00FA3CFC"/>
    <w:rsid w:val="00FA45B2"/>
    <w:rsid w:val="00FA63E7"/>
    <w:rsid w:val="00FA6828"/>
    <w:rsid w:val="00FB0272"/>
    <w:rsid w:val="00FB0426"/>
    <w:rsid w:val="00FC1A3C"/>
    <w:rsid w:val="00FC36DD"/>
    <w:rsid w:val="00FC5FE4"/>
    <w:rsid w:val="00FC6838"/>
    <w:rsid w:val="00FC7A05"/>
    <w:rsid w:val="00FD0124"/>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Grid1"/>
    <w:rsid w:val="00EB7A01"/>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FFBB8F6E-B229-43E3-A3D3-2A09E473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2023-04-26T08:05:00Z</dcterms:created>
  <dcterms:modified xsi:type="dcterms:W3CDTF">2023-04-26T08:05:00Z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y fmtid="{D5CDD505-2E9C-101B-9397-08002B2CF9AE}" pid="3" name="MSIP_Label_49d8e89e-67d8-46d3-84c2-474abeeb10f7_Enabled">
    <vt:lpwstr>true</vt:lpwstr>
  </property>
  <property fmtid="{D5CDD505-2E9C-101B-9397-08002B2CF9AE}" pid="4" name="MSIP_Label_49d8e89e-67d8-46d3-84c2-474abeeb10f7_SetDate">
    <vt:lpwstr>2023-04-16T15:08:48Z</vt:lpwstr>
  </property>
  <property fmtid="{D5CDD505-2E9C-101B-9397-08002B2CF9AE}" pid="5" name="MSIP_Label_49d8e89e-67d8-46d3-84c2-474abeeb10f7_Method">
    <vt:lpwstr>Standard</vt:lpwstr>
  </property>
  <property fmtid="{D5CDD505-2E9C-101B-9397-08002B2CF9AE}" pid="6" name="MSIP_Label_49d8e89e-67d8-46d3-84c2-474abeeb10f7_Name">
    <vt:lpwstr>General</vt:lpwstr>
  </property>
  <property fmtid="{D5CDD505-2E9C-101B-9397-08002B2CF9AE}" pid="7" name="MSIP_Label_49d8e89e-67d8-46d3-84c2-474abeeb10f7_SiteId">
    <vt:lpwstr>6f46cdad-a6d7-4160-b615-095ac51998d2</vt:lpwstr>
  </property>
  <property fmtid="{D5CDD505-2E9C-101B-9397-08002B2CF9AE}" pid="8" name="MSIP_Label_49d8e89e-67d8-46d3-84c2-474abeeb10f7_ActionId">
    <vt:lpwstr>c4af86bc-16ee-493b-b26c-7b8f1c1edb45</vt:lpwstr>
  </property>
  <property fmtid="{D5CDD505-2E9C-101B-9397-08002B2CF9AE}" pid="9" name="MSIP_Label_49d8e89e-67d8-46d3-84c2-474abeeb10f7_ContentBits">
    <vt:lpwstr>0</vt:lpwstr>
  </property>
</Properties>
</file>