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262B77" w:rsidRDefault="003F483F" w:rsidP="00262B77">
      <w:pPr>
        <w:spacing w:line="360" w:lineRule="auto"/>
        <w:rPr>
          <w:rFonts w:ascii="Arial Narrow" w:hAnsi="Arial Narrow" w:cs="Tunga"/>
          <w:b/>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w:t>
      </w:r>
      <w:r w:rsidRPr="00C731C4">
        <w:rPr>
          <w:rFonts w:ascii="Arial Narrow" w:hAnsi="Arial Narrow" w:cs="Tunga"/>
          <w:b/>
          <w:sz w:val="24"/>
          <w:szCs w:val="24"/>
          <w:lang w:val="fr-FR"/>
        </w:rPr>
        <w:t xml:space="preserve"> </w:t>
      </w:r>
      <w:r w:rsidR="00CF6125" w:rsidRPr="00CF6125">
        <w:rPr>
          <w:rFonts w:ascii="Arial Narrow" w:hAnsi="Arial Narrow"/>
          <w:b/>
          <w:bCs/>
          <w:sz w:val="24"/>
          <w:szCs w:val="24"/>
        </w:rPr>
        <w:t>1180</w:t>
      </w:r>
    </w:p>
    <w:p w:rsidR="003F483F" w:rsidRPr="00262B77" w:rsidRDefault="003F483F" w:rsidP="00262B77">
      <w:pPr>
        <w:spacing w:line="360" w:lineRule="auto"/>
        <w:jc w:val="both"/>
        <w:rPr>
          <w:rFonts w:ascii="Arial Narrow" w:hAnsi="Arial Narrow"/>
          <w:b/>
          <w:bCs/>
          <w:sz w:val="24"/>
          <w:szCs w:val="24"/>
        </w:rPr>
      </w:pPr>
      <w:r w:rsidRPr="00262B77">
        <w:rPr>
          <w:rFonts w:ascii="Arial Narrow" w:hAnsi="Arial Narrow" w:cs="Arial"/>
          <w:sz w:val="24"/>
          <w:szCs w:val="24"/>
        </w:rPr>
        <w:t>Please find attached a response to Parliamentary Question</w:t>
      </w:r>
      <w:r w:rsidRPr="00262B77">
        <w:rPr>
          <w:rFonts w:ascii="Arial Narrow" w:hAnsi="Arial Narrow" w:cs="Arial"/>
          <w:b/>
          <w:sz w:val="24"/>
          <w:szCs w:val="24"/>
        </w:rPr>
        <w:t xml:space="preserve"> </w:t>
      </w:r>
      <w:r w:rsidRPr="00262B77">
        <w:rPr>
          <w:rFonts w:ascii="Arial Narrow" w:hAnsi="Arial Narrow"/>
          <w:sz w:val="24"/>
          <w:szCs w:val="24"/>
        </w:rPr>
        <w:t>for</w:t>
      </w:r>
      <w:r w:rsidRPr="00262B77">
        <w:rPr>
          <w:rFonts w:ascii="Arial Narrow" w:hAnsi="Arial Narrow" w:cs="Arial"/>
          <w:sz w:val="24"/>
          <w:szCs w:val="24"/>
        </w:rPr>
        <w:t xml:space="preserve"> </w:t>
      </w:r>
      <w:r w:rsidRPr="00262B77">
        <w:rPr>
          <w:rFonts w:ascii="Arial Narrow" w:hAnsi="Arial Narrow" w:cs="Arial"/>
          <w:b/>
          <w:i/>
          <w:sz w:val="24"/>
          <w:szCs w:val="24"/>
        </w:rPr>
        <w:t>written reply</w:t>
      </w:r>
      <w:r w:rsidRPr="00262B77">
        <w:rPr>
          <w:rFonts w:ascii="Arial Narrow" w:hAnsi="Arial Narrow" w:cs="Arial"/>
          <w:sz w:val="24"/>
          <w:szCs w:val="24"/>
        </w:rPr>
        <w:t xml:space="preserve"> asked </w:t>
      </w:r>
      <w:r w:rsidRPr="00262B77">
        <w:rPr>
          <w:rFonts w:ascii="Arial Narrow" w:hAnsi="Arial Narrow" w:cs="Arial"/>
          <w:b/>
          <w:sz w:val="24"/>
          <w:szCs w:val="24"/>
        </w:rPr>
        <w:t>by</w:t>
      </w:r>
      <w:r w:rsidRPr="00262B77">
        <w:rPr>
          <w:rFonts w:ascii="Arial Narrow" w:hAnsi="Arial Narrow"/>
          <w:b/>
          <w:sz w:val="24"/>
          <w:szCs w:val="24"/>
        </w:rPr>
        <w:t xml:space="preserve"> </w:t>
      </w:r>
      <w:r w:rsidR="00CF6125" w:rsidRPr="00CF6125">
        <w:rPr>
          <w:rFonts w:ascii="Arial Narrow" w:hAnsi="Arial Narrow"/>
          <w:b/>
          <w:bCs/>
          <w:sz w:val="24"/>
          <w:szCs w:val="24"/>
        </w:rPr>
        <w:t xml:space="preserve">Mr J R B Lorimer (DA) </w:t>
      </w:r>
      <w:r w:rsidRPr="00262B77">
        <w:rPr>
          <w:rFonts w:ascii="Arial Narrow" w:hAnsi="Arial Narrow"/>
          <w:b/>
          <w:bCs/>
          <w:sz w:val="24"/>
          <w:szCs w:val="24"/>
        </w:rPr>
        <w:t xml:space="preserve">to ask the Minister of Mineral Resources and Energy: </w:t>
      </w:r>
    </w:p>
    <w:p w:rsidR="003F483F" w:rsidRDefault="005967CF" w:rsidP="005967CF">
      <w:pPr>
        <w:spacing w:before="100" w:beforeAutospacing="1" w:after="100" w:afterAutospacing="1" w:line="360" w:lineRule="auto"/>
        <w:jc w:val="both"/>
        <w:outlineLvl w:val="0"/>
        <w:rPr>
          <w:rFonts w:ascii="Arial Narrow" w:hAnsi="Arial Narrow"/>
          <w:sz w:val="24"/>
          <w:szCs w:val="24"/>
        </w:rPr>
      </w:pPr>
      <w:r w:rsidRPr="00922505">
        <w:rPr>
          <w:rFonts w:ascii="Arial" w:hAnsi="Arial" w:cs="Arial"/>
          <w:noProof/>
          <w:sz w:val="24"/>
          <w:szCs w:val="24"/>
          <w:lang w:val="en-ZA" w:eastAsia="en-ZA"/>
        </w:rPr>
        <w:drawing>
          <wp:inline distT="0" distB="0" distL="0" distR="0">
            <wp:extent cx="1228725" cy="5264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526415"/>
                    </a:xfrm>
                    <a:prstGeom prst="rect">
                      <a:avLst/>
                    </a:prstGeom>
                    <a:noFill/>
                    <a:ln>
                      <a:noFill/>
                    </a:ln>
                  </pic:spPr>
                </pic:pic>
              </a:graphicData>
            </a:graphic>
          </wp:inline>
        </w:drawing>
      </w:r>
    </w:p>
    <w:p w:rsidR="00CF6125" w:rsidRDefault="00CF6125" w:rsidP="00CF6125">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Jacob Mbele </w:t>
      </w:r>
    </w:p>
    <w:p w:rsidR="00CF6125" w:rsidRDefault="00CF6125" w:rsidP="00CF6125">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Pr="00E04DDF">
        <w:rPr>
          <w:rFonts w:ascii="Arial Narrow" w:hAnsi="Arial Narrow" w:cs="Tunga"/>
          <w:b/>
          <w:sz w:val="24"/>
          <w:szCs w:val="24"/>
          <w:lang w:val="en-ZA"/>
        </w:rPr>
        <w:t>Programmes and Projects</w:t>
      </w:r>
    </w:p>
    <w:p w:rsidR="00CF6125" w:rsidRDefault="005967CF" w:rsidP="00CF6125">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11 </w:t>
      </w:r>
      <w:r w:rsidR="00CF6125">
        <w:rPr>
          <w:rFonts w:ascii="Arial Narrow" w:hAnsi="Arial Narrow" w:cs="Tunga"/>
          <w:b/>
          <w:sz w:val="24"/>
          <w:szCs w:val="24"/>
          <w:lang w:val="en-ZA"/>
        </w:rPr>
        <w:t>/</w:t>
      </w:r>
      <w:r>
        <w:rPr>
          <w:rFonts w:ascii="Arial Narrow" w:hAnsi="Arial Narrow" w:cs="Tunga"/>
          <w:b/>
          <w:sz w:val="24"/>
          <w:szCs w:val="24"/>
          <w:lang w:val="en-ZA"/>
        </w:rPr>
        <w:t xml:space="preserve"> 05 </w:t>
      </w:r>
      <w:r w:rsidR="00CF6125">
        <w:rPr>
          <w:rFonts w:ascii="Arial Narrow" w:hAnsi="Arial Narrow" w:cs="Tunga"/>
          <w:b/>
          <w:sz w:val="24"/>
          <w:szCs w:val="24"/>
          <w:lang w:val="en-ZA"/>
        </w:rPr>
        <w:t>/</w:t>
      </w:r>
      <w:r>
        <w:rPr>
          <w:rFonts w:ascii="Arial Narrow" w:hAnsi="Arial Narrow" w:cs="Tunga"/>
          <w:b/>
          <w:sz w:val="24"/>
          <w:szCs w:val="24"/>
          <w:lang w:val="en-ZA"/>
        </w:rPr>
        <w:t xml:space="preserve"> </w:t>
      </w:r>
      <w:r w:rsidR="00CF6125">
        <w:rPr>
          <w:rFonts w:ascii="Arial Narrow" w:hAnsi="Arial Narrow" w:cs="Tunga"/>
          <w:b/>
          <w:sz w:val="24"/>
          <w:szCs w:val="24"/>
          <w:lang w:val="en-ZA"/>
        </w:rPr>
        <w:t>2021</w:t>
      </w:r>
    </w:p>
    <w:p w:rsidR="00CF6125" w:rsidRDefault="00CF6125" w:rsidP="00CF6125">
      <w:pPr>
        <w:spacing w:after="0" w:line="276" w:lineRule="auto"/>
        <w:rPr>
          <w:rFonts w:ascii="Arial Narrow" w:hAnsi="Arial Narrow" w:cs="Tunga"/>
          <w:sz w:val="24"/>
          <w:szCs w:val="24"/>
          <w:lang w:val="en-ZA"/>
        </w:rPr>
      </w:pPr>
      <w:r>
        <w:rPr>
          <w:rFonts w:ascii="Arial Narrow" w:hAnsi="Arial Narrow" w:cs="Tunga"/>
          <w:sz w:val="24"/>
          <w:szCs w:val="24"/>
          <w:lang w:val="en-ZA"/>
        </w:rPr>
        <w:t xml:space="preserve">Recommended/ </w:t>
      </w:r>
      <w:r w:rsidRPr="005967CF">
        <w:rPr>
          <w:rFonts w:ascii="Arial Narrow" w:hAnsi="Arial Narrow" w:cs="Tunga"/>
          <w:strike/>
          <w:sz w:val="24"/>
          <w:szCs w:val="24"/>
          <w:lang w:val="en-ZA"/>
        </w:rPr>
        <w:t>Not Recommended</w:t>
      </w: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CF6125" w:rsidRPr="00CF6125" w:rsidRDefault="00CF6125" w:rsidP="00CF6125">
      <w:pPr>
        <w:pStyle w:val="Default"/>
        <w:spacing w:line="360" w:lineRule="auto"/>
        <w:jc w:val="both"/>
        <w:rPr>
          <w:rFonts w:ascii="Arial Narrow" w:hAnsi="Arial Narrow"/>
          <w:b/>
          <w:bCs/>
        </w:rPr>
      </w:pPr>
      <w:r w:rsidRPr="00CF6125">
        <w:rPr>
          <w:rFonts w:ascii="Arial Narrow" w:hAnsi="Arial Narrow"/>
          <w:b/>
          <w:bCs/>
        </w:rPr>
        <w:lastRenderedPageBreak/>
        <w:t>1180. Mr J R B Lorimer (DA) to ask the Minister of Mineral Resources and Energy:</w:t>
      </w:r>
    </w:p>
    <w:p w:rsidR="00CF6125" w:rsidRDefault="00CF6125" w:rsidP="00CF6125">
      <w:pPr>
        <w:pStyle w:val="Default"/>
        <w:spacing w:line="360" w:lineRule="auto"/>
        <w:jc w:val="both"/>
        <w:rPr>
          <w:rFonts w:ascii="Arial Narrow" w:hAnsi="Arial Narrow"/>
        </w:rPr>
      </w:pPr>
    </w:p>
    <w:p w:rsidR="00262B77" w:rsidRPr="00CF6125" w:rsidRDefault="00CF6125" w:rsidP="00CF6125">
      <w:pPr>
        <w:pStyle w:val="Default"/>
        <w:spacing w:line="360" w:lineRule="auto"/>
        <w:jc w:val="both"/>
        <w:rPr>
          <w:rFonts w:ascii="Arial Narrow" w:hAnsi="Arial Narrow"/>
        </w:rPr>
      </w:pPr>
      <w:r w:rsidRPr="00CF6125">
        <w:rPr>
          <w:rFonts w:ascii="Arial Narrow" w:hAnsi="Arial Narrow"/>
        </w:rPr>
        <w:t xml:space="preserve">Whether, with regard to bids accepted for the Risk Mitigation Independent Power Procurement Programme, his department has calculated the estimated additional costs that will be incurred in respect of each of the projects as a result of the adherence to (a) </w:t>
      </w:r>
      <w:bookmarkStart w:id="0" w:name="_Hlk71546221"/>
      <w:r w:rsidRPr="00CF6125">
        <w:rPr>
          <w:rFonts w:ascii="Arial Narrow" w:hAnsi="Arial Narrow"/>
        </w:rPr>
        <w:t xml:space="preserve">Broad-Based Black Economic Empowerment legislation and regulations </w:t>
      </w:r>
      <w:bookmarkEnd w:id="0"/>
      <w:r w:rsidRPr="00CF6125">
        <w:rPr>
          <w:rFonts w:ascii="Arial Narrow" w:hAnsi="Arial Narrow"/>
        </w:rPr>
        <w:t>and (b) local content legislation and/or regulations; if not, why not; if so, what are the further relevant details? NW1370E</w:t>
      </w:r>
    </w:p>
    <w:p w:rsidR="00CF6125" w:rsidRDefault="00CF6125" w:rsidP="00CF6125">
      <w:pPr>
        <w:pStyle w:val="Default"/>
        <w:spacing w:line="360" w:lineRule="auto"/>
        <w:jc w:val="both"/>
        <w:rPr>
          <w:rFonts w:ascii="Arial Narrow" w:hAnsi="Arial Narrow"/>
          <w:b/>
          <w:bCs/>
        </w:rPr>
      </w:pPr>
    </w:p>
    <w:p w:rsidR="00BA6ED2" w:rsidRDefault="00BA6ED2" w:rsidP="00BA6ED2">
      <w:pPr>
        <w:pStyle w:val="Default"/>
        <w:spacing w:line="360" w:lineRule="auto"/>
        <w:jc w:val="both"/>
        <w:rPr>
          <w:rFonts w:ascii="Arial Narrow" w:hAnsi="Arial Narrow"/>
          <w:b/>
          <w:bCs/>
        </w:rPr>
      </w:pPr>
      <w:r>
        <w:rPr>
          <w:rFonts w:ascii="Arial Narrow" w:hAnsi="Arial Narrow"/>
          <w:b/>
          <w:bCs/>
        </w:rPr>
        <w:t xml:space="preserve">Reply </w:t>
      </w:r>
    </w:p>
    <w:p w:rsidR="00B81184" w:rsidRDefault="00B81184" w:rsidP="00B81184">
      <w:pPr>
        <w:pStyle w:val="Default"/>
        <w:spacing w:line="360" w:lineRule="auto"/>
        <w:jc w:val="both"/>
        <w:rPr>
          <w:rFonts w:ascii="Arial Narrow" w:hAnsi="Arial Narrow"/>
        </w:rPr>
      </w:pPr>
    </w:p>
    <w:p w:rsidR="00B81184" w:rsidRDefault="00B81184" w:rsidP="00B81184">
      <w:pPr>
        <w:pStyle w:val="Default"/>
        <w:numPr>
          <w:ilvl w:val="0"/>
          <w:numId w:val="6"/>
        </w:numPr>
        <w:spacing w:line="360" w:lineRule="auto"/>
        <w:jc w:val="both"/>
        <w:rPr>
          <w:rFonts w:ascii="Arial Narrow" w:hAnsi="Arial Narrow"/>
        </w:rPr>
      </w:pPr>
      <w:r>
        <w:rPr>
          <w:rFonts w:ascii="Arial Narrow" w:hAnsi="Arial Narrow"/>
        </w:rPr>
        <w:t>No, t</w:t>
      </w:r>
      <w:r w:rsidR="006C7E7B" w:rsidRPr="00BB1F79">
        <w:rPr>
          <w:rFonts w:ascii="Arial Narrow" w:hAnsi="Arial Narrow"/>
        </w:rPr>
        <w:t xml:space="preserve">he Department has not </w:t>
      </w:r>
      <w:r w:rsidR="001601F5" w:rsidRPr="00BB1F79">
        <w:rPr>
          <w:rFonts w:ascii="Arial Narrow" w:hAnsi="Arial Narrow"/>
        </w:rPr>
        <w:t>calculat</w:t>
      </w:r>
      <w:r w:rsidR="006C7E7B" w:rsidRPr="00BB1F79">
        <w:rPr>
          <w:rFonts w:ascii="Arial Narrow" w:hAnsi="Arial Narrow"/>
        </w:rPr>
        <w:t xml:space="preserve">ed </w:t>
      </w:r>
      <w:r>
        <w:rPr>
          <w:rFonts w:ascii="Arial Narrow" w:hAnsi="Arial Narrow"/>
        </w:rPr>
        <w:t xml:space="preserve">the </w:t>
      </w:r>
      <w:r w:rsidR="006C7E7B" w:rsidRPr="00BB1F79">
        <w:rPr>
          <w:rFonts w:ascii="Arial Narrow" w:hAnsi="Arial Narrow"/>
        </w:rPr>
        <w:t xml:space="preserve">estimated additional costs due to </w:t>
      </w:r>
      <w:r w:rsidR="001601F5" w:rsidRPr="00BB1F79">
        <w:rPr>
          <w:rFonts w:ascii="Arial Narrow" w:hAnsi="Arial Narrow"/>
        </w:rPr>
        <w:t>B</w:t>
      </w:r>
      <w:r w:rsidR="006C7E7B" w:rsidRPr="00BB1F79">
        <w:rPr>
          <w:rFonts w:ascii="Arial Narrow" w:hAnsi="Arial Narrow"/>
        </w:rPr>
        <w:t>-</w:t>
      </w:r>
      <w:r w:rsidR="001601F5" w:rsidRPr="00BB1F79">
        <w:rPr>
          <w:rFonts w:ascii="Arial Narrow" w:hAnsi="Arial Narrow"/>
        </w:rPr>
        <w:t xml:space="preserve">BBEE </w:t>
      </w:r>
      <w:r w:rsidR="006C7E7B" w:rsidRPr="00BB1F79">
        <w:rPr>
          <w:rFonts w:ascii="Arial Narrow" w:hAnsi="Arial Narrow"/>
        </w:rPr>
        <w:t>legislation and</w:t>
      </w:r>
      <w:r>
        <w:rPr>
          <w:rFonts w:ascii="Arial Narrow" w:hAnsi="Arial Narrow"/>
        </w:rPr>
        <w:t xml:space="preserve">/or </w:t>
      </w:r>
      <w:r w:rsidR="006C7E7B" w:rsidRPr="00BB1F79">
        <w:rPr>
          <w:rFonts w:ascii="Arial Narrow" w:hAnsi="Arial Narrow"/>
        </w:rPr>
        <w:t>regulations.</w:t>
      </w:r>
      <w:r w:rsidR="00BB1F79" w:rsidRPr="00BB1F79">
        <w:rPr>
          <w:rFonts w:ascii="Arial Narrow" w:hAnsi="Arial Narrow"/>
        </w:rPr>
        <w:t xml:space="preserve"> </w:t>
      </w:r>
      <w:r>
        <w:rPr>
          <w:rFonts w:ascii="Arial Narrow" w:hAnsi="Arial Narrow"/>
        </w:rPr>
        <w:t xml:space="preserve">Compliance with </w:t>
      </w:r>
      <w:r w:rsidRPr="00BB1F79">
        <w:rPr>
          <w:rFonts w:ascii="Arial Narrow" w:hAnsi="Arial Narrow"/>
        </w:rPr>
        <w:t>B-BBBEE</w:t>
      </w:r>
      <w:r>
        <w:rPr>
          <w:rFonts w:ascii="Arial Narrow" w:hAnsi="Arial Narrow"/>
        </w:rPr>
        <w:t xml:space="preserve"> and/or regulations is a legal requirement under the PPPFA.</w:t>
      </w:r>
      <w:r w:rsidRPr="00B81184">
        <w:rPr>
          <w:rFonts w:ascii="Arial Narrow" w:hAnsi="Arial Narrow"/>
        </w:rPr>
        <w:t xml:space="preserve"> </w:t>
      </w:r>
    </w:p>
    <w:p w:rsidR="00B81184" w:rsidRDefault="00B81184" w:rsidP="00B81184">
      <w:pPr>
        <w:pStyle w:val="Default"/>
        <w:spacing w:line="360" w:lineRule="auto"/>
        <w:ind w:left="360"/>
        <w:jc w:val="both"/>
        <w:rPr>
          <w:rFonts w:ascii="Arial Narrow" w:hAnsi="Arial Narrow"/>
        </w:rPr>
      </w:pPr>
    </w:p>
    <w:p w:rsidR="001601F5" w:rsidRPr="00BB1F79" w:rsidRDefault="00B81184" w:rsidP="00B81184">
      <w:pPr>
        <w:pStyle w:val="Default"/>
        <w:numPr>
          <w:ilvl w:val="0"/>
          <w:numId w:val="6"/>
        </w:numPr>
        <w:spacing w:line="360" w:lineRule="auto"/>
        <w:jc w:val="both"/>
        <w:rPr>
          <w:rFonts w:ascii="Arial Narrow" w:hAnsi="Arial Narrow"/>
        </w:rPr>
      </w:pPr>
      <w:r>
        <w:rPr>
          <w:rFonts w:ascii="Arial Narrow" w:hAnsi="Arial Narrow"/>
        </w:rPr>
        <w:t xml:space="preserve">No, </w:t>
      </w:r>
      <w:r w:rsidR="006C7E7B" w:rsidRPr="00BB1F79">
        <w:rPr>
          <w:rFonts w:ascii="Arial Narrow" w:hAnsi="Arial Narrow"/>
        </w:rPr>
        <w:t xml:space="preserve">compliance with local content requirements are </w:t>
      </w:r>
      <w:r w:rsidR="00BB1F79" w:rsidRPr="00BB1F79">
        <w:rPr>
          <w:rFonts w:ascii="Arial Narrow" w:hAnsi="Arial Narrow"/>
        </w:rPr>
        <w:t>a</w:t>
      </w:r>
      <w:r w:rsidR="001601F5" w:rsidRPr="00BB1F79">
        <w:rPr>
          <w:rFonts w:ascii="Arial Narrow" w:hAnsi="Arial Narrow"/>
        </w:rPr>
        <w:t xml:space="preserve"> legal requirement under the PPPFA.</w:t>
      </w:r>
    </w:p>
    <w:p w:rsidR="006C7E7B" w:rsidRPr="00BB1F79" w:rsidRDefault="006C7E7B" w:rsidP="001601F5">
      <w:pPr>
        <w:pStyle w:val="Default"/>
        <w:spacing w:line="360" w:lineRule="auto"/>
        <w:ind w:left="720"/>
        <w:jc w:val="both"/>
        <w:rPr>
          <w:rFonts w:ascii="Arial Narrow" w:hAnsi="Arial Narrow"/>
        </w:rPr>
      </w:pPr>
    </w:p>
    <w:p w:rsidR="005967CF" w:rsidRDefault="005967CF" w:rsidP="005967CF">
      <w:pPr>
        <w:pStyle w:val="Default"/>
        <w:spacing w:before="240" w:line="360" w:lineRule="auto"/>
        <w:jc w:val="both"/>
        <w:rPr>
          <w:rFonts w:ascii="Arial Narrow" w:hAnsi="Arial Narrow"/>
        </w:rPr>
      </w:pPr>
      <w:r w:rsidRPr="00BB1F79">
        <w:rPr>
          <w:rFonts w:ascii="Arial Narrow" w:hAnsi="Arial Narrow"/>
        </w:rPr>
        <w:t>By complying with B-BBBEE</w:t>
      </w:r>
      <w:r>
        <w:rPr>
          <w:rFonts w:ascii="Arial Narrow" w:hAnsi="Arial Narrow"/>
        </w:rPr>
        <w:t xml:space="preserve"> and local contents requirements</w:t>
      </w:r>
      <w:r w:rsidRPr="00BB1F79">
        <w:rPr>
          <w:rFonts w:ascii="Arial Narrow" w:hAnsi="Arial Narrow"/>
        </w:rPr>
        <w:t>, the Government promote and drive</w:t>
      </w:r>
      <w:r w:rsidR="00100583">
        <w:rPr>
          <w:rFonts w:ascii="Arial Narrow" w:hAnsi="Arial Narrow"/>
        </w:rPr>
        <w:t>s</w:t>
      </w:r>
      <w:r w:rsidRPr="00BB1F79">
        <w:rPr>
          <w:rFonts w:ascii="Arial Narrow" w:hAnsi="Arial Narrow"/>
        </w:rPr>
        <w:t xml:space="preserve"> economic transformation, which in turn contribute to economic growth</w:t>
      </w:r>
      <w:r w:rsidR="00100583">
        <w:rPr>
          <w:rFonts w:ascii="Arial Narrow" w:hAnsi="Arial Narrow"/>
        </w:rPr>
        <w:t>.</w:t>
      </w:r>
      <w:r>
        <w:rPr>
          <w:rFonts w:ascii="Arial Narrow" w:hAnsi="Arial Narrow"/>
        </w:rPr>
        <w:t xml:space="preserve"> </w:t>
      </w:r>
      <w:r w:rsidRPr="00BB1F79">
        <w:rPr>
          <w:rFonts w:ascii="Arial Narrow" w:hAnsi="Arial Narrow"/>
        </w:rPr>
        <w:t xml:space="preserve">B-BBEE </w:t>
      </w:r>
      <w:r>
        <w:rPr>
          <w:rFonts w:ascii="Arial Narrow" w:hAnsi="Arial Narrow"/>
        </w:rPr>
        <w:t xml:space="preserve">and localisation </w:t>
      </w:r>
      <w:r w:rsidRPr="00BB1F79">
        <w:rPr>
          <w:rFonts w:ascii="Arial Narrow" w:hAnsi="Arial Narrow"/>
        </w:rPr>
        <w:t>add value to our society through its commitment to skills development together with the contribution to social development and transformation</w:t>
      </w:r>
      <w:r>
        <w:rPr>
          <w:rFonts w:ascii="Arial Narrow" w:hAnsi="Arial Narrow"/>
        </w:rPr>
        <w:t>.</w:t>
      </w:r>
    </w:p>
    <w:p w:rsidR="005967CF" w:rsidRDefault="005967CF" w:rsidP="005967CF">
      <w:pPr>
        <w:pStyle w:val="Default"/>
        <w:spacing w:line="360" w:lineRule="auto"/>
        <w:jc w:val="both"/>
        <w:rPr>
          <w:rFonts w:ascii="Arial Narrow" w:hAnsi="Arial Narrow"/>
        </w:rPr>
      </w:pPr>
    </w:p>
    <w:p w:rsidR="00067F33" w:rsidRDefault="005967CF" w:rsidP="005967CF">
      <w:pPr>
        <w:pStyle w:val="Default"/>
        <w:spacing w:line="360" w:lineRule="auto"/>
        <w:jc w:val="both"/>
        <w:rPr>
          <w:rFonts w:ascii="Arial Narrow" w:hAnsi="Arial Narrow"/>
        </w:rPr>
      </w:pPr>
      <w:r>
        <w:rPr>
          <w:rFonts w:ascii="Arial Narrow" w:hAnsi="Arial Narrow"/>
        </w:rPr>
        <w:t>T</w:t>
      </w:r>
      <w:r w:rsidR="00BB1F79">
        <w:rPr>
          <w:rFonts w:ascii="Arial Narrow" w:hAnsi="Arial Narrow"/>
        </w:rPr>
        <w:t xml:space="preserve">he Department through the IPP Office publishes quarterly reports </w:t>
      </w:r>
      <w:r w:rsidR="00067F33">
        <w:rPr>
          <w:rFonts w:ascii="Arial Narrow" w:hAnsi="Arial Narrow"/>
        </w:rPr>
        <w:t xml:space="preserve">for IPP projects connected to the grid. These reports include economic development achievements in line with commitments made by IPPs. The reports can be accessed here:  </w:t>
      </w:r>
      <w:hyperlink r:id="rId7" w:history="1">
        <w:r w:rsidR="00067F33" w:rsidRPr="00400E08">
          <w:rPr>
            <w:rStyle w:val="Hyperlink"/>
            <w:rFonts w:ascii="Arial Narrow" w:hAnsi="Arial Narrow"/>
          </w:rPr>
          <w:t>https://www.ipp-projects.co.za/Publications</w:t>
        </w:r>
      </w:hyperlink>
    </w:p>
    <w:p w:rsidR="00BB1F79" w:rsidRPr="00BB1F79" w:rsidRDefault="00BB1F79" w:rsidP="001601F5">
      <w:pPr>
        <w:pStyle w:val="Default"/>
        <w:spacing w:line="360" w:lineRule="auto"/>
        <w:ind w:left="720"/>
        <w:jc w:val="both"/>
        <w:rPr>
          <w:rFonts w:ascii="Arial Narrow" w:hAnsi="Arial Narrow"/>
        </w:rPr>
      </w:pPr>
      <w:r>
        <w:rPr>
          <w:rFonts w:ascii="Arial Narrow" w:hAnsi="Arial Narrow"/>
        </w:rPr>
        <w:t xml:space="preserve"> </w:t>
      </w:r>
    </w:p>
    <w:p w:rsidR="00BB1F79" w:rsidRPr="00BB1F79" w:rsidRDefault="00BB1F79" w:rsidP="001601F5">
      <w:pPr>
        <w:pStyle w:val="Default"/>
        <w:spacing w:line="360" w:lineRule="auto"/>
        <w:ind w:left="720"/>
        <w:jc w:val="both"/>
        <w:rPr>
          <w:rFonts w:ascii="Arial Narrow" w:hAnsi="Arial Narrow"/>
        </w:rPr>
      </w:pPr>
    </w:p>
    <w:p w:rsidR="00BB1F79" w:rsidRPr="00BB1F79" w:rsidRDefault="00BB1F79">
      <w:pPr>
        <w:pStyle w:val="Default"/>
        <w:spacing w:line="360" w:lineRule="auto"/>
        <w:ind w:left="720"/>
        <w:jc w:val="both"/>
        <w:rPr>
          <w:rFonts w:ascii="Arial Narrow" w:hAnsi="Arial Narrow"/>
        </w:rPr>
      </w:pPr>
    </w:p>
    <w:sectPr w:rsidR="00BB1F79" w:rsidRPr="00BB1F79" w:rsidSect="004244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2FCA"/>
    <w:multiLevelType w:val="hybridMultilevel"/>
    <w:tmpl w:val="3EE8D3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54BE337B"/>
    <w:multiLevelType w:val="hybridMultilevel"/>
    <w:tmpl w:val="539E3F7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5816006D"/>
    <w:multiLevelType w:val="hybridMultilevel"/>
    <w:tmpl w:val="2654A77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F902BA7"/>
    <w:multiLevelType w:val="hybridMultilevel"/>
    <w:tmpl w:val="D1F645F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fr-FR" w:vendorID="64" w:dllVersion="6" w:nlCheck="1" w:checkStyle="0"/>
  <w:activeWritingStyle w:appName="MSWord" w:lang="en-ZA" w:vendorID="64" w:dllVersion="6" w:nlCheck="1" w:checkStyle="1"/>
  <w:activeWritingStyle w:appName="MSWord" w:lang="en-ZA" w:vendorID="64" w:dllVersion="0" w:nlCheck="1" w:checkStyle="0"/>
  <w:activeWritingStyle w:appName="MSWord" w:lang="fr-FR" w:vendorID="64" w:dllVersion="0" w:nlCheck="1" w:checkStyle="0"/>
  <w:activeWritingStyle w:appName="MSWord" w:lang="en-GB" w:vendorID="64" w:dllVersion="0" w:nlCheck="1" w:checkStyle="0"/>
  <w:activeWritingStyle w:appName="MSWord" w:lang="fr-FR" w:vendorID="64" w:dllVersion="131078" w:nlCheck="1" w:checkStyle="1"/>
  <w:proofState w:spelling="clean" w:grammar="clean"/>
  <w:defaultTabStop w:val="720"/>
  <w:characterSpacingControl w:val="doNotCompress"/>
  <w:compat/>
  <w:rsids>
    <w:rsidRoot w:val="00C16ABE"/>
    <w:rsid w:val="00067F33"/>
    <w:rsid w:val="00100583"/>
    <w:rsid w:val="001601F5"/>
    <w:rsid w:val="00187759"/>
    <w:rsid w:val="001A24F0"/>
    <w:rsid w:val="00262B77"/>
    <w:rsid w:val="00274258"/>
    <w:rsid w:val="0038623C"/>
    <w:rsid w:val="003F483F"/>
    <w:rsid w:val="0041496E"/>
    <w:rsid w:val="00424460"/>
    <w:rsid w:val="005967CF"/>
    <w:rsid w:val="005A0CC9"/>
    <w:rsid w:val="005D68EE"/>
    <w:rsid w:val="006B3427"/>
    <w:rsid w:val="006C7E7B"/>
    <w:rsid w:val="006E7B67"/>
    <w:rsid w:val="00844157"/>
    <w:rsid w:val="009E3F71"/>
    <w:rsid w:val="00A471F1"/>
    <w:rsid w:val="00B81184"/>
    <w:rsid w:val="00BA6ED2"/>
    <w:rsid w:val="00BB1F79"/>
    <w:rsid w:val="00C16ABE"/>
    <w:rsid w:val="00CF6125"/>
    <w:rsid w:val="00DC407C"/>
    <w:rsid w:val="00F27BA8"/>
    <w:rsid w:val="00F66D8A"/>
    <w:rsid w:val="00FC1400"/>
    <w:rsid w:val="00FE49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character" w:styleId="Hyperlink">
    <w:name w:val="Hyperlink"/>
    <w:basedOn w:val="DefaultParagraphFont"/>
    <w:uiPriority w:val="99"/>
    <w:unhideWhenUsed/>
    <w:rsid w:val="00067F33"/>
    <w:rPr>
      <w:color w:val="0563C1" w:themeColor="hyperlink"/>
      <w:u w:val="single"/>
    </w:rPr>
  </w:style>
  <w:style w:type="character" w:customStyle="1" w:styleId="UnresolvedMention">
    <w:name w:val="Unresolved Mention"/>
    <w:basedOn w:val="DefaultParagraphFont"/>
    <w:uiPriority w:val="99"/>
    <w:semiHidden/>
    <w:unhideWhenUsed/>
    <w:rsid w:val="00067F33"/>
    <w:rPr>
      <w:color w:val="605E5C"/>
      <w:shd w:val="clear" w:color="auto" w:fill="E1DFDD"/>
    </w:rPr>
  </w:style>
  <w:style w:type="paragraph" w:styleId="BalloonText">
    <w:name w:val="Balloon Text"/>
    <w:basedOn w:val="Normal"/>
    <w:link w:val="BalloonTextChar"/>
    <w:uiPriority w:val="99"/>
    <w:semiHidden/>
    <w:unhideWhenUsed/>
    <w:rsid w:val="006B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42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p-projects.co.za/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2021-05-11T11:50:00Z</cp:lastPrinted>
  <dcterms:created xsi:type="dcterms:W3CDTF">2021-05-13T12:20:00Z</dcterms:created>
  <dcterms:modified xsi:type="dcterms:W3CDTF">2021-05-13T12:20:00Z</dcterms:modified>
</cp:coreProperties>
</file>