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F45CD2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5638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F45CD2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F45CD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WRITTEN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F45CD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1173</w:t>
      </w:r>
    </w:p>
    <w:p w:rsidR="00E83E3C" w:rsidRDefault="00F45CD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25 MARCH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F45CD2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E40B04" w:rsidRDefault="00F45CD2">
      <w:pPr>
        <w:jc w:val="both"/>
      </w:pPr>
      <w:r>
        <w:rPr>
          <w:rFonts w:ascii="Arial" w:eastAsia="Arial" w:hAnsi="Arial" w:cs="Arial"/>
          <w:b/>
          <w:bCs/>
          <w:sz w:val="22"/>
        </w:rPr>
        <w:t xml:space="preserve">1173.   Ms B </w:t>
      </w:r>
      <w:proofErr w:type="spellStart"/>
      <w:r>
        <w:rPr>
          <w:rFonts w:ascii="Arial" w:eastAsia="Arial" w:hAnsi="Arial" w:cs="Arial"/>
          <w:b/>
          <w:bCs/>
          <w:sz w:val="22"/>
        </w:rPr>
        <w:t>Mathulelwa</w:t>
      </w:r>
      <w:proofErr w:type="spellEnd"/>
      <w:r>
        <w:rPr>
          <w:rFonts w:ascii="Arial" w:eastAsia="Arial" w:hAnsi="Arial" w:cs="Arial"/>
          <w:b/>
          <w:bCs/>
          <w:sz w:val="22"/>
        </w:rPr>
        <w:t xml:space="preserve"> (EFF) to ask the Minister of Cooperative Governance and Traditional Affairs:</w:t>
      </w:r>
    </w:p>
    <w:p w:rsidR="00E40B04" w:rsidRDefault="00F45CD2">
      <w:pPr>
        <w:spacing w:before="240"/>
        <w:ind w:left="600" w:right="300"/>
        <w:jc w:val="both"/>
      </w:pPr>
      <w:r>
        <w:rPr>
          <w:rFonts w:ascii="Arial" w:eastAsia="Arial" w:hAnsi="Arial" w:cs="Arial"/>
          <w:sz w:val="22"/>
        </w:rPr>
        <w:t xml:space="preserve">Whether she and/or her department intends to assist the </w:t>
      </w:r>
      <w:proofErr w:type="spellStart"/>
      <w:r>
        <w:rPr>
          <w:rFonts w:ascii="Arial" w:eastAsia="Arial" w:hAnsi="Arial" w:cs="Arial"/>
          <w:sz w:val="22"/>
        </w:rPr>
        <w:t>Msunduzi</w:t>
      </w:r>
      <w:proofErr w:type="spellEnd"/>
      <w:r>
        <w:rPr>
          <w:rFonts w:ascii="Arial" w:eastAsia="Arial" w:hAnsi="Arial" w:cs="Arial"/>
          <w:sz w:val="22"/>
        </w:rPr>
        <w:t xml:space="preserve"> Local Municipality to take action against a ward councillor who, without any court order, demolished residents’ homes in Ward 17 in the </w:t>
      </w:r>
      <w:proofErr w:type="spellStart"/>
      <w:r>
        <w:rPr>
          <w:rFonts w:ascii="Arial" w:eastAsia="Arial" w:hAnsi="Arial" w:cs="Arial"/>
          <w:sz w:val="22"/>
        </w:rPr>
        <w:t>Msunduzi</w:t>
      </w:r>
      <w:proofErr w:type="spellEnd"/>
      <w:r>
        <w:rPr>
          <w:rFonts w:ascii="Arial" w:eastAsia="Arial" w:hAnsi="Arial" w:cs="Arial"/>
          <w:sz w:val="22"/>
        </w:rPr>
        <w:t xml:space="preserve"> Local Municipality, KwaZulu</w:t>
      </w:r>
      <w:r>
        <w:rPr>
          <w:rFonts w:ascii="Arial" w:eastAsia="Arial" w:hAnsi="Arial" w:cs="Arial"/>
          <w:sz w:val="22"/>
        </w:rPr>
        <w:noBreakHyphen/>
        <w:t>Natal, on 7 March 2022; if not, why not; if so, what are the relevant details of the steps she will take in this regard?                                      NW1431E</w:t>
      </w:r>
    </w:p>
    <w:p w:rsidR="009C6521" w:rsidRDefault="00F45CD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59714F" w:rsidRDefault="00F45CD2" w:rsidP="0059714F">
      <w:pPr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E40B04" w:rsidRPr="00A639A4" w:rsidRDefault="00F45CD2">
      <w:pPr>
        <w:jc w:val="both"/>
      </w:pPr>
      <w:r w:rsidRPr="00A639A4">
        <w:rPr>
          <w:rFonts w:ascii="Arial" w:eastAsia="Arial" w:hAnsi="Arial" w:cs="Arial"/>
          <w:sz w:val="22"/>
        </w:rPr>
        <w:t xml:space="preserve">This is a </w:t>
      </w:r>
      <w:r w:rsidR="00AF4042">
        <w:rPr>
          <w:rFonts w:ascii="Arial" w:eastAsia="Arial" w:hAnsi="Arial" w:cs="Arial"/>
          <w:sz w:val="22"/>
        </w:rPr>
        <w:t>lega</w:t>
      </w:r>
      <w:r w:rsidRPr="00A639A4">
        <w:rPr>
          <w:rFonts w:ascii="Arial" w:eastAsia="Arial" w:hAnsi="Arial" w:cs="Arial"/>
          <w:sz w:val="22"/>
        </w:rPr>
        <w:t xml:space="preserve">l matter between the council and the </w:t>
      </w:r>
      <w:proofErr w:type="spellStart"/>
      <w:r w:rsidRPr="00A639A4">
        <w:rPr>
          <w:rFonts w:ascii="Arial" w:eastAsia="Arial" w:hAnsi="Arial" w:cs="Arial"/>
          <w:sz w:val="22"/>
        </w:rPr>
        <w:t>councilor</w:t>
      </w:r>
      <w:proofErr w:type="spellEnd"/>
      <w:r w:rsidRPr="00A639A4">
        <w:rPr>
          <w:rFonts w:ascii="Arial" w:eastAsia="Arial" w:hAnsi="Arial" w:cs="Arial"/>
          <w:sz w:val="22"/>
        </w:rPr>
        <w:t xml:space="preserve"> concerned, hence as a department we will await the council to report any actions taken by the council and the MEC responsible for local government in the province.</w:t>
      </w:r>
      <w:r w:rsidR="00AF4042">
        <w:rPr>
          <w:rFonts w:ascii="Arial" w:eastAsia="Arial" w:hAnsi="Arial" w:cs="Arial"/>
          <w:sz w:val="22"/>
        </w:rPr>
        <w:t xml:space="preserve"> We will forward the report to the honourable member as soon as it is received.</w:t>
      </w:r>
    </w:p>
    <w:p w:rsidR="00EC6863" w:rsidRPr="00A639A4" w:rsidRDefault="00F45CD2" w:rsidP="00A639A4">
      <w:pPr>
        <w:spacing w:before="240"/>
        <w:jc w:val="both"/>
      </w:pPr>
      <w:r w:rsidRPr="00A639A4">
        <w:rPr>
          <w:rFonts w:ascii="Arial" w:eastAsia="Arial" w:hAnsi="Arial" w:cs="Arial"/>
          <w:sz w:val="22"/>
        </w:rPr>
        <w:t xml:space="preserve">The </w:t>
      </w:r>
      <w:r w:rsidR="00A639A4" w:rsidRPr="00A639A4">
        <w:rPr>
          <w:rFonts w:ascii="Arial" w:eastAsia="Arial" w:hAnsi="Arial" w:cs="Arial"/>
          <w:sz w:val="22"/>
        </w:rPr>
        <w:t>D</w:t>
      </w:r>
      <w:r w:rsidRPr="00A639A4">
        <w:rPr>
          <w:rFonts w:ascii="Arial" w:eastAsia="Arial" w:hAnsi="Arial" w:cs="Arial"/>
          <w:sz w:val="22"/>
        </w:rPr>
        <w:t>epartment, through the Municipal Structures Act, established Code of Conduct</w:t>
      </w:r>
      <w:proofErr w:type="gramStart"/>
      <w:r w:rsidRPr="00A639A4">
        <w:rPr>
          <w:rFonts w:ascii="Arial" w:eastAsia="Arial" w:hAnsi="Arial" w:cs="Arial"/>
          <w:sz w:val="22"/>
        </w:rPr>
        <w:t>  for</w:t>
      </w:r>
      <w:proofErr w:type="gramEnd"/>
      <w:r w:rsidRPr="00A639A4">
        <w:rPr>
          <w:rFonts w:ascii="Arial" w:eastAsia="Arial" w:hAnsi="Arial" w:cs="Arial"/>
          <w:sz w:val="22"/>
        </w:rPr>
        <w:t xml:space="preserve"> </w:t>
      </w:r>
      <w:proofErr w:type="spellStart"/>
      <w:r w:rsidRPr="00A639A4">
        <w:rPr>
          <w:rFonts w:ascii="Arial" w:eastAsia="Arial" w:hAnsi="Arial" w:cs="Arial"/>
          <w:sz w:val="22"/>
        </w:rPr>
        <w:t>councilors</w:t>
      </w:r>
      <w:proofErr w:type="spellEnd"/>
      <w:r w:rsidRPr="00A639A4">
        <w:rPr>
          <w:rFonts w:ascii="Arial" w:eastAsia="Arial" w:hAnsi="Arial" w:cs="Arial"/>
          <w:sz w:val="22"/>
        </w:rPr>
        <w:t xml:space="preserve"> to deal with matters such as this.</w:t>
      </w:r>
    </w:p>
    <w:sectPr w:rsidR="00EC6863" w:rsidRPr="00A639A4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BD" w:rsidRDefault="005A68BD">
      <w:r>
        <w:separator/>
      </w:r>
    </w:p>
  </w:endnote>
  <w:endnote w:type="continuationSeparator" w:id="0">
    <w:p w:rsidR="005A68BD" w:rsidRDefault="005A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BD" w:rsidRDefault="005A68BD">
      <w:r>
        <w:separator/>
      </w:r>
    </w:p>
  </w:footnote>
  <w:footnote w:type="continuationSeparator" w:id="0">
    <w:p w:rsidR="005A68BD" w:rsidRDefault="005A6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2A0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5C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2B001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74EC2E">
      <w:start w:val="1"/>
      <w:numFmt w:val="lowerLetter"/>
      <w:lvlText w:val="%2."/>
      <w:lvlJc w:val="left"/>
      <w:pPr>
        <w:ind w:left="1080" w:hanging="360"/>
      </w:pPr>
    </w:lvl>
    <w:lvl w:ilvl="2" w:tplc="4936EF0C" w:tentative="1">
      <w:start w:val="1"/>
      <w:numFmt w:val="lowerRoman"/>
      <w:lvlText w:val="%3."/>
      <w:lvlJc w:val="right"/>
      <w:pPr>
        <w:ind w:left="1800" w:hanging="180"/>
      </w:pPr>
    </w:lvl>
    <w:lvl w:ilvl="3" w:tplc="205E2364" w:tentative="1">
      <w:start w:val="1"/>
      <w:numFmt w:val="decimal"/>
      <w:lvlText w:val="%4."/>
      <w:lvlJc w:val="left"/>
      <w:pPr>
        <w:ind w:left="2520" w:hanging="360"/>
      </w:pPr>
    </w:lvl>
    <w:lvl w:ilvl="4" w:tplc="087273F8" w:tentative="1">
      <w:start w:val="1"/>
      <w:numFmt w:val="lowerLetter"/>
      <w:lvlText w:val="%5."/>
      <w:lvlJc w:val="left"/>
      <w:pPr>
        <w:ind w:left="3240" w:hanging="360"/>
      </w:pPr>
    </w:lvl>
    <w:lvl w:ilvl="5" w:tplc="54302FC4" w:tentative="1">
      <w:start w:val="1"/>
      <w:numFmt w:val="lowerRoman"/>
      <w:lvlText w:val="%6."/>
      <w:lvlJc w:val="right"/>
      <w:pPr>
        <w:ind w:left="3960" w:hanging="180"/>
      </w:pPr>
    </w:lvl>
    <w:lvl w:ilvl="6" w:tplc="CA84BE1C" w:tentative="1">
      <w:start w:val="1"/>
      <w:numFmt w:val="decimal"/>
      <w:lvlText w:val="%7."/>
      <w:lvlJc w:val="left"/>
      <w:pPr>
        <w:ind w:left="4680" w:hanging="360"/>
      </w:pPr>
    </w:lvl>
    <w:lvl w:ilvl="7" w:tplc="E076947A" w:tentative="1">
      <w:start w:val="1"/>
      <w:numFmt w:val="lowerLetter"/>
      <w:lvlText w:val="%8."/>
      <w:lvlJc w:val="left"/>
      <w:pPr>
        <w:ind w:left="5400" w:hanging="360"/>
      </w:pPr>
    </w:lvl>
    <w:lvl w:ilvl="8" w:tplc="B9743E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BEC610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BBA0A1F2">
      <w:start w:val="1"/>
      <w:numFmt w:val="lowerLetter"/>
      <w:lvlText w:val="%2."/>
      <w:lvlJc w:val="left"/>
      <w:pPr>
        <w:ind w:left="1222" w:hanging="360"/>
      </w:pPr>
    </w:lvl>
    <w:lvl w:ilvl="2" w:tplc="649E579E">
      <w:start w:val="1"/>
      <w:numFmt w:val="lowerRoman"/>
      <w:lvlText w:val="%3."/>
      <w:lvlJc w:val="right"/>
      <w:pPr>
        <w:ind w:left="1942" w:hanging="180"/>
      </w:pPr>
    </w:lvl>
    <w:lvl w:ilvl="3" w:tplc="B0845178">
      <w:start w:val="1"/>
      <w:numFmt w:val="decimal"/>
      <w:lvlText w:val="%4."/>
      <w:lvlJc w:val="left"/>
      <w:pPr>
        <w:ind w:left="2662" w:hanging="360"/>
      </w:pPr>
    </w:lvl>
    <w:lvl w:ilvl="4" w:tplc="EF94B3C0">
      <w:start w:val="1"/>
      <w:numFmt w:val="lowerLetter"/>
      <w:lvlText w:val="%5."/>
      <w:lvlJc w:val="left"/>
      <w:pPr>
        <w:ind w:left="3382" w:hanging="360"/>
      </w:pPr>
    </w:lvl>
    <w:lvl w:ilvl="5" w:tplc="4210E4FA">
      <w:start w:val="1"/>
      <w:numFmt w:val="lowerRoman"/>
      <w:lvlText w:val="%6."/>
      <w:lvlJc w:val="right"/>
      <w:pPr>
        <w:ind w:left="4102" w:hanging="180"/>
      </w:pPr>
    </w:lvl>
    <w:lvl w:ilvl="6" w:tplc="0B7CCDD8">
      <w:start w:val="1"/>
      <w:numFmt w:val="decimal"/>
      <w:lvlText w:val="%7."/>
      <w:lvlJc w:val="left"/>
      <w:pPr>
        <w:ind w:left="4822" w:hanging="360"/>
      </w:pPr>
    </w:lvl>
    <w:lvl w:ilvl="7" w:tplc="5C5CA0CE">
      <w:start w:val="1"/>
      <w:numFmt w:val="lowerLetter"/>
      <w:lvlText w:val="%8."/>
      <w:lvlJc w:val="left"/>
      <w:pPr>
        <w:ind w:left="5542" w:hanging="360"/>
      </w:pPr>
    </w:lvl>
    <w:lvl w:ilvl="8" w:tplc="B1B4F0F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65CA6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43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C5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2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8A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22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4C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C3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83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39C5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33B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0C77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3EE2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68BD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D766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195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33A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9A4"/>
    <w:rsid w:val="00A63F35"/>
    <w:rsid w:val="00A65307"/>
    <w:rsid w:val="00A6556B"/>
    <w:rsid w:val="00A6641A"/>
    <w:rsid w:val="00A672B2"/>
    <w:rsid w:val="00A67738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042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D1B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B04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5CD2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DD846-EFA6-451F-80AB-F1DE7998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Support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2022-05-02T16:45:00Z</dcterms:created>
  <dcterms:modified xsi:type="dcterms:W3CDTF">2022-05-02T16:45:00Z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