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26CB" w14:textId="77777777" w:rsidR="00BE13C3" w:rsidRDefault="00BE13C3" w:rsidP="00BE13C3">
      <w:pPr>
        <w:ind w:left="540" w:hanging="540"/>
        <w:rPr>
          <w:rFonts w:cs="Arial"/>
        </w:rPr>
      </w:pPr>
    </w:p>
    <w:p w14:paraId="09FB2F2A" w14:textId="77777777" w:rsidR="00BE13C3" w:rsidRPr="00B23F3E" w:rsidRDefault="00BE13C3" w:rsidP="00BE13C3">
      <w:pPr>
        <w:ind w:left="540" w:hanging="540"/>
        <w:rPr>
          <w:rFonts w:cs="Arial"/>
        </w:rPr>
      </w:pPr>
    </w:p>
    <w:p w14:paraId="044D03A7" w14:textId="77777777" w:rsidR="00A875E1" w:rsidRDefault="00A875E1" w:rsidP="00A875E1">
      <w:pPr>
        <w:jc w:val="center"/>
        <w:rPr>
          <w:rFonts w:cs="Arial"/>
          <w:b/>
          <w:u w:val="single"/>
        </w:rPr>
      </w:pPr>
      <w:r>
        <w:rPr>
          <w:rFonts w:eastAsia="Calibri" w:cs="Arial"/>
          <w:b/>
          <w:bCs/>
          <w:noProof/>
          <w:lang w:eastAsia="en-ZA"/>
        </w:rPr>
      </w:r>
      <w:r>
        <w:rPr>
          <w:rFonts w:eastAsia="Calibri" w:cs="Arial"/>
          <w:b/>
          <w:bCs/>
        </w:rPr>
        <w:pict w14:anchorId="3745EA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5.35pt;height:62.9pt;mso-position-horizontal-relative:char;mso-position-vertical-relative:line">
            <v:imagedata r:id="rId7" o:title=""/>
            <w10:anchorlock/>
          </v:shape>
        </w:pict>
      </w:r>
    </w:p>
    <w:p w14:paraId="1991C349" w14:textId="77777777" w:rsidR="00A875E1" w:rsidRPr="00774648" w:rsidRDefault="00A875E1" w:rsidP="00A875E1">
      <w:pPr>
        <w:jc w:val="center"/>
        <w:rPr>
          <w:rFonts w:cs="Arial"/>
          <w:b/>
          <w:sz w:val="24"/>
          <w:szCs w:val="24"/>
        </w:rPr>
      </w:pPr>
      <w:r w:rsidRPr="00774648">
        <w:rPr>
          <w:rFonts w:cs="Arial"/>
          <w:b/>
          <w:sz w:val="24"/>
          <w:szCs w:val="24"/>
        </w:rPr>
        <w:t xml:space="preserve">MINISTRY  </w:t>
      </w:r>
    </w:p>
    <w:p w14:paraId="07FD820B" w14:textId="77777777" w:rsidR="00A875E1" w:rsidRPr="00774648" w:rsidRDefault="00A875E1" w:rsidP="00A875E1">
      <w:pPr>
        <w:jc w:val="center"/>
        <w:rPr>
          <w:rFonts w:cs="Arial"/>
          <w:b/>
          <w:sz w:val="24"/>
          <w:szCs w:val="24"/>
        </w:rPr>
      </w:pPr>
      <w:r w:rsidRPr="00774648">
        <w:rPr>
          <w:rFonts w:cs="Arial"/>
          <w:b/>
          <w:sz w:val="24"/>
          <w:szCs w:val="24"/>
        </w:rPr>
        <w:t>JUSTICE AND CORRECTIONAL SERVICES</w:t>
      </w:r>
    </w:p>
    <w:p w14:paraId="23728E27" w14:textId="77777777" w:rsidR="00A875E1" w:rsidRPr="00774648" w:rsidRDefault="00A875E1" w:rsidP="00A875E1">
      <w:pPr>
        <w:jc w:val="center"/>
        <w:outlineLvl w:val="0"/>
        <w:rPr>
          <w:rFonts w:eastAsia="Arial Unicode MS" w:cs="Arial"/>
          <w:b/>
          <w:color w:val="000000"/>
          <w:sz w:val="24"/>
          <w:szCs w:val="24"/>
          <w:lang w:eastAsia="en-ZA"/>
        </w:rPr>
      </w:pPr>
      <w:r w:rsidRPr="00774648">
        <w:rPr>
          <w:rFonts w:eastAsia="Arial Unicode MS" w:cs="Arial"/>
          <w:b/>
          <w:color w:val="000000"/>
          <w:sz w:val="24"/>
          <w:szCs w:val="24"/>
          <w:lang w:eastAsia="en-ZA"/>
        </w:rPr>
        <w:t>REPUBLIC OF SOUTH AFRICA</w:t>
      </w:r>
    </w:p>
    <w:p w14:paraId="7CC443CF" w14:textId="77777777" w:rsidR="00A875E1" w:rsidRPr="00774648" w:rsidRDefault="00A875E1" w:rsidP="00A875E1">
      <w:pPr>
        <w:pBdr>
          <w:bottom w:val="single" w:sz="4" w:space="1" w:color="auto"/>
        </w:pBdr>
        <w:spacing w:after="200" w:line="276" w:lineRule="auto"/>
        <w:jc w:val="center"/>
        <w:rPr>
          <w:rFonts w:eastAsia="Calibri" w:cs="Arial"/>
          <w:b/>
          <w:bCs/>
          <w:sz w:val="24"/>
          <w:szCs w:val="24"/>
        </w:rPr>
      </w:pPr>
    </w:p>
    <w:p w14:paraId="106A4DA5" w14:textId="77777777" w:rsidR="00A875E1" w:rsidRPr="00A875E1" w:rsidRDefault="00A875E1" w:rsidP="00A875E1">
      <w:pPr>
        <w:spacing w:line="360" w:lineRule="auto"/>
        <w:rPr>
          <w:rFonts w:cs="Arial"/>
          <w:b/>
          <w:sz w:val="24"/>
          <w:szCs w:val="24"/>
        </w:rPr>
      </w:pPr>
      <w:r w:rsidRPr="00A875E1">
        <w:rPr>
          <w:rFonts w:cs="Arial"/>
          <w:b/>
          <w:sz w:val="24"/>
          <w:szCs w:val="24"/>
        </w:rPr>
        <w:t>NATIONAL ASSEMBLY</w:t>
      </w:r>
    </w:p>
    <w:p w14:paraId="593166B7" w14:textId="77777777" w:rsidR="00BE13C3" w:rsidRPr="00A875E1" w:rsidRDefault="00A875E1" w:rsidP="00A875E1">
      <w:pPr>
        <w:spacing w:line="360" w:lineRule="auto"/>
        <w:rPr>
          <w:rFonts w:cs="Arial"/>
          <w:b/>
          <w:sz w:val="24"/>
          <w:szCs w:val="24"/>
        </w:rPr>
      </w:pPr>
      <w:r w:rsidRPr="00A875E1">
        <w:rPr>
          <w:rFonts w:cs="Arial"/>
          <w:b/>
          <w:sz w:val="24"/>
          <w:szCs w:val="24"/>
        </w:rPr>
        <w:t xml:space="preserve">QUESTION </w:t>
      </w:r>
      <w:r w:rsidR="00BE13C3" w:rsidRPr="00A875E1">
        <w:rPr>
          <w:rFonts w:cs="Arial"/>
          <w:b/>
          <w:sz w:val="24"/>
          <w:szCs w:val="24"/>
        </w:rPr>
        <w:t>FOR WRITTEN REPLY</w:t>
      </w:r>
    </w:p>
    <w:p w14:paraId="573E6806" w14:textId="77777777" w:rsidR="00ED491A" w:rsidRPr="00A875E1" w:rsidRDefault="00A875E1" w:rsidP="00A875E1">
      <w:pPr>
        <w:spacing w:line="360" w:lineRule="auto"/>
        <w:rPr>
          <w:rFonts w:cs="Arial"/>
          <w:b/>
          <w:sz w:val="24"/>
          <w:szCs w:val="24"/>
        </w:rPr>
      </w:pPr>
      <w:r w:rsidRPr="00A875E1">
        <w:rPr>
          <w:rFonts w:cs="Arial"/>
          <w:b/>
          <w:sz w:val="24"/>
          <w:szCs w:val="24"/>
        </w:rPr>
        <w:t xml:space="preserve">PARLIAMENTARY </w:t>
      </w:r>
      <w:r w:rsidR="00ED491A" w:rsidRPr="00A875E1">
        <w:rPr>
          <w:rFonts w:cs="Arial"/>
          <w:b/>
          <w:sz w:val="24"/>
          <w:szCs w:val="24"/>
        </w:rPr>
        <w:t xml:space="preserve">QUESTION </w:t>
      </w:r>
      <w:r w:rsidRPr="00A875E1">
        <w:rPr>
          <w:rFonts w:cs="Arial"/>
          <w:b/>
          <w:sz w:val="24"/>
          <w:szCs w:val="24"/>
        </w:rPr>
        <w:t xml:space="preserve">NO: </w:t>
      </w:r>
      <w:r w:rsidR="004B6288" w:rsidRPr="00A875E1">
        <w:rPr>
          <w:rFonts w:cs="Arial"/>
          <w:b/>
          <w:sz w:val="24"/>
          <w:szCs w:val="24"/>
        </w:rPr>
        <w:t>11</w:t>
      </w:r>
      <w:r w:rsidR="00333728" w:rsidRPr="00A875E1">
        <w:rPr>
          <w:rFonts w:cs="Arial"/>
          <w:b/>
          <w:sz w:val="24"/>
          <w:szCs w:val="24"/>
        </w:rPr>
        <w:t>60</w:t>
      </w:r>
    </w:p>
    <w:p w14:paraId="10299D74" w14:textId="77777777" w:rsidR="00A875E1" w:rsidRPr="00A875E1" w:rsidRDefault="00A875E1" w:rsidP="00A875E1">
      <w:pPr>
        <w:spacing w:line="360" w:lineRule="auto"/>
        <w:rPr>
          <w:rFonts w:cs="Arial"/>
          <w:b/>
          <w:sz w:val="24"/>
          <w:szCs w:val="24"/>
        </w:rPr>
      </w:pPr>
      <w:r w:rsidRPr="00A875E1">
        <w:rPr>
          <w:rFonts w:cs="Arial"/>
          <w:b/>
          <w:sz w:val="24"/>
          <w:szCs w:val="24"/>
        </w:rPr>
        <w:t>DATE OF QUESTION: 31 MARCH 2023</w:t>
      </w:r>
    </w:p>
    <w:p w14:paraId="278A1481" w14:textId="77777777" w:rsidR="00A875E1" w:rsidRPr="00A875E1" w:rsidRDefault="00A875E1" w:rsidP="00A875E1">
      <w:pPr>
        <w:spacing w:line="360" w:lineRule="auto"/>
        <w:rPr>
          <w:rFonts w:cs="Arial"/>
          <w:b/>
          <w:sz w:val="24"/>
          <w:szCs w:val="24"/>
        </w:rPr>
      </w:pPr>
      <w:r w:rsidRPr="00A875E1">
        <w:rPr>
          <w:rFonts w:cs="Arial"/>
          <w:b/>
          <w:sz w:val="24"/>
          <w:szCs w:val="24"/>
        </w:rPr>
        <w:t>DATE OF SUBMISSION: 18 APRIL 2023</w:t>
      </w:r>
    </w:p>
    <w:p w14:paraId="77415687" w14:textId="77777777" w:rsidR="00ED491A" w:rsidRPr="00A875E1" w:rsidRDefault="00ED491A" w:rsidP="00A875E1">
      <w:pPr>
        <w:spacing w:line="360" w:lineRule="auto"/>
        <w:rPr>
          <w:rFonts w:cs="Arial"/>
          <w:b/>
          <w:sz w:val="24"/>
          <w:szCs w:val="24"/>
        </w:rPr>
      </w:pPr>
    </w:p>
    <w:p w14:paraId="20A165B1" w14:textId="77777777" w:rsidR="00333728" w:rsidRPr="004655E4" w:rsidRDefault="00333728" w:rsidP="00333728">
      <w:pPr>
        <w:rPr>
          <w:rFonts w:cs="Arial"/>
          <w:b/>
          <w:sz w:val="24"/>
          <w:szCs w:val="24"/>
        </w:rPr>
      </w:pPr>
      <w:r w:rsidRPr="004655E4">
        <w:rPr>
          <w:rFonts w:cs="Arial"/>
          <w:b/>
          <w:sz w:val="24"/>
          <w:szCs w:val="24"/>
        </w:rPr>
        <w:t>Mr S Tambo (EFF) to ask the Minister of Justice and Correctional Services:</w:t>
      </w:r>
    </w:p>
    <w:p w14:paraId="6AC6F976" w14:textId="77777777" w:rsidR="00333728" w:rsidRPr="004655E4" w:rsidRDefault="00333728" w:rsidP="00333728">
      <w:pPr>
        <w:rPr>
          <w:rFonts w:cs="Arial"/>
          <w:b/>
          <w:sz w:val="24"/>
          <w:szCs w:val="24"/>
        </w:rPr>
      </w:pPr>
    </w:p>
    <w:p w14:paraId="6E5D0C9D" w14:textId="77777777" w:rsidR="004B6288" w:rsidRPr="004655E4" w:rsidRDefault="00333728" w:rsidP="00333728">
      <w:pPr>
        <w:jc w:val="both"/>
        <w:rPr>
          <w:rFonts w:cs="Arial"/>
          <w:sz w:val="24"/>
          <w:szCs w:val="24"/>
        </w:rPr>
      </w:pPr>
      <w:r w:rsidRPr="004655E4">
        <w:rPr>
          <w:rFonts w:cs="Arial"/>
          <w:sz w:val="24"/>
          <w:szCs w:val="24"/>
        </w:rPr>
        <w:t xml:space="preserve">What (a) number of contracts does the Department of Correctional Services have with private security companies to run security operations in </w:t>
      </w:r>
      <w:proofErr w:type="gramStart"/>
      <w:r w:rsidRPr="004655E4">
        <w:rPr>
          <w:rFonts w:cs="Arial"/>
          <w:sz w:val="24"/>
          <w:szCs w:val="24"/>
        </w:rPr>
        <w:t>correctional</w:t>
      </w:r>
      <w:r w:rsidR="00B84734" w:rsidRPr="004655E4">
        <w:rPr>
          <w:rFonts w:cs="Arial"/>
          <w:sz w:val="24"/>
          <w:szCs w:val="24"/>
        </w:rPr>
        <w:t xml:space="preserve"> facilities</w:t>
      </w:r>
      <w:proofErr w:type="gramEnd"/>
      <w:r w:rsidR="00B84734" w:rsidRPr="004655E4">
        <w:rPr>
          <w:rFonts w:cs="Arial"/>
          <w:sz w:val="24"/>
          <w:szCs w:val="24"/>
        </w:rPr>
        <w:t xml:space="preserve"> </w:t>
      </w:r>
      <w:r w:rsidRPr="004655E4">
        <w:rPr>
          <w:rFonts w:cs="Arial"/>
          <w:sz w:val="24"/>
          <w:szCs w:val="24"/>
        </w:rPr>
        <w:t>and (b)</w:t>
      </w:r>
      <w:r w:rsidR="00B84734" w:rsidRPr="004655E4">
        <w:rPr>
          <w:rFonts w:cs="Arial"/>
          <w:sz w:val="24"/>
          <w:szCs w:val="24"/>
        </w:rPr>
        <w:t xml:space="preserve"> what</w:t>
      </w:r>
      <w:r w:rsidRPr="004655E4">
        <w:rPr>
          <w:rFonts w:cs="Arial"/>
          <w:sz w:val="24"/>
          <w:szCs w:val="24"/>
        </w:rPr>
        <w:t xml:space="preserve"> is the name of each security company?</w:t>
      </w:r>
      <w:r w:rsidRPr="004655E4">
        <w:rPr>
          <w:rFonts w:cs="Arial"/>
          <w:sz w:val="24"/>
          <w:szCs w:val="24"/>
        </w:rPr>
        <w:tab/>
      </w:r>
      <w:r w:rsidRPr="004655E4">
        <w:rPr>
          <w:rFonts w:cs="Arial"/>
          <w:sz w:val="24"/>
          <w:szCs w:val="24"/>
        </w:rPr>
        <w:tab/>
      </w:r>
      <w:r w:rsidR="007F49B7">
        <w:rPr>
          <w:rFonts w:cs="Arial"/>
          <w:sz w:val="24"/>
          <w:szCs w:val="24"/>
        </w:rPr>
        <w:tab/>
      </w:r>
      <w:r w:rsidR="007F49B7">
        <w:rPr>
          <w:rFonts w:cs="Arial"/>
          <w:sz w:val="24"/>
          <w:szCs w:val="24"/>
        </w:rPr>
        <w:tab/>
      </w:r>
      <w:r w:rsidRPr="004655E4">
        <w:rPr>
          <w:rFonts w:cs="Arial"/>
          <w:sz w:val="24"/>
          <w:szCs w:val="24"/>
        </w:rPr>
        <w:tab/>
      </w:r>
      <w:r w:rsidRPr="004655E4">
        <w:rPr>
          <w:rFonts w:cs="Arial"/>
          <w:b/>
          <w:sz w:val="24"/>
          <w:szCs w:val="24"/>
        </w:rPr>
        <w:t>NW1301E</w:t>
      </w:r>
    </w:p>
    <w:p w14:paraId="02B9E0D8" w14:textId="77777777" w:rsidR="00333728" w:rsidRPr="004655E4" w:rsidRDefault="00333728" w:rsidP="0031710C">
      <w:pPr>
        <w:rPr>
          <w:rFonts w:cs="Arial"/>
          <w:b/>
          <w:sz w:val="24"/>
          <w:szCs w:val="24"/>
        </w:rPr>
      </w:pPr>
    </w:p>
    <w:p w14:paraId="2FF3710C" w14:textId="77777777" w:rsidR="0031710C" w:rsidRPr="004655E4" w:rsidRDefault="0031710C" w:rsidP="0031710C">
      <w:pPr>
        <w:rPr>
          <w:rFonts w:cs="Arial"/>
          <w:b/>
          <w:sz w:val="24"/>
          <w:szCs w:val="24"/>
        </w:rPr>
      </w:pPr>
      <w:r w:rsidRPr="004655E4">
        <w:rPr>
          <w:rFonts w:cs="Arial"/>
          <w:b/>
          <w:sz w:val="24"/>
          <w:szCs w:val="24"/>
        </w:rPr>
        <w:t>REPLY</w:t>
      </w:r>
    </w:p>
    <w:p w14:paraId="2944A424" w14:textId="77777777" w:rsidR="00310498" w:rsidRPr="004655E4" w:rsidRDefault="00310498" w:rsidP="0031710C">
      <w:pPr>
        <w:rPr>
          <w:rFonts w:cs="Arial"/>
          <w:b/>
          <w:sz w:val="24"/>
          <w:szCs w:val="24"/>
        </w:rPr>
      </w:pPr>
    </w:p>
    <w:p w14:paraId="4959CE32" w14:textId="77777777" w:rsidR="00310498" w:rsidRPr="004655E4" w:rsidRDefault="00310498" w:rsidP="0031710C">
      <w:pPr>
        <w:rPr>
          <w:rFonts w:cs="Arial"/>
          <w:b/>
          <w:sz w:val="24"/>
          <w:szCs w:val="24"/>
        </w:rPr>
      </w:pPr>
    </w:p>
    <w:p w14:paraId="15483B32" w14:textId="77777777" w:rsidR="002210A2" w:rsidRPr="004655E4" w:rsidRDefault="002210A2" w:rsidP="00111FFD">
      <w:pPr>
        <w:numPr>
          <w:ilvl w:val="0"/>
          <w:numId w:val="1"/>
        </w:numPr>
        <w:ind w:hanging="720"/>
        <w:rPr>
          <w:rFonts w:cs="Arial"/>
          <w:sz w:val="24"/>
          <w:szCs w:val="24"/>
        </w:rPr>
      </w:pPr>
      <w:r w:rsidRPr="004655E4">
        <w:rPr>
          <w:rFonts w:cs="Arial"/>
          <w:sz w:val="24"/>
          <w:szCs w:val="24"/>
        </w:rPr>
        <w:t xml:space="preserve">The </w:t>
      </w:r>
      <w:r w:rsidR="00310498" w:rsidRPr="004655E4">
        <w:rPr>
          <w:rFonts w:cs="Arial"/>
          <w:sz w:val="24"/>
          <w:szCs w:val="24"/>
        </w:rPr>
        <w:t>Department of Correctional Services</w:t>
      </w:r>
      <w:r w:rsidR="00753039">
        <w:rPr>
          <w:rFonts w:cs="Arial"/>
          <w:sz w:val="24"/>
          <w:szCs w:val="24"/>
        </w:rPr>
        <w:t xml:space="preserve"> (DCS)</w:t>
      </w:r>
      <w:r w:rsidR="00310498" w:rsidRPr="004655E4">
        <w:rPr>
          <w:rFonts w:cs="Arial"/>
          <w:sz w:val="24"/>
          <w:szCs w:val="24"/>
        </w:rPr>
        <w:t xml:space="preserve"> ha</w:t>
      </w:r>
      <w:r w:rsidR="006775C9">
        <w:rPr>
          <w:rFonts w:cs="Arial"/>
          <w:sz w:val="24"/>
          <w:szCs w:val="24"/>
        </w:rPr>
        <w:t>s</w:t>
      </w:r>
      <w:r w:rsidR="00310498" w:rsidRPr="004655E4">
        <w:rPr>
          <w:rFonts w:cs="Arial"/>
          <w:sz w:val="24"/>
          <w:szCs w:val="24"/>
        </w:rPr>
        <w:t xml:space="preserve"> tw</w:t>
      </w:r>
      <w:r w:rsidRPr="004655E4">
        <w:rPr>
          <w:rFonts w:cs="Arial"/>
          <w:sz w:val="24"/>
          <w:szCs w:val="24"/>
        </w:rPr>
        <w:t xml:space="preserve">o concession contracts </w:t>
      </w:r>
      <w:r w:rsidR="00F36ACE" w:rsidRPr="004655E4">
        <w:rPr>
          <w:rFonts w:cs="Arial"/>
          <w:sz w:val="24"/>
          <w:szCs w:val="24"/>
        </w:rPr>
        <w:t xml:space="preserve">namely Kutama </w:t>
      </w:r>
      <w:proofErr w:type="spellStart"/>
      <w:r w:rsidR="00F36ACE" w:rsidRPr="004655E4">
        <w:rPr>
          <w:rFonts w:cs="Arial"/>
          <w:sz w:val="24"/>
          <w:szCs w:val="24"/>
        </w:rPr>
        <w:t>Sinthumule</w:t>
      </w:r>
      <w:proofErr w:type="spellEnd"/>
      <w:r w:rsidR="00F36ACE" w:rsidRPr="004655E4">
        <w:rPr>
          <w:rFonts w:cs="Arial"/>
          <w:sz w:val="24"/>
          <w:szCs w:val="24"/>
        </w:rPr>
        <w:t xml:space="preserve"> and Mangaung Correctional Centre.</w:t>
      </w:r>
    </w:p>
    <w:p w14:paraId="0F139747" w14:textId="77777777" w:rsidR="002210A2" w:rsidRPr="004655E4" w:rsidRDefault="002210A2" w:rsidP="002210A2">
      <w:pPr>
        <w:ind w:left="720"/>
        <w:rPr>
          <w:rFonts w:cs="Arial"/>
          <w:sz w:val="24"/>
          <w:szCs w:val="24"/>
        </w:rPr>
      </w:pPr>
    </w:p>
    <w:p w14:paraId="7D9F356A" w14:textId="77777777" w:rsidR="00310498" w:rsidRPr="004655E4" w:rsidRDefault="006775C9" w:rsidP="00111FFD">
      <w:pPr>
        <w:numPr>
          <w:ilvl w:val="0"/>
          <w:numId w:val="1"/>
        </w:numPr>
        <w:ind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Bloemfontein</w:t>
      </w:r>
      <w:r w:rsidR="00FF20C5">
        <w:rPr>
          <w:rFonts w:cs="Arial"/>
          <w:sz w:val="24"/>
          <w:szCs w:val="24"/>
        </w:rPr>
        <w:t xml:space="preserve"> Correctional </w:t>
      </w:r>
      <w:r w:rsidR="006D70AD">
        <w:rPr>
          <w:rFonts w:cs="Arial"/>
          <w:sz w:val="24"/>
          <w:szCs w:val="24"/>
        </w:rPr>
        <w:t>Contracts (Pty) Ltd</w:t>
      </w:r>
      <w:r>
        <w:rPr>
          <w:rFonts w:cs="Arial"/>
          <w:sz w:val="24"/>
          <w:szCs w:val="24"/>
        </w:rPr>
        <w:t xml:space="preserve"> is contracted to run operation</w:t>
      </w:r>
      <w:r w:rsidR="00FA3DB7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at Mangaung Correctional Centre and </w:t>
      </w:r>
      <w:r w:rsidR="004D6DE2" w:rsidRPr="00197320">
        <w:rPr>
          <w:rFonts w:eastAsia="Calibri" w:cs="Arial"/>
          <w:sz w:val="24"/>
          <w:szCs w:val="24"/>
        </w:rPr>
        <w:t>South African Custodial Services</w:t>
      </w:r>
      <w:r w:rsidR="004D6DE2">
        <w:rPr>
          <w:rFonts w:eastAsia="Calibri" w:cs="Arial"/>
          <w:sz w:val="24"/>
          <w:szCs w:val="24"/>
        </w:rPr>
        <w:t xml:space="preserve"> </w:t>
      </w:r>
      <w:r w:rsidR="004D6DE2" w:rsidRPr="00197320">
        <w:rPr>
          <w:rFonts w:eastAsia="Calibri" w:cs="Arial"/>
          <w:sz w:val="24"/>
          <w:szCs w:val="24"/>
        </w:rPr>
        <w:t>(Pty)</w:t>
      </w:r>
      <w:r w:rsidR="004D6DE2">
        <w:rPr>
          <w:rFonts w:eastAsia="Calibri" w:cs="Arial"/>
          <w:sz w:val="24"/>
          <w:szCs w:val="24"/>
        </w:rPr>
        <w:t xml:space="preserve"> </w:t>
      </w:r>
      <w:r w:rsidR="004D6DE2" w:rsidRPr="00197320">
        <w:rPr>
          <w:rFonts w:eastAsia="Calibri" w:cs="Arial"/>
          <w:sz w:val="24"/>
          <w:szCs w:val="24"/>
        </w:rPr>
        <w:t>Ltd</w:t>
      </w:r>
      <w:r>
        <w:rPr>
          <w:rFonts w:cs="Arial"/>
          <w:sz w:val="24"/>
          <w:szCs w:val="24"/>
        </w:rPr>
        <w:t xml:space="preserve"> is contracted to manage Kutama </w:t>
      </w:r>
      <w:proofErr w:type="spellStart"/>
      <w:r>
        <w:rPr>
          <w:rFonts w:cs="Arial"/>
          <w:sz w:val="24"/>
          <w:szCs w:val="24"/>
        </w:rPr>
        <w:t>Sinthumule</w:t>
      </w:r>
      <w:proofErr w:type="spellEnd"/>
      <w:r>
        <w:rPr>
          <w:rFonts w:cs="Arial"/>
          <w:sz w:val="24"/>
          <w:szCs w:val="24"/>
        </w:rPr>
        <w:t xml:space="preserve"> Correctional Centre</w:t>
      </w:r>
      <w:r w:rsidR="00F36ACE" w:rsidRPr="004655E4">
        <w:rPr>
          <w:rFonts w:cs="Arial"/>
          <w:sz w:val="24"/>
          <w:szCs w:val="24"/>
        </w:rPr>
        <w:t>.</w:t>
      </w:r>
    </w:p>
    <w:p w14:paraId="5FD10D4E" w14:textId="77777777" w:rsidR="00310498" w:rsidRPr="004655E4" w:rsidRDefault="00310498" w:rsidP="00560B80">
      <w:pPr>
        <w:jc w:val="center"/>
        <w:rPr>
          <w:rFonts w:cs="Arial"/>
          <w:sz w:val="24"/>
          <w:szCs w:val="24"/>
        </w:rPr>
      </w:pPr>
    </w:p>
    <w:p w14:paraId="71F85574" w14:textId="77777777" w:rsidR="0031710C" w:rsidRPr="004655E4" w:rsidRDefault="0031710C" w:rsidP="0031710C">
      <w:pPr>
        <w:rPr>
          <w:rFonts w:cs="Arial"/>
          <w:b/>
          <w:sz w:val="24"/>
          <w:szCs w:val="24"/>
        </w:rPr>
      </w:pPr>
    </w:p>
    <w:p w14:paraId="5EF34776" w14:textId="77777777" w:rsidR="0031710C" w:rsidRPr="004655E4" w:rsidRDefault="0031710C" w:rsidP="0031710C">
      <w:pPr>
        <w:rPr>
          <w:rFonts w:cs="Arial"/>
          <w:b/>
          <w:sz w:val="24"/>
          <w:szCs w:val="24"/>
        </w:rPr>
      </w:pPr>
    </w:p>
    <w:p w14:paraId="360971AE" w14:textId="77777777" w:rsidR="0031710C" w:rsidRPr="004655E4" w:rsidRDefault="0031710C" w:rsidP="0031710C">
      <w:pPr>
        <w:rPr>
          <w:rFonts w:cs="Arial"/>
          <w:b/>
          <w:sz w:val="24"/>
          <w:szCs w:val="24"/>
        </w:rPr>
      </w:pPr>
    </w:p>
    <w:p w14:paraId="235AE4B3" w14:textId="77777777" w:rsidR="0031710C" w:rsidRPr="004655E4" w:rsidRDefault="0031710C" w:rsidP="0031710C">
      <w:pPr>
        <w:rPr>
          <w:rFonts w:cs="Arial"/>
          <w:b/>
          <w:sz w:val="24"/>
          <w:szCs w:val="24"/>
        </w:rPr>
      </w:pPr>
    </w:p>
    <w:p w14:paraId="71045B40" w14:textId="77777777" w:rsidR="0031710C" w:rsidRPr="004655E4" w:rsidRDefault="0031710C" w:rsidP="0031710C">
      <w:pPr>
        <w:rPr>
          <w:rFonts w:cs="Arial"/>
          <w:b/>
          <w:sz w:val="24"/>
          <w:szCs w:val="24"/>
        </w:rPr>
      </w:pPr>
    </w:p>
    <w:p w14:paraId="4F2D973E" w14:textId="77777777" w:rsidR="0031710C" w:rsidRPr="004655E4" w:rsidRDefault="002210A2" w:rsidP="0031710C">
      <w:pPr>
        <w:rPr>
          <w:rFonts w:cs="Arial"/>
          <w:b/>
          <w:sz w:val="24"/>
          <w:szCs w:val="24"/>
        </w:rPr>
      </w:pPr>
      <w:r w:rsidRPr="004655E4">
        <w:rPr>
          <w:rFonts w:cs="Arial"/>
          <w:b/>
          <w:sz w:val="24"/>
          <w:szCs w:val="24"/>
        </w:rPr>
        <w:t>END.</w:t>
      </w:r>
    </w:p>
    <w:sectPr w:rsidR="0031710C" w:rsidRPr="004655E4" w:rsidSect="00B875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488A" w14:textId="77777777" w:rsidR="006B0F94" w:rsidRDefault="006B0F94" w:rsidP="00032D81">
      <w:r>
        <w:separator/>
      </w:r>
    </w:p>
  </w:endnote>
  <w:endnote w:type="continuationSeparator" w:id="0">
    <w:p w14:paraId="250A5B15" w14:textId="77777777" w:rsidR="006B0F94" w:rsidRDefault="006B0F94" w:rsidP="0003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02B6" w14:textId="77777777" w:rsidR="00032D81" w:rsidRDefault="00032D81" w:rsidP="00032D81">
    <w:pPr>
      <w:pStyle w:val="Footer"/>
    </w:pPr>
    <w:r>
      <w:t>PQ</w:t>
    </w:r>
    <w:r w:rsidR="004B6288">
      <w:t>11</w:t>
    </w:r>
    <w:r w:rsidR="00333728">
      <w:t>60</w:t>
    </w:r>
    <w:r w:rsidR="00610CFC">
      <w:t>- NW</w:t>
    </w:r>
    <w:r w:rsidR="004B6288">
      <w:t>1</w:t>
    </w:r>
    <w:r w:rsidR="00333728">
      <w:t>301</w:t>
    </w:r>
    <w:r w:rsidR="009F78B2">
      <w:t>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875E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875E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675DD8D5" w14:textId="77777777" w:rsidR="00032D81" w:rsidRDefault="00032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DB05" w14:textId="77777777" w:rsidR="006B0F94" w:rsidRDefault="006B0F94" w:rsidP="00032D81">
      <w:r>
        <w:separator/>
      </w:r>
    </w:p>
  </w:footnote>
  <w:footnote w:type="continuationSeparator" w:id="0">
    <w:p w14:paraId="16CFB13D" w14:textId="77777777" w:rsidR="006B0F94" w:rsidRDefault="006B0F94" w:rsidP="0003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514"/>
    <w:multiLevelType w:val="hybridMultilevel"/>
    <w:tmpl w:val="6FDA876C"/>
    <w:lvl w:ilvl="0" w:tplc="23DE68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3C3"/>
    <w:rsid w:val="000063AE"/>
    <w:rsid w:val="00032D81"/>
    <w:rsid w:val="000D32B1"/>
    <w:rsid w:val="00111FFD"/>
    <w:rsid w:val="001A0287"/>
    <w:rsid w:val="001B4208"/>
    <w:rsid w:val="002210A2"/>
    <w:rsid w:val="00310498"/>
    <w:rsid w:val="0031710C"/>
    <w:rsid w:val="003308FF"/>
    <w:rsid w:val="00333728"/>
    <w:rsid w:val="0044622A"/>
    <w:rsid w:val="004655E4"/>
    <w:rsid w:val="004B6288"/>
    <w:rsid w:val="004D6DE2"/>
    <w:rsid w:val="005110A4"/>
    <w:rsid w:val="00560B80"/>
    <w:rsid w:val="00610CFC"/>
    <w:rsid w:val="006775C9"/>
    <w:rsid w:val="006B0F94"/>
    <w:rsid w:val="006D70AD"/>
    <w:rsid w:val="006E4014"/>
    <w:rsid w:val="007177EB"/>
    <w:rsid w:val="00730725"/>
    <w:rsid w:val="00737344"/>
    <w:rsid w:val="00753039"/>
    <w:rsid w:val="007E3171"/>
    <w:rsid w:val="007F49B7"/>
    <w:rsid w:val="009664D0"/>
    <w:rsid w:val="009F78B2"/>
    <w:rsid w:val="00A36C44"/>
    <w:rsid w:val="00A53524"/>
    <w:rsid w:val="00A615AA"/>
    <w:rsid w:val="00A875E1"/>
    <w:rsid w:val="00B22C58"/>
    <w:rsid w:val="00B6148A"/>
    <w:rsid w:val="00B84734"/>
    <w:rsid w:val="00B875C1"/>
    <w:rsid w:val="00BA095D"/>
    <w:rsid w:val="00BD2D2D"/>
    <w:rsid w:val="00BE13C3"/>
    <w:rsid w:val="00C5056B"/>
    <w:rsid w:val="00C92B71"/>
    <w:rsid w:val="00CB1CA5"/>
    <w:rsid w:val="00CD0BEB"/>
    <w:rsid w:val="00D51A9E"/>
    <w:rsid w:val="00DF7259"/>
    <w:rsid w:val="00E04803"/>
    <w:rsid w:val="00ED491A"/>
    <w:rsid w:val="00EF1D8D"/>
    <w:rsid w:val="00F20D27"/>
    <w:rsid w:val="00F23C31"/>
    <w:rsid w:val="00F36ACE"/>
    <w:rsid w:val="00FA3DB7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458342F"/>
  <w15:chartTrackingRefBased/>
  <w15:docId w15:val="{D52AD616-0F54-496D-8C44-8C0995D0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8B2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104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andronic</dc:creator>
  <cp:keywords/>
  <cp:lastModifiedBy>Nheo Fumba</cp:lastModifiedBy>
  <cp:revision>2</cp:revision>
  <cp:lastPrinted>2023-05-17T13:21:00Z</cp:lastPrinted>
  <dcterms:created xsi:type="dcterms:W3CDTF">2023-05-25T07:12:00Z</dcterms:created>
  <dcterms:modified xsi:type="dcterms:W3CDTF">2023-05-25T07:12:00Z</dcterms:modified>
</cp:coreProperties>
</file>