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3611/4/1(201800112)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NATIONAL ASSEMBLY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FOR WRITTEN REPLY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QUESTION 1160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328">
        <w:rPr>
          <w:rFonts w:ascii="Arial" w:hAnsi="Arial" w:cs="Arial"/>
          <w:b/>
          <w:sz w:val="20"/>
          <w:szCs w:val="20"/>
        </w:rPr>
        <w:t>1160. Mr Y Cassim (DA) to ask the Minister of Police:</w:t>
      </w: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3328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3328">
        <w:rPr>
          <w:rFonts w:ascii="Arial" w:hAnsi="Arial" w:cs="Arial"/>
          <w:sz w:val="20"/>
          <w:szCs w:val="20"/>
        </w:rPr>
        <w:t>(1) What is the current status of the investigation into CAS 131/08/2013 opened at</w:t>
      </w:r>
      <w:r>
        <w:rPr>
          <w:rFonts w:ascii="Arial" w:hAnsi="Arial" w:cs="Arial"/>
          <w:sz w:val="20"/>
          <w:szCs w:val="20"/>
        </w:rPr>
        <w:t xml:space="preserve"> </w:t>
      </w:r>
      <w:r w:rsidRPr="00FD3328">
        <w:rPr>
          <w:rFonts w:ascii="Arial" w:hAnsi="Arial" w:cs="Arial"/>
          <w:sz w:val="20"/>
          <w:szCs w:val="20"/>
        </w:rPr>
        <w:t>the Amersfoort Police Station in Mpumalanga;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(2) whether any suspects have been (a) questioned and/or (b) arrested; if not, in</w:t>
      </w:r>
      <w:r>
        <w:rPr>
          <w:rFonts w:ascii="Arial" w:hAnsi="Arial" w:cs="Arial"/>
          <w:sz w:val="20"/>
          <w:szCs w:val="20"/>
        </w:rPr>
        <w:t xml:space="preserve"> </w:t>
      </w:r>
      <w:r w:rsidRPr="00FD3328">
        <w:rPr>
          <w:rFonts w:ascii="Arial" w:hAnsi="Arial" w:cs="Arial"/>
          <w:sz w:val="20"/>
          <w:szCs w:val="20"/>
        </w:rPr>
        <w:t>each case, why not; if so, what are the relevant details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(3) what are the names of the investigating officer(s) that was or were assigned to</w:t>
      </w:r>
      <w:r>
        <w:rPr>
          <w:rFonts w:ascii="Arial" w:hAnsi="Arial" w:cs="Arial"/>
          <w:sz w:val="20"/>
          <w:szCs w:val="20"/>
        </w:rPr>
        <w:t xml:space="preserve"> </w:t>
      </w:r>
      <w:r w:rsidRPr="00FD3328">
        <w:rPr>
          <w:rFonts w:ascii="Arial" w:hAnsi="Arial" w:cs="Arial"/>
          <w:sz w:val="20"/>
          <w:szCs w:val="20"/>
        </w:rPr>
        <w:t>investigate the charges;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(4) whether the case has been finalised; if not, what is the envisaged date for the</w:t>
      </w:r>
      <w:r>
        <w:rPr>
          <w:rFonts w:ascii="Arial" w:hAnsi="Arial" w:cs="Arial"/>
          <w:sz w:val="20"/>
          <w:szCs w:val="20"/>
        </w:rPr>
        <w:t xml:space="preserve"> </w:t>
      </w:r>
      <w:r w:rsidRPr="00FD3328">
        <w:rPr>
          <w:rFonts w:ascii="Arial" w:hAnsi="Arial" w:cs="Arial"/>
          <w:sz w:val="20"/>
          <w:szCs w:val="20"/>
        </w:rPr>
        <w:t>finalisation of the case; if so, what are the details of the outcome of the case?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3328">
        <w:rPr>
          <w:rFonts w:ascii="Arial" w:hAnsi="Arial" w:cs="Arial"/>
          <w:sz w:val="20"/>
          <w:szCs w:val="20"/>
        </w:rPr>
        <w:t>NW1254E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(1) Amersfoort CAS 131/08/2013-Stock Theft is still under investigation.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(2)(a) The herd man was questioned.</w:t>
      </w:r>
    </w:p>
    <w:p w:rsidR="00844E3E" w:rsidRPr="00FD3328" w:rsidRDefault="00FD3328" w:rsidP="00FD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3328">
        <w:rPr>
          <w:rFonts w:ascii="Arial" w:hAnsi="Arial" w:cs="Arial"/>
          <w:sz w:val="20"/>
          <w:szCs w:val="20"/>
        </w:rPr>
        <w:t>(2)(b) No suspects have been arrested.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(3) The particulars of the investigating officer cannot be divulged to ensure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FD3328">
        <w:rPr>
          <w:rFonts w:ascii="Arial" w:hAnsi="Arial" w:cs="Arial"/>
          <w:sz w:val="20"/>
          <w:szCs w:val="20"/>
        </w:rPr>
        <w:t>case is investigated without fear or favour.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(4) The case is still under investigation and an envisaged date for the finalisation</w:t>
      </w:r>
      <w:r>
        <w:rPr>
          <w:rFonts w:ascii="Arial" w:hAnsi="Arial" w:cs="Arial"/>
          <w:sz w:val="20"/>
          <w:szCs w:val="20"/>
        </w:rPr>
        <w:t xml:space="preserve"> </w:t>
      </w:r>
      <w:r w:rsidRPr="00FD3328">
        <w:rPr>
          <w:rFonts w:ascii="Arial" w:hAnsi="Arial" w:cs="Arial"/>
          <w:sz w:val="20"/>
          <w:szCs w:val="20"/>
        </w:rPr>
        <w:t>of the case cannot be provided.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t>Reply to question 1160 recommended</w:t>
      </w:r>
      <w:r w:rsidRPr="00FD3328"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b/>
          <w:sz w:val="20"/>
          <w:szCs w:val="20"/>
        </w:rPr>
        <w:t>GENERAL NATIONAL COMMISSIO</w:t>
      </w:r>
      <w:r w:rsidR="00B079EC">
        <w:rPr>
          <w:rFonts w:ascii="Arial" w:hAnsi="Arial" w:cs="Arial"/>
          <w:b/>
          <w:sz w:val="20"/>
          <w:szCs w:val="20"/>
        </w:rPr>
        <w:t>N</w:t>
      </w:r>
      <w:r w:rsidRPr="00FD3328">
        <w:rPr>
          <w:rFonts w:ascii="Arial" w:hAnsi="Arial" w:cs="Arial"/>
          <w:b/>
          <w:sz w:val="20"/>
          <w:szCs w:val="20"/>
        </w:rPr>
        <w:t>ER: SOUTH AFRICAN POLICE SERVICE</w:t>
      </w:r>
      <w:r w:rsidRPr="00FD3328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FD3328">
        <w:rPr>
          <w:rFonts w:ascii="Arial" w:hAnsi="Arial" w:cs="Arial"/>
          <w:b/>
          <w:sz w:val="20"/>
          <w:szCs w:val="20"/>
        </w:rPr>
        <w:br/>
        <w:t>Date</w:t>
      </w:r>
      <w:r w:rsidRPr="00FD3328">
        <w:rPr>
          <w:rFonts w:ascii="Arial" w:hAnsi="Arial" w:cs="Arial"/>
          <w:sz w:val="20"/>
          <w:szCs w:val="20"/>
        </w:rPr>
        <w:t>: 2018-05-01</w:t>
      </w:r>
      <w:r w:rsidRPr="00FD3328"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br/>
        <w:t>Reply to question 1160 approved/not approved</w:t>
      </w:r>
      <w:r w:rsidRPr="00FD3328"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sz w:val="20"/>
          <w:szCs w:val="20"/>
        </w:rPr>
        <w:br/>
      </w:r>
      <w:r w:rsidRPr="00FD3328">
        <w:rPr>
          <w:rFonts w:ascii="Arial" w:hAnsi="Arial" w:cs="Arial"/>
          <w:b/>
          <w:sz w:val="20"/>
          <w:szCs w:val="20"/>
        </w:rPr>
        <w:t>MINISTER OF POLICE</w:t>
      </w:r>
      <w:r w:rsidRPr="00FD3328">
        <w:rPr>
          <w:rFonts w:ascii="Arial" w:hAnsi="Arial" w:cs="Arial"/>
          <w:b/>
          <w:sz w:val="20"/>
          <w:szCs w:val="20"/>
        </w:rPr>
        <w:br/>
        <w:t>BH CELE, MP</w:t>
      </w:r>
      <w:r w:rsidRPr="00FD3328">
        <w:rPr>
          <w:rFonts w:ascii="Arial" w:hAnsi="Arial" w:cs="Arial"/>
          <w:b/>
          <w:sz w:val="20"/>
          <w:szCs w:val="20"/>
        </w:rPr>
        <w:br/>
        <w:t>Date</w:t>
      </w:r>
      <w:r w:rsidRPr="00FD3328">
        <w:rPr>
          <w:rFonts w:ascii="Arial" w:hAnsi="Arial" w:cs="Arial"/>
          <w:sz w:val="20"/>
          <w:szCs w:val="20"/>
        </w:rPr>
        <w:t>: 2018-05-03</w:t>
      </w:r>
    </w:p>
    <w:sectPr w:rsidR="00844E3E" w:rsidRPr="00FD3328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compat/>
  <w:rsids>
    <w:rsidRoot w:val="00FD3328"/>
    <w:rsid w:val="00844E3E"/>
    <w:rsid w:val="008E4298"/>
    <w:rsid w:val="009D70E5"/>
    <w:rsid w:val="00B079EC"/>
    <w:rsid w:val="00C00DB2"/>
    <w:rsid w:val="00F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Proline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2018-07-30T13:34:00Z</dcterms:created>
  <dcterms:modified xsi:type="dcterms:W3CDTF">2018-07-30T13:46:00Z</dcterms:modified>
</cp:coreProperties>
</file>