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49736" w14:textId="77777777" w:rsidR="00F72CE7" w:rsidRDefault="00F72CE7" w:rsidP="00F72CE7">
      <w:pPr>
        <w:spacing w:after="0"/>
        <w:rPr>
          <w:b/>
          <w:bCs/>
        </w:rPr>
      </w:pPr>
      <w:r>
        <w:rPr>
          <w:noProof/>
          <w:lang w:val="en-ZA" w:eastAsia="en-ZA"/>
        </w:rPr>
        <w:drawing>
          <wp:anchor distT="0" distB="0" distL="114300" distR="114300" simplePos="0" relativeHeight="251659264" behindDoc="0" locked="0" layoutInCell="1" allowOverlap="1" wp14:anchorId="615D47FC" wp14:editId="529F859B">
            <wp:simplePos x="0" y="0"/>
            <wp:positionH relativeFrom="column">
              <wp:posOffset>2428875</wp:posOffset>
            </wp:positionH>
            <wp:positionV relativeFrom="paragraph">
              <wp:posOffset>152400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5" cstate="print"/>
                    <a:srcRect/>
                    <a:stretch>
                      <a:fillRect/>
                    </a:stretch>
                  </pic:blipFill>
                  <pic:spPr bwMode="auto">
                    <a:xfrm>
                      <a:off x="0" y="0"/>
                      <a:ext cx="499745" cy="621665"/>
                    </a:xfrm>
                    <a:prstGeom prst="rect">
                      <a:avLst/>
                    </a:prstGeom>
                    <a:noFill/>
                  </pic:spPr>
                </pic:pic>
              </a:graphicData>
            </a:graphic>
          </wp:anchor>
        </w:drawing>
      </w:r>
      <w:r>
        <w:rPr>
          <w:noProof/>
          <w:lang w:eastAsia="en-ZA"/>
        </w:rPr>
        <w:t xml:space="preserve">  </w:t>
      </w:r>
    </w:p>
    <w:p w14:paraId="12B9D1EE" w14:textId="77777777" w:rsidR="00F72CE7" w:rsidRDefault="00F72CE7" w:rsidP="00F72CE7">
      <w:pPr>
        <w:spacing w:after="0"/>
        <w:jc w:val="center"/>
        <w:rPr>
          <w:rFonts w:ascii="Trebuchet MS" w:hAnsi="Trebuchet MS"/>
          <w:b/>
          <w:bCs/>
        </w:rPr>
      </w:pPr>
      <w:r>
        <w:rPr>
          <w:rFonts w:ascii="Trebuchet MS" w:hAnsi="Trebuchet MS"/>
          <w:b/>
          <w:bCs/>
        </w:rPr>
        <w:t>MINISTER OF ENERGY</w:t>
      </w:r>
    </w:p>
    <w:p w14:paraId="7DB74CBB" w14:textId="77777777" w:rsidR="00F72CE7" w:rsidRDefault="00F72CE7" w:rsidP="00F72CE7">
      <w:pPr>
        <w:pStyle w:val="Style1"/>
        <w:spacing w:after="0"/>
        <w:rPr>
          <w:rFonts w:ascii="Trebuchet MS" w:hAnsi="Trebuchet MS"/>
          <w:bCs/>
          <w:caps w:val="0"/>
        </w:rPr>
      </w:pPr>
      <w:r>
        <w:rPr>
          <w:rFonts w:ascii="Trebuchet MS" w:hAnsi="Trebuchet MS"/>
          <w:bCs/>
          <w:caps w:val="0"/>
        </w:rPr>
        <w:t>REPUBLIC OF SOUTH AFRICA</w:t>
      </w:r>
    </w:p>
    <w:p w14:paraId="7C07A7C1" w14:textId="77777777" w:rsidR="00F72CE7" w:rsidRDefault="00F72CE7" w:rsidP="00F72CE7">
      <w:pPr>
        <w:spacing w:after="0" w:line="360" w:lineRule="auto"/>
        <w:jc w:val="center"/>
        <w:rPr>
          <w:rFonts w:ascii="Trebuchet MS" w:hAnsi="Trebuchet MS"/>
          <w:sz w:val="18"/>
          <w:szCs w:val="18"/>
        </w:rPr>
      </w:pPr>
    </w:p>
    <w:p w14:paraId="4CBB80D6" w14:textId="77777777" w:rsidR="00F72CE7" w:rsidRPr="005A2F75" w:rsidRDefault="00F72CE7" w:rsidP="00F72CE7">
      <w:pPr>
        <w:spacing w:after="0"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14:paraId="504A76F8" w14:textId="77777777" w:rsidR="00F72CE7" w:rsidRPr="005A2F75" w:rsidRDefault="00F72CE7" w:rsidP="00F72CE7">
      <w:pPr>
        <w:spacing w:after="0"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14:paraId="53C2F124" w14:textId="77777777" w:rsidR="00F72CE7" w:rsidRDefault="00F72CE7" w:rsidP="00F72CE7">
      <w:pPr>
        <w:spacing w:after="0" w:line="360" w:lineRule="auto"/>
        <w:rPr>
          <w:rFonts w:ascii="Arial" w:hAnsi="Arial" w:cs="Arial"/>
          <w:b/>
          <w:sz w:val="24"/>
          <w:szCs w:val="24"/>
          <w:lang w:val="en-ZA"/>
        </w:rPr>
      </w:pPr>
    </w:p>
    <w:p w14:paraId="78A9E53D" w14:textId="77777777" w:rsidR="008B110C" w:rsidRPr="008B110C" w:rsidRDefault="00605E7E" w:rsidP="00F72CE7">
      <w:pPr>
        <w:spacing w:after="0" w:line="360" w:lineRule="auto"/>
        <w:rPr>
          <w:rFonts w:ascii="Arial" w:hAnsi="Arial" w:cs="Arial"/>
          <w:sz w:val="24"/>
          <w:szCs w:val="24"/>
          <w:lang w:val="fr-FR"/>
        </w:rPr>
      </w:pPr>
      <w:r w:rsidRPr="008B110C">
        <w:rPr>
          <w:rFonts w:ascii="Arial" w:hAnsi="Arial" w:cs="Arial"/>
          <w:b/>
          <w:sz w:val="24"/>
          <w:szCs w:val="24"/>
          <w:lang w:val="en-ZA"/>
        </w:rPr>
        <w:t>1151</w:t>
      </w:r>
      <w:r w:rsidR="00F72CE7">
        <w:rPr>
          <w:rFonts w:ascii="Arial" w:hAnsi="Arial" w:cs="Arial"/>
          <w:b/>
          <w:sz w:val="24"/>
          <w:szCs w:val="24"/>
          <w:lang w:val="en-ZA"/>
        </w:rPr>
        <w:t>.</w:t>
      </w:r>
      <w:r w:rsidR="008B110C">
        <w:rPr>
          <w:rFonts w:ascii="Arial" w:hAnsi="Arial" w:cs="Arial"/>
          <w:b/>
          <w:sz w:val="24"/>
          <w:szCs w:val="24"/>
          <w:lang w:val="en-ZA"/>
        </w:rPr>
        <w:t>Mr</w:t>
      </w:r>
      <w:r w:rsidR="008A67F1">
        <w:rPr>
          <w:rFonts w:ascii="Arial" w:hAnsi="Arial" w:cs="Arial"/>
          <w:b/>
          <w:sz w:val="24"/>
          <w:szCs w:val="24"/>
          <w:lang w:val="en-ZA"/>
        </w:rPr>
        <w:t>s</w:t>
      </w:r>
      <w:bookmarkStart w:id="0" w:name="_GoBack"/>
      <w:bookmarkEnd w:id="0"/>
      <w:r w:rsidR="008B110C">
        <w:rPr>
          <w:rFonts w:ascii="Arial" w:hAnsi="Arial" w:cs="Arial"/>
          <w:b/>
          <w:sz w:val="24"/>
          <w:szCs w:val="24"/>
          <w:lang w:val="en-ZA"/>
        </w:rPr>
        <w:t xml:space="preserve"> K </w:t>
      </w:r>
      <w:proofErr w:type="spellStart"/>
      <w:r w:rsidR="008B110C">
        <w:rPr>
          <w:rFonts w:ascii="Arial" w:hAnsi="Arial" w:cs="Arial"/>
          <w:b/>
          <w:sz w:val="24"/>
          <w:szCs w:val="24"/>
          <w:lang w:val="en-ZA"/>
        </w:rPr>
        <w:t>Jooste</w:t>
      </w:r>
      <w:proofErr w:type="spellEnd"/>
      <w:r w:rsidR="008B110C">
        <w:rPr>
          <w:rFonts w:ascii="Arial" w:hAnsi="Arial" w:cs="Arial"/>
          <w:b/>
          <w:sz w:val="24"/>
          <w:szCs w:val="24"/>
          <w:lang w:val="en-ZA"/>
        </w:rPr>
        <w:t xml:space="preserve"> (DA) to ask the Minister of Energy:</w:t>
      </w:r>
    </w:p>
    <w:p w14:paraId="28CC5C55" w14:textId="77777777" w:rsidR="00F72CE7" w:rsidRDefault="00F72CE7" w:rsidP="00F72CE7">
      <w:pPr>
        <w:spacing w:before="100" w:beforeAutospacing="1" w:after="0" w:line="480" w:lineRule="auto"/>
        <w:contextualSpacing/>
        <w:jc w:val="both"/>
        <w:outlineLvl w:val="0"/>
        <w:rPr>
          <w:rFonts w:ascii="Arial" w:hAnsi="Arial" w:cs="Arial"/>
          <w:sz w:val="24"/>
          <w:szCs w:val="24"/>
          <w:lang w:val="en-ZA"/>
        </w:rPr>
      </w:pPr>
    </w:p>
    <w:p w14:paraId="42FEF66E" w14:textId="77777777" w:rsidR="00605E7E" w:rsidRPr="008B110C" w:rsidRDefault="00605E7E" w:rsidP="00F72CE7">
      <w:pPr>
        <w:spacing w:before="100" w:beforeAutospacing="1" w:after="0" w:line="480" w:lineRule="auto"/>
        <w:contextualSpacing/>
        <w:jc w:val="both"/>
        <w:outlineLvl w:val="0"/>
        <w:rPr>
          <w:rFonts w:ascii="Arial" w:hAnsi="Arial" w:cs="Arial"/>
          <w:sz w:val="24"/>
          <w:szCs w:val="24"/>
          <w:lang w:val="en-ZA"/>
        </w:rPr>
      </w:pPr>
      <w:r w:rsidRPr="008B110C">
        <w:rPr>
          <w:rFonts w:ascii="Arial" w:hAnsi="Arial" w:cs="Arial"/>
          <w:sz w:val="24"/>
          <w:szCs w:val="24"/>
          <w:lang w:val="en-ZA"/>
        </w:rPr>
        <w:t>Has the second phase of the Bokpoort Concentrated Solar Power Project near Groblershoop in the Northern Cape commenced yet; if not (a) why not and (b) by what date is the second phase expected to commence; if so: (</w:t>
      </w:r>
      <w:r w:rsidR="007F2F1E" w:rsidRPr="008B110C">
        <w:rPr>
          <w:rFonts w:ascii="Arial" w:hAnsi="Arial" w:cs="Arial"/>
          <w:sz w:val="24"/>
          <w:szCs w:val="24"/>
          <w:lang w:val="en-ZA"/>
        </w:rPr>
        <w:t>i</w:t>
      </w:r>
      <w:r w:rsidRPr="008B110C">
        <w:rPr>
          <w:rFonts w:ascii="Arial" w:hAnsi="Arial" w:cs="Arial"/>
          <w:sz w:val="24"/>
          <w:szCs w:val="24"/>
          <w:lang w:val="en-ZA"/>
        </w:rPr>
        <w:t>) what is the current status of the project, (ii) on what date did the project commence, (iii) by what date is it expected to be completed and (iv) what amount has been budgeted for and (bb) spent on the project to date?</w:t>
      </w:r>
    </w:p>
    <w:p w14:paraId="4A40B3BA" w14:textId="77777777" w:rsidR="00605E7E" w:rsidRDefault="00605E7E" w:rsidP="00F72CE7">
      <w:pPr>
        <w:spacing w:after="0" w:line="360" w:lineRule="auto"/>
        <w:jc w:val="both"/>
        <w:rPr>
          <w:rFonts w:ascii="Arial" w:hAnsi="Arial" w:cs="Arial"/>
          <w:b/>
          <w:sz w:val="24"/>
          <w:szCs w:val="24"/>
        </w:rPr>
      </w:pPr>
      <w:r w:rsidRPr="008B110C">
        <w:rPr>
          <w:rFonts w:ascii="Arial" w:hAnsi="Arial" w:cs="Arial"/>
          <w:b/>
          <w:sz w:val="24"/>
          <w:szCs w:val="24"/>
        </w:rPr>
        <w:t>Reply</w:t>
      </w:r>
      <w:r w:rsidR="00F72CE7">
        <w:rPr>
          <w:rFonts w:ascii="Arial" w:hAnsi="Arial" w:cs="Arial"/>
          <w:b/>
          <w:sz w:val="24"/>
          <w:szCs w:val="24"/>
        </w:rPr>
        <w:t>:</w:t>
      </w:r>
    </w:p>
    <w:p w14:paraId="2F3BB146" w14:textId="77777777" w:rsidR="00F72CE7" w:rsidRPr="008B110C" w:rsidRDefault="00F72CE7" w:rsidP="00F72CE7">
      <w:pPr>
        <w:spacing w:after="0" w:line="360" w:lineRule="auto"/>
        <w:jc w:val="both"/>
        <w:rPr>
          <w:rFonts w:ascii="Arial" w:hAnsi="Arial" w:cs="Arial"/>
          <w:b/>
          <w:sz w:val="24"/>
          <w:szCs w:val="24"/>
        </w:rPr>
      </w:pPr>
    </w:p>
    <w:p w14:paraId="200CA7F1" w14:textId="77777777" w:rsidR="00F72CE7" w:rsidRDefault="00605E7E" w:rsidP="00F72CE7">
      <w:pPr>
        <w:spacing w:before="100" w:beforeAutospacing="1" w:after="0" w:line="480" w:lineRule="auto"/>
        <w:contextualSpacing/>
        <w:jc w:val="both"/>
        <w:outlineLvl w:val="0"/>
        <w:rPr>
          <w:rFonts w:ascii="Arial" w:hAnsi="Arial" w:cs="Arial"/>
          <w:sz w:val="24"/>
          <w:szCs w:val="24"/>
          <w:lang w:val="en-ZA"/>
        </w:rPr>
      </w:pPr>
      <w:r w:rsidRPr="008B110C">
        <w:rPr>
          <w:rFonts w:ascii="Arial" w:hAnsi="Arial" w:cs="Arial"/>
          <w:sz w:val="24"/>
          <w:szCs w:val="24"/>
          <w:lang w:val="en-ZA"/>
        </w:rPr>
        <w:t>There is no second phase of the Bokpoort Concentrated Solar Power Project.</w:t>
      </w:r>
      <w:r w:rsidR="008B110C">
        <w:rPr>
          <w:rFonts w:ascii="Arial" w:hAnsi="Arial" w:cs="Arial"/>
          <w:sz w:val="24"/>
          <w:szCs w:val="24"/>
          <w:lang w:val="en-ZA"/>
        </w:rPr>
        <w:t xml:space="preserve"> </w:t>
      </w:r>
      <w:r w:rsidRPr="008B110C">
        <w:rPr>
          <w:rFonts w:ascii="Arial" w:hAnsi="Arial" w:cs="Arial"/>
          <w:sz w:val="24"/>
          <w:szCs w:val="24"/>
          <w:lang w:val="en-ZA"/>
        </w:rPr>
        <w:t xml:space="preserve">The Bokpoort Concentrated Solar Power Project was procured under the Renewable Energy Independent Power Producer Procurement Programme (REIPPPP) Bid Window 2.  </w:t>
      </w:r>
      <w:r w:rsidR="007F2F1E" w:rsidRPr="008B110C">
        <w:rPr>
          <w:rFonts w:ascii="Arial" w:hAnsi="Arial" w:cs="Arial"/>
          <w:sz w:val="24"/>
          <w:szCs w:val="24"/>
          <w:lang w:val="en-ZA"/>
        </w:rPr>
        <w:t>The project reached commercial operation on 18 March 2016 with a capacity of 50MW.</w:t>
      </w:r>
    </w:p>
    <w:p w14:paraId="20939667" w14:textId="77777777" w:rsidR="00F72CE7" w:rsidRDefault="00F72CE7" w:rsidP="00F72CE7">
      <w:pPr>
        <w:spacing w:before="100" w:beforeAutospacing="1" w:after="0" w:line="480" w:lineRule="auto"/>
        <w:contextualSpacing/>
        <w:jc w:val="both"/>
        <w:outlineLvl w:val="0"/>
        <w:rPr>
          <w:rFonts w:ascii="Arial" w:hAnsi="Arial" w:cs="Arial"/>
          <w:sz w:val="24"/>
          <w:szCs w:val="24"/>
          <w:lang w:val="en-ZA"/>
        </w:rPr>
      </w:pPr>
    </w:p>
    <w:p w14:paraId="58FDBCB1" w14:textId="77777777" w:rsidR="00F72CE7" w:rsidRDefault="00F72CE7" w:rsidP="00F72CE7">
      <w:pPr>
        <w:spacing w:before="100" w:beforeAutospacing="1" w:after="0" w:line="480" w:lineRule="auto"/>
        <w:contextualSpacing/>
        <w:jc w:val="both"/>
        <w:outlineLvl w:val="0"/>
        <w:rPr>
          <w:rFonts w:ascii="Arial" w:hAnsi="Arial" w:cs="Arial"/>
          <w:sz w:val="24"/>
          <w:szCs w:val="24"/>
          <w:lang w:val="en-ZA"/>
        </w:rPr>
      </w:pPr>
    </w:p>
    <w:p w14:paraId="193CB2E3" w14:textId="77777777" w:rsidR="00F72CE7" w:rsidRDefault="00F72CE7" w:rsidP="00F72CE7">
      <w:pPr>
        <w:spacing w:before="100" w:beforeAutospacing="1" w:after="0" w:line="480" w:lineRule="auto"/>
        <w:contextualSpacing/>
        <w:jc w:val="both"/>
        <w:outlineLvl w:val="0"/>
        <w:rPr>
          <w:rFonts w:ascii="Arial" w:hAnsi="Arial" w:cs="Arial"/>
          <w:sz w:val="24"/>
          <w:szCs w:val="24"/>
          <w:lang w:val="en-ZA"/>
        </w:rPr>
      </w:pPr>
    </w:p>
    <w:p w14:paraId="48A7671C" w14:textId="77777777" w:rsidR="00F72CE7" w:rsidRDefault="00F72CE7" w:rsidP="00F72CE7">
      <w:pPr>
        <w:spacing w:before="100" w:beforeAutospacing="1" w:after="0" w:line="480" w:lineRule="auto"/>
        <w:contextualSpacing/>
        <w:jc w:val="both"/>
        <w:outlineLvl w:val="0"/>
        <w:rPr>
          <w:rFonts w:ascii="Arial" w:hAnsi="Arial" w:cs="Arial"/>
          <w:sz w:val="24"/>
          <w:szCs w:val="24"/>
          <w:lang w:val="en-ZA"/>
        </w:rPr>
      </w:pPr>
    </w:p>
    <w:p w14:paraId="592B834C" w14:textId="77777777" w:rsidR="00605E7E" w:rsidRPr="008B110C" w:rsidRDefault="00605E7E" w:rsidP="00F72CE7">
      <w:pPr>
        <w:spacing w:before="100" w:beforeAutospacing="1" w:after="0" w:line="480" w:lineRule="auto"/>
        <w:contextualSpacing/>
        <w:jc w:val="both"/>
        <w:outlineLvl w:val="0"/>
        <w:rPr>
          <w:rFonts w:ascii="Arial" w:hAnsi="Arial" w:cs="Arial"/>
          <w:sz w:val="24"/>
          <w:szCs w:val="24"/>
          <w:lang w:val="en-ZA"/>
        </w:rPr>
      </w:pPr>
      <w:r w:rsidRPr="008B110C">
        <w:rPr>
          <w:rFonts w:ascii="Arial" w:hAnsi="Arial" w:cs="Arial"/>
          <w:sz w:val="24"/>
          <w:szCs w:val="24"/>
          <w:lang w:val="en-ZA"/>
        </w:rPr>
        <w:lastRenderedPageBreak/>
        <w:t>Any subsequen</w:t>
      </w:r>
      <w:r w:rsidR="007F2F1E" w:rsidRPr="008B110C">
        <w:rPr>
          <w:rFonts w:ascii="Arial" w:hAnsi="Arial" w:cs="Arial"/>
          <w:sz w:val="24"/>
          <w:szCs w:val="24"/>
          <w:lang w:val="en-ZA"/>
        </w:rPr>
        <w:t>t phases to the Bokpoort Concentrated Solar Project will be subject to evaluation pursuant to a new procurement bid window.</w:t>
      </w:r>
    </w:p>
    <w:p w14:paraId="7558EA8D" w14:textId="77777777" w:rsidR="008B110C" w:rsidRDefault="008B110C" w:rsidP="00F72CE7">
      <w:pPr>
        <w:spacing w:after="0"/>
        <w:rPr>
          <w:rFonts w:ascii="Arial" w:hAnsi="Arial" w:cs="Arial"/>
        </w:rPr>
      </w:pPr>
    </w:p>
    <w:p w14:paraId="6F2B0B4C" w14:textId="77777777" w:rsidR="008B110C" w:rsidRPr="008B110C" w:rsidRDefault="008B110C">
      <w:pPr>
        <w:rPr>
          <w:rFonts w:ascii="Arial" w:hAnsi="Arial" w:cs="Arial"/>
        </w:rPr>
      </w:pPr>
    </w:p>
    <w:sectPr w:rsidR="008B110C" w:rsidRPr="008B1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E6C12"/>
    <w:multiLevelType w:val="hybridMultilevel"/>
    <w:tmpl w:val="7E9A7B7A"/>
    <w:lvl w:ilvl="0" w:tplc="8B06D28E">
      <w:start w:val="1"/>
      <w:numFmt w:val="lowerLetter"/>
      <w:lvlText w:val="(%1)"/>
      <w:lvlJc w:val="left"/>
      <w:pPr>
        <w:ind w:left="720" w:hanging="360"/>
      </w:pPr>
      <w:rPr>
        <w:rFonts w:ascii="Arial Narrow" w:eastAsiaTheme="minorEastAsia" w:hAnsi="Arial Narrow" w:cs="Tunga"/>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Z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7E"/>
    <w:rsid w:val="00001B2B"/>
    <w:rsid w:val="005B3604"/>
    <w:rsid w:val="00605E7E"/>
    <w:rsid w:val="00764448"/>
    <w:rsid w:val="007F2F1E"/>
    <w:rsid w:val="008A67F1"/>
    <w:rsid w:val="008B110C"/>
    <w:rsid w:val="008F2007"/>
    <w:rsid w:val="00D86816"/>
    <w:rsid w:val="00F7192D"/>
    <w:rsid w:val="00F72C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CC9D"/>
  <w15:chartTrackingRefBased/>
  <w15:docId w15:val="{332E70DF-090C-4C9E-857F-DF01E4A3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E7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E7E"/>
    <w:pPr>
      <w:ind w:left="720"/>
      <w:contextualSpacing/>
    </w:pPr>
  </w:style>
  <w:style w:type="paragraph" w:styleId="BalloonText">
    <w:name w:val="Balloon Text"/>
    <w:basedOn w:val="Normal"/>
    <w:link w:val="BalloonTextChar"/>
    <w:uiPriority w:val="99"/>
    <w:semiHidden/>
    <w:unhideWhenUsed/>
    <w:rsid w:val="00D86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816"/>
    <w:rPr>
      <w:rFonts w:ascii="Segoe UI" w:eastAsiaTheme="minorEastAsia" w:hAnsi="Segoe UI" w:cs="Segoe UI"/>
      <w:sz w:val="18"/>
      <w:szCs w:val="18"/>
      <w:lang w:val="en-US"/>
    </w:rPr>
  </w:style>
  <w:style w:type="paragraph" w:customStyle="1" w:styleId="Style1">
    <w:name w:val="Style1"/>
    <w:basedOn w:val="Normal"/>
    <w:autoRedefine/>
    <w:rsid w:val="00F72CE7"/>
    <w:pPr>
      <w:spacing w:after="120" w:line="240" w:lineRule="auto"/>
      <w:jc w:val="center"/>
    </w:pPr>
    <w:rPr>
      <w:rFonts w:ascii="Arial Narrow" w:eastAsia="Times New Roman" w:hAnsi="Arial Narrow" w:cs="Times New Roman"/>
      <w:b/>
      <w:caps/>
      <w:snapToGrid w:val="0"/>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Lelani L. Swart</dc:creator>
  <cp:keywords/>
  <dc:description/>
  <cp:lastModifiedBy>Michael  Plaatjies</cp:lastModifiedBy>
  <cp:revision>2</cp:revision>
  <cp:lastPrinted>2018-05-07T11:24:00Z</cp:lastPrinted>
  <dcterms:created xsi:type="dcterms:W3CDTF">2018-05-07T15:19:00Z</dcterms:created>
  <dcterms:modified xsi:type="dcterms:W3CDTF">2018-05-07T15:19:00Z</dcterms:modified>
</cp:coreProperties>
</file>