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93" w:rsidRDefault="00015F93" w:rsidP="00015F9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1508F" w:rsidRPr="00015F93" w:rsidRDefault="00D1508F" w:rsidP="00015F93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lang w:val="en-GB"/>
        </w:rPr>
      </w:pPr>
      <w:r w:rsidRPr="00015F93">
        <w:rPr>
          <w:rFonts w:ascii="Arial" w:hAnsi="Arial" w:cs="Arial"/>
          <w:b/>
          <w:lang w:val="en-GB"/>
        </w:rPr>
        <w:t>THE NATIONAL ASSEMBLY</w:t>
      </w:r>
    </w:p>
    <w:p w:rsidR="00D1508F" w:rsidRPr="00015F93" w:rsidRDefault="00D1508F" w:rsidP="00D1508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015F93">
        <w:rPr>
          <w:rFonts w:ascii="Arial" w:hAnsi="Arial" w:cs="Arial"/>
          <w:b/>
          <w:lang w:val="en-GB"/>
        </w:rPr>
        <w:tab/>
      </w:r>
      <w:r w:rsidRPr="00015F93">
        <w:rPr>
          <w:rFonts w:ascii="Arial" w:hAnsi="Arial" w:cs="Arial"/>
          <w:b/>
          <w:lang w:val="en-GB"/>
        </w:rPr>
        <w:tab/>
      </w:r>
      <w:r w:rsidRPr="00015F93">
        <w:rPr>
          <w:rFonts w:ascii="Arial" w:hAnsi="Arial" w:cs="Arial"/>
          <w:b/>
          <w:lang w:val="en-GB"/>
        </w:rPr>
        <w:tab/>
      </w:r>
      <w:r w:rsidRPr="00015F93">
        <w:rPr>
          <w:rFonts w:ascii="Arial" w:hAnsi="Arial" w:cs="Arial"/>
          <w:b/>
          <w:lang w:val="en-GB"/>
        </w:rPr>
        <w:tab/>
      </w:r>
      <w:r w:rsidR="00CA62F5">
        <w:rPr>
          <w:rFonts w:ascii="Arial" w:hAnsi="Arial" w:cs="Arial"/>
          <w:b/>
          <w:lang w:val="en-GB"/>
        </w:rPr>
        <w:t xml:space="preserve">    </w:t>
      </w:r>
      <w:r w:rsidRPr="00015F93">
        <w:rPr>
          <w:rFonts w:ascii="Arial" w:hAnsi="Arial" w:cs="Arial"/>
          <w:b/>
          <w:lang w:val="en-GB"/>
        </w:rPr>
        <w:t>QUESTION FOR WRITTEN REPLY</w:t>
      </w:r>
    </w:p>
    <w:p w:rsidR="00CA62F5" w:rsidRDefault="00CA62F5" w:rsidP="002A0DEE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b/>
          <w:lang w:val="en-GB"/>
        </w:rPr>
      </w:pPr>
    </w:p>
    <w:p w:rsidR="00CA62F5" w:rsidRDefault="00CA62F5" w:rsidP="002A0DEE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 115</w:t>
      </w:r>
      <w:r w:rsidR="00D1508F" w:rsidRPr="00015F93">
        <w:rPr>
          <w:rFonts w:ascii="Arial" w:hAnsi="Arial" w:cs="Arial"/>
          <w:b/>
          <w:lang w:val="en-GB"/>
        </w:rPr>
        <w:tab/>
      </w:r>
    </w:p>
    <w:p w:rsidR="00D1508F" w:rsidRPr="00015F93" w:rsidRDefault="00D1508F" w:rsidP="002A0DEE">
      <w:pPr>
        <w:spacing w:before="100" w:beforeAutospacing="1" w:after="100" w:afterAutospacing="1" w:line="240" w:lineRule="auto"/>
        <w:ind w:left="567" w:hanging="567"/>
        <w:jc w:val="both"/>
        <w:outlineLvl w:val="0"/>
        <w:rPr>
          <w:rFonts w:ascii="Arial" w:hAnsi="Arial" w:cs="Arial"/>
          <w:b/>
          <w:lang w:val="en-GB"/>
        </w:rPr>
      </w:pPr>
      <w:r w:rsidRPr="00015F93">
        <w:rPr>
          <w:rFonts w:ascii="Arial" w:hAnsi="Arial" w:cs="Arial"/>
          <w:b/>
          <w:lang w:val="en-GB"/>
        </w:rPr>
        <w:t>Mr D W Macpherson (DA) to ask the Minister of Trade and Industry:</w:t>
      </w:r>
    </w:p>
    <w:p w:rsidR="00D1508F" w:rsidRPr="00015F93" w:rsidRDefault="00D1508F" w:rsidP="00CA62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/>
        </w:rPr>
      </w:pPr>
      <w:r w:rsidRPr="00015F93">
        <w:rPr>
          <w:rFonts w:ascii="Arial" w:hAnsi="Arial" w:cs="Arial"/>
        </w:rPr>
        <w:t>Whether the acting Chief Executive Officer of the National Regulator for Compulsory Specifications has received or is set to receive a performance bonus for 2017; if so, what (a) are the details of the bonus and (b) criteria is such a bonus measured against</w:t>
      </w:r>
      <w:r w:rsidRPr="00015F93">
        <w:rPr>
          <w:rFonts w:ascii="Arial" w:eastAsia="Times New Roman" w:hAnsi="Arial" w:cs="Arial"/>
          <w:color w:val="000000"/>
          <w:lang w:val="en-US" w:eastAsia="en-ZA"/>
        </w:rPr>
        <w:t>?</w:t>
      </w:r>
      <w:r w:rsidRPr="00015F93">
        <w:rPr>
          <w:rFonts w:ascii="Arial" w:eastAsia="Times New Roman" w:hAnsi="Arial" w:cs="Arial"/>
          <w:lang w:val="en-US"/>
        </w:rPr>
        <w:t xml:space="preserve"> </w:t>
      </w:r>
    </w:p>
    <w:p w:rsidR="00F317A2" w:rsidRDefault="00F317A2" w:rsidP="00CA62F5">
      <w:pPr>
        <w:jc w:val="both"/>
        <w:rPr>
          <w:rFonts w:ascii="Arial" w:hAnsi="Arial" w:cs="Arial"/>
          <w:b/>
        </w:rPr>
      </w:pPr>
      <w:r w:rsidRPr="00015F93">
        <w:rPr>
          <w:rFonts w:ascii="Arial" w:hAnsi="Arial" w:cs="Arial"/>
          <w:b/>
        </w:rPr>
        <w:t xml:space="preserve">Response </w:t>
      </w:r>
    </w:p>
    <w:p w:rsidR="003271B5" w:rsidRPr="003271B5" w:rsidRDefault="003271B5" w:rsidP="00CA62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Acting </w:t>
      </w:r>
      <w:r w:rsidRPr="00015F93">
        <w:rPr>
          <w:rFonts w:ascii="Arial" w:hAnsi="Arial" w:cs="Arial"/>
        </w:rPr>
        <w:t>Chief Executive Officer of the National Regulator for Compulsory Specifications</w:t>
      </w:r>
      <w:r>
        <w:rPr>
          <w:rFonts w:ascii="Arial" w:hAnsi="Arial" w:cs="Arial"/>
        </w:rPr>
        <w:t xml:space="preserve"> has not received a bonus for 2017. The 2017 financial</w:t>
      </w:r>
      <w:r w:rsidR="00453EAC">
        <w:rPr>
          <w:rFonts w:ascii="Arial" w:hAnsi="Arial" w:cs="Arial"/>
        </w:rPr>
        <w:t xml:space="preserve"> year concludes in March 2018 and the </w:t>
      </w:r>
      <w:r>
        <w:rPr>
          <w:rFonts w:ascii="Arial" w:hAnsi="Arial" w:cs="Arial"/>
        </w:rPr>
        <w:t>Acting CEO’s annual assessment will determine whether he qualifies for a bonus</w:t>
      </w:r>
      <w:r w:rsidR="00453EAC">
        <w:rPr>
          <w:rFonts w:ascii="Arial" w:hAnsi="Arial" w:cs="Arial"/>
        </w:rPr>
        <w:t xml:space="preserve"> or not.</w:t>
      </w:r>
    </w:p>
    <w:sectPr w:rsidR="003271B5" w:rsidRPr="003271B5" w:rsidSect="00015F93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04" w:rsidRDefault="003B4F04" w:rsidP="00015F93">
      <w:pPr>
        <w:spacing w:after="0" w:line="240" w:lineRule="auto"/>
      </w:pPr>
      <w:r>
        <w:separator/>
      </w:r>
    </w:p>
  </w:endnote>
  <w:endnote w:type="continuationSeparator" w:id="0">
    <w:p w:rsidR="003B4F04" w:rsidRDefault="003B4F04" w:rsidP="0001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04" w:rsidRDefault="003B4F04" w:rsidP="00015F93">
      <w:pPr>
        <w:spacing w:after="0" w:line="240" w:lineRule="auto"/>
      </w:pPr>
      <w:r>
        <w:separator/>
      </w:r>
    </w:p>
  </w:footnote>
  <w:footnote w:type="continuationSeparator" w:id="0">
    <w:p w:rsidR="003B4F04" w:rsidRDefault="003B4F04" w:rsidP="0001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09F"/>
    <w:multiLevelType w:val="hybridMultilevel"/>
    <w:tmpl w:val="DFF434AA"/>
    <w:lvl w:ilvl="0" w:tplc="9DC28604">
      <w:start w:val="1"/>
      <w:numFmt w:val="lowerLetter"/>
      <w:lvlText w:val="(%1)"/>
      <w:lvlJc w:val="left"/>
      <w:pPr>
        <w:ind w:left="1353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F39"/>
    <w:multiLevelType w:val="hybridMultilevel"/>
    <w:tmpl w:val="AC389528"/>
    <w:lvl w:ilvl="0" w:tplc="5860BDB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BC572F9"/>
    <w:multiLevelType w:val="hybridMultilevel"/>
    <w:tmpl w:val="49A22960"/>
    <w:lvl w:ilvl="0" w:tplc="3050D1E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8F"/>
    <w:rsid w:val="00015F93"/>
    <w:rsid w:val="002064AB"/>
    <w:rsid w:val="002A0DEE"/>
    <w:rsid w:val="003271B5"/>
    <w:rsid w:val="003663EA"/>
    <w:rsid w:val="003B4F04"/>
    <w:rsid w:val="00426BAB"/>
    <w:rsid w:val="00453EAC"/>
    <w:rsid w:val="008D6D12"/>
    <w:rsid w:val="008F3A75"/>
    <w:rsid w:val="00974FD5"/>
    <w:rsid w:val="00A41C86"/>
    <w:rsid w:val="00AB56CE"/>
    <w:rsid w:val="00CA62F5"/>
    <w:rsid w:val="00D1508F"/>
    <w:rsid w:val="00DD4916"/>
    <w:rsid w:val="00F317A2"/>
    <w:rsid w:val="00FC76F3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93"/>
  </w:style>
  <w:style w:type="paragraph" w:styleId="Footer">
    <w:name w:val="footer"/>
    <w:basedOn w:val="Normal"/>
    <w:link w:val="FooterChar"/>
    <w:uiPriority w:val="99"/>
    <w:unhideWhenUsed/>
    <w:rsid w:val="0001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93"/>
  </w:style>
  <w:style w:type="paragraph" w:styleId="BalloonText">
    <w:name w:val="Balloon Text"/>
    <w:basedOn w:val="Normal"/>
    <w:link w:val="BalloonTextChar"/>
    <w:uiPriority w:val="99"/>
    <w:semiHidden/>
    <w:unhideWhenUsed/>
    <w:rsid w:val="000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93"/>
  </w:style>
  <w:style w:type="paragraph" w:styleId="Footer">
    <w:name w:val="footer"/>
    <w:basedOn w:val="Normal"/>
    <w:link w:val="FooterChar"/>
    <w:uiPriority w:val="99"/>
    <w:unhideWhenUsed/>
    <w:rsid w:val="00015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93"/>
  </w:style>
  <w:style w:type="paragraph" w:styleId="BalloonText">
    <w:name w:val="Balloon Text"/>
    <w:basedOn w:val="Normal"/>
    <w:link w:val="BalloonTextChar"/>
    <w:uiPriority w:val="99"/>
    <w:semiHidden/>
    <w:unhideWhenUsed/>
    <w:rsid w:val="0001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A00D-C7D0-4BA5-B972-B1A2FC8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2018-02-13T11:28:00Z</cp:lastPrinted>
  <dcterms:created xsi:type="dcterms:W3CDTF">2018-02-14T09:19:00Z</dcterms:created>
  <dcterms:modified xsi:type="dcterms:W3CDTF">2018-02-14T09:19:00Z</dcterms:modified>
</cp:coreProperties>
</file>