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6B" w:rsidRDefault="0082356B" w:rsidP="0082356B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2D1443"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256714F0" wp14:editId="7E9AFA59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56B" w:rsidRPr="002D1443" w:rsidRDefault="0082356B" w:rsidP="0082356B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2356B" w:rsidRPr="002D1443" w:rsidRDefault="0082356B" w:rsidP="0082356B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2356B" w:rsidRPr="002D1443" w:rsidRDefault="0082356B" w:rsidP="0082356B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2356B" w:rsidRPr="002D1443" w:rsidRDefault="0082356B" w:rsidP="0082356B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2356B" w:rsidRPr="002D1443" w:rsidRDefault="0082356B" w:rsidP="0082356B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82356B" w:rsidRPr="002D1443" w:rsidRDefault="0082356B" w:rsidP="0082356B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82356B" w:rsidRPr="002D1443" w:rsidRDefault="0082356B" w:rsidP="0082356B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2356B" w:rsidRDefault="0082356B" w:rsidP="0082356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2356B" w:rsidRPr="002D1443" w:rsidRDefault="003A2F1A" w:rsidP="0082356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</w:t>
      </w:r>
      <w:r w:rsidR="0082356B"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ATIONAL ASSEMBLY</w:t>
      </w:r>
    </w:p>
    <w:p w:rsidR="0082356B" w:rsidRPr="002D1443" w:rsidRDefault="0082356B" w:rsidP="0082356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2356B" w:rsidRPr="002D1443" w:rsidRDefault="0082356B" w:rsidP="0082356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82356B" w:rsidRPr="002D1443" w:rsidRDefault="0082356B" w:rsidP="0082356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2356B" w:rsidRPr="002D1443" w:rsidRDefault="0082356B" w:rsidP="0082356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12 JUNE 2020</w:t>
      </w:r>
    </w:p>
    <w:p w:rsidR="0082356B" w:rsidRPr="002D1443" w:rsidRDefault="0082356B" w:rsidP="0082356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2356B" w:rsidRPr="002D1443" w:rsidRDefault="0082356B" w:rsidP="0082356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1148</w:t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82356B" w:rsidRPr="002D1443" w:rsidRDefault="0082356B" w:rsidP="0082356B">
      <w:pPr>
        <w:spacing w:after="0" w:line="240" w:lineRule="auto"/>
        <w:rPr>
          <w:rFonts w:ascii="Arial" w:eastAsia="Calibri" w:hAnsi="Arial" w:cs="Arial"/>
        </w:rPr>
      </w:pPr>
      <w:r w:rsidRPr="002D1443">
        <w:rPr>
          <w:rFonts w:ascii="Arial" w:hAnsi="Arial" w:cs="Arial"/>
          <w:b/>
          <w:sz w:val="24"/>
          <w:szCs w:val="24"/>
        </w:rPr>
        <w:fldChar w:fldCharType="begin"/>
      </w:r>
      <w:r w:rsidRPr="002D1443">
        <w:rPr>
          <w:rFonts w:ascii="Arial" w:hAnsi="Arial" w:cs="Arial"/>
          <w:sz w:val="24"/>
          <w:szCs w:val="24"/>
        </w:rPr>
        <w:instrText xml:space="preserve"> XE "</w:instrText>
      </w:r>
      <w:r w:rsidRPr="002D1443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2D1443">
        <w:rPr>
          <w:rFonts w:ascii="Arial" w:hAnsi="Arial" w:cs="Arial"/>
          <w:sz w:val="24"/>
          <w:szCs w:val="24"/>
        </w:rPr>
        <w:instrText xml:space="preserve">" </w:instrText>
      </w:r>
      <w:r w:rsidRPr="002D1443">
        <w:rPr>
          <w:rFonts w:ascii="Arial" w:hAnsi="Arial" w:cs="Arial"/>
          <w:b/>
          <w:sz w:val="24"/>
          <w:szCs w:val="24"/>
        </w:rPr>
        <w:fldChar w:fldCharType="end"/>
      </w:r>
      <w:r w:rsidRPr="002D1443">
        <w:rPr>
          <w:rFonts w:ascii="Arial" w:eastAsia="Calibri" w:hAnsi="Arial" w:cs="Arial"/>
          <w:sz w:val="24"/>
          <w:szCs w:val="24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</w:rPr>
        <w:tab/>
      </w:r>
    </w:p>
    <w:p w:rsidR="0082356B" w:rsidRPr="0082356B" w:rsidRDefault="0082356B" w:rsidP="0082356B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2356B">
        <w:rPr>
          <w:rFonts w:ascii="Arial" w:hAnsi="Arial" w:cs="Arial"/>
          <w:b/>
          <w:bCs/>
          <w:sz w:val="24"/>
          <w:szCs w:val="24"/>
        </w:rPr>
        <w:t xml:space="preserve">Mrs H Denner (FF Plus) </w:t>
      </w:r>
      <w:r w:rsidRPr="0082356B">
        <w:rPr>
          <w:rFonts w:ascii="Arial" w:eastAsia="Times New Roman" w:hAnsi="Arial" w:cs="Arial"/>
          <w:b/>
          <w:sz w:val="24"/>
          <w:szCs w:val="24"/>
          <w:lang w:val="en-US"/>
        </w:rPr>
        <w:t>to ask the Minister of Public Service and Administration</w:t>
      </w:r>
      <w:r w:rsidRPr="0082356B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82356B">
        <w:rPr>
          <w:rFonts w:ascii="Arial" w:hAnsi="Arial" w:cs="Arial"/>
          <w:sz w:val="24"/>
          <w:szCs w:val="24"/>
        </w:rPr>
        <w:instrText xml:space="preserve"> XE "</w:instrText>
      </w:r>
      <w:r w:rsidRPr="0082356B">
        <w:rPr>
          <w:rFonts w:ascii="Arial" w:eastAsia="Times New Roman" w:hAnsi="Arial" w:cs="Arial"/>
          <w:b/>
          <w:sz w:val="24"/>
          <w:szCs w:val="24"/>
          <w:lang w:val="en-US"/>
        </w:rPr>
        <w:instrText>Public Service and Administration</w:instrText>
      </w:r>
      <w:r w:rsidRPr="0082356B">
        <w:rPr>
          <w:rFonts w:ascii="Arial" w:hAnsi="Arial" w:cs="Arial"/>
          <w:sz w:val="24"/>
          <w:szCs w:val="24"/>
        </w:rPr>
        <w:instrText xml:space="preserve">" </w:instrText>
      </w:r>
      <w:r w:rsidRPr="0082356B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82356B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82356B" w:rsidRPr="0082356B" w:rsidRDefault="0082356B" w:rsidP="0082356B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sz w:val="24"/>
          <w:szCs w:val="24"/>
          <w:lang w:val="af-ZA"/>
        </w:rPr>
      </w:pPr>
      <w:r w:rsidRPr="0082356B">
        <w:rPr>
          <w:rFonts w:ascii="Arial" w:eastAsia="Calibri" w:hAnsi="Arial" w:cs="Arial"/>
          <w:sz w:val="24"/>
          <w:szCs w:val="24"/>
        </w:rPr>
        <w:t>(1)</w:t>
      </w:r>
      <w:r w:rsidRPr="0082356B">
        <w:rPr>
          <w:rFonts w:ascii="Arial" w:eastAsia="Calibri" w:hAnsi="Arial" w:cs="Arial"/>
          <w:sz w:val="24"/>
          <w:szCs w:val="24"/>
        </w:rPr>
        <w:tab/>
        <w:t>Whether,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 xml:space="preserve"> with reference to his reply to question 987 on 4 June 2020, his department purchased any goods and/or services below the amount of R500</w:t>
      </w:r>
      <w:r w:rsidRPr="0082356B">
        <w:rPr>
          <w:rFonts w:ascii="Arial" w:hAnsi="Arial" w:cs="Arial"/>
          <w:sz w:val="24"/>
          <w:szCs w:val="24"/>
        </w:rPr>
        <w:t> 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 xml:space="preserve">000 connected to the Covid-19 </w:t>
      </w:r>
      <w:r w:rsidRPr="0082356B">
        <w:rPr>
          <w:rFonts w:ascii="Arial" w:hAnsi="Arial" w:cs="Arial"/>
          <w:sz w:val="24"/>
          <w:szCs w:val="24"/>
        </w:rPr>
        <w:t>pandemic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>; if not, what is the position in this regard; if so, what</w:t>
      </w:r>
      <w:r w:rsidRPr="0082356B">
        <w:rPr>
          <w:rFonts w:ascii="Arial" w:hAnsi="Arial" w:cs="Arial"/>
          <w:sz w:val="24"/>
          <w:szCs w:val="24"/>
          <w:lang w:val="af-ZA"/>
        </w:rPr>
        <w:t xml:space="preserve"> (a) is the name of each company from which the specified goods and/or services were purchased, (b) is the amount of each transaction and (c) was the service and/or product that each company rendered;</w:t>
      </w:r>
    </w:p>
    <w:p w:rsidR="0082356B" w:rsidRPr="0082356B" w:rsidRDefault="0082356B" w:rsidP="0082356B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sz w:val="24"/>
          <w:szCs w:val="24"/>
          <w:lang w:val="af-ZA"/>
        </w:rPr>
      </w:pPr>
      <w:r w:rsidRPr="0082356B">
        <w:rPr>
          <w:rFonts w:ascii="Arial" w:eastAsia="Calibri" w:hAnsi="Arial" w:cs="Arial"/>
          <w:sz w:val="24"/>
          <w:szCs w:val="24"/>
        </w:rPr>
        <w:t>(2)</w:t>
      </w:r>
      <w:r w:rsidRPr="0082356B">
        <w:rPr>
          <w:rFonts w:ascii="Arial" w:eastAsia="Calibri" w:hAnsi="Arial" w:cs="Arial"/>
          <w:sz w:val="24"/>
          <w:szCs w:val="24"/>
        </w:rPr>
        <w:tab/>
        <w:t xml:space="preserve">Whether there was any 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 xml:space="preserve">deviation from the standard supply </w:t>
      </w:r>
      <w:r w:rsidRPr="0082356B">
        <w:rPr>
          <w:rFonts w:ascii="Arial" w:hAnsi="Arial" w:cs="Arial"/>
          <w:sz w:val="24"/>
          <w:szCs w:val="24"/>
        </w:rPr>
        <w:t>chain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 xml:space="preserve"> </w:t>
      </w:r>
      <w:r w:rsidRPr="0082356B">
        <w:rPr>
          <w:rFonts w:ascii="Arial" w:eastAsia="Calibri" w:hAnsi="Arial" w:cs="Arial"/>
          <w:sz w:val="24"/>
          <w:szCs w:val="24"/>
        </w:rPr>
        <w:t>management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 xml:space="preserve"> procedures in the specified transactions; if so, (a) why and (b) what are the relevant details in each case;</w:t>
      </w:r>
    </w:p>
    <w:p w:rsidR="0082356B" w:rsidRPr="0082356B" w:rsidRDefault="0082356B" w:rsidP="0082356B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sz w:val="24"/>
          <w:szCs w:val="24"/>
          <w:lang w:val="af-ZA"/>
        </w:rPr>
      </w:pPr>
      <w:r w:rsidRPr="0082356B">
        <w:rPr>
          <w:rFonts w:ascii="Arial" w:eastAsia="Calibri" w:hAnsi="Arial" w:cs="Arial"/>
          <w:sz w:val="24"/>
          <w:szCs w:val="24"/>
        </w:rPr>
        <w:t>(3)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ab/>
        <w:t xml:space="preserve">What were the reasons that the goods and/or services </w:t>
      </w:r>
      <w:r w:rsidRPr="0082356B">
        <w:rPr>
          <w:rFonts w:ascii="Arial" w:hAnsi="Arial" w:cs="Arial"/>
          <w:sz w:val="24"/>
          <w:szCs w:val="24"/>
        </w:rPr>
        <w:t>were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 xml:space="preserve"> purchased from the </w:t>
      </w:r>
      <w:r w:rsidRPr="0082356B">
        <w:rPr>
          <w:rFonts w:ascii="Arial" w:eastAsia="Calibri" w:hAnsi="Arial" w:cs="Arial"/>
          <w:sz w:val="24"/>
          <w:szCs w:val="24"/>
        </w:rPr>
        <w:t>specified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 xml:space="preserve"> companies;</w:t>
      </w:r>
    </w:p>
    <w:p w:rsidR="0082356B" w:rsidRPr="0082356B" w:rsidRDefault="0082356B" w:rsidP="0082356B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 w:rsidRPr="0082356B">
        <w:rPr>
          <w:rFonts w:ascii="Arial" w:eastAsia="Calibri" w:hAnsi="Arial" w:cs="Arial"/>
          <w:sz w:val="24"/>
          <w:szCs w:val="24"/>
        </w:rPr>
        <w:t>(4)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ab/>
        <w:t xml:space="preserve">Whether he will make a statement on </w:t>
      </w:r>
      <w:r w:rsidRPr="0082356B">
        <w:rPr>
          <w:rFonts w:ascii="Arial" w:hAnsi="Arial" w:cs="Arial"/>
          <w:sz w:val="24"/>
          <w:szCs w:val="24"/>
        </w:rPr>
        <w:t>the</w:t>
      </w:r>
      <w:r w:rsidRPr="0082356B">
        <w:rPr>
          <w:rFonts w:ascii="Arial" w:eastAsia="Calibri" w:hAnsi="Arial" w:cs="Arial"/>
          <w:sz w:val="24"/>
          <w:szCs w:val="24"/>
          <w:lang w:val="af-ZA"/>
        </w:rPr>
        <w:t xml:space="preserve"> matter</w:t>
      </w:r>
      <w:r w:rsidRPr="0082356B">
        <w:rPr>
          <w:rFonts w:ascii="Arial" w:eastAsia="Calibri" w:hAnsi="Arial" w:cs="Arial"/>
          <w:sz w:val="24"/>
          <w:szCs w:val="24"/>
        </w:rPr>
        <w:t>?</w:t>
      </w:r>
      <w:r w:rsidRPr="0082356B">
        <w:rPr>
          <w:rFonts w:ascii="Arial" w:eastAsia="Calibri" w:hAnsi="Arial" w:cs="Arial"/>
          <w:sz w:val="24"/>
          <w:szCs w:val="24"/>
        </w:rPr>
        <w:tab/>
      </w:r>
      <w:r w:rsidRPr="0082356B">
        <w:rPr>
          <w:rFonts w:ascii="Arial" w:eastAsia="Calibri" w:hAnsi="Arial" w:cs="Arial"/>
          <w:sz w:val="24"/>
          <w:szCs w:val="24"/>
        </w:rPr>
        <w:tab/>
      </w:r>
      <w:r w:rsidRPr="0082356B">
        <w:rPr>
          <w:rFonts w:ascii="Arial" w:eastAsia="Calibri" w:hAnsi="Arial" w:cs="Arial"/>
          <w:sz w:val="24"/>
          <w:szCs w:val="24"/>
        </w:rPr>
        <w:tab/>
      </w:r>
      <w:r w:rsidRPr="0082356B">
        <w:rPr>
          <w:rFonts w:ascii="Arial" w:eastAsia="Calibri" w:hAnsi="Arial" w:cs="Arial"/>
          <w:b/>
          <w:sz w:val="24"/>
          <w:szCs w:val="24"/>
        </w:rPr>
        <w:t>NW1448E</w:t>
      </w:r>
    </w:p>
    <w:p w:rsidR="0082356B" w:rsidRDefault="0082356B" w:rsidP="0082356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2356B" w:rsidRDefault="0082356B" w:rsidP="0082356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61D67">
        <w:rPr>
          <w:rFonts w:ascii="Arial" w:eastAsia="Calibri" w:hAnsi="Arial" w:cs="Arial"/>
          <w:b/>
          <w:sz w:val="24"/>
          <w:szCs w:val="24"/>
        </w:rPr>
        <w:t>REPLY:</w:t>
      </w:r>
    </w:p>
    <w:p w:rsidR="0082356B" w:rsidRDefault="0082356B" w:rsidP="0082356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2356B" w:rsidRDefault="00164654" w:rsidP="00A014AE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Yes, the </w:t>
      </w:r>
      <w:r w:rsidR="009A14CA">
        <w:rPr>
          <w:rFonts w:ascii="Arial" w:eastAsia="Calibri" w:hAnsi="Arial" w:cs="Arial"/>
          <w:b/>
        </w:rPr>
        <w:t>Department of Public Service and Administration purchase</w:t>
      </w:r>
      <w:r>
        <w:rPr>
          <w:rFonts w:ascii="Arial" w:eastAsia="Calibri" w:hAnsi="Arial" w:cs="Arial"/>
          <w:b/>
        </w:rPr>
        <w:t>d</w:t>
      </w:r>
      <w:r w:rsidR="009A14CA">
        <w:rPr>
          <w:rFonts w:ascii="Arial" w:eastAsia="Calibri" w:hAnsi="Arial" w:cs="Arial"/>
          <w:b/>
        </w:rPr>
        <w:t xml:space="preserve"> goods and services below the amount of R500 000.00 connected to the COVID-19 pandemic.</w:t>
      </w:r>
    </w:p>
    <w:p w:rsidR="009A14CA" w:rsidRDefault="009A14CA" w:rsidP="00A014AE">
      <w:pPr>
        <w:pStyle w:val="ListParagraph"/>
        <w:jc w:val="both"/>
        <w:rPr>
          <w:rFonts w:ascii="Arial" w:eastAsia="Calibri" w:hAnsi="Arial" w:cs="Arial"/>
          <w:b/>
        </w:rPr>
      </w:pPr>
    </w:p>
    <w:p w:rsidR="002C6A6B" w:rsidRDefault="00B30009" w:rsidP="00A014AE">
      <w:pPr>
        <w:ind w:left="720"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1(a) </w:t>
      </w:r>
      <w:r>
        <w:rPr>
          <w:rFonts w:ascii="Arial" w:eastAsia="Calibri" w:hAnsi="Arial" w:cs="Arial"/>
          <w:b/>
        </w:rPr>
        <w:tab/>
      </w:r>
      <w:r w:rsidRPr="00B30009">
        <w:rPr>
          <w:rFonts w:ascii="Arial" w:eastAsia="Calibri" w:hAnsi="Arial" w:cs="Arial"/>
          <w:b/>
        </w:rPr>
        <w:t>SAFARMEX Medical Logistics</w:t>
      </w:r>
      <w:r>
        <w:rPr>
          <w:rFonts w:ascii="Arial" w:eastAsia="Calibri" w:hAnsi="Arial" w:cs="Arial"/>
          <w:b/>
        </w:rPr>
        <w:t xml:space="preserve">, </w:t>
      </w:r>
      <w:r w:rsidRPr="00B30009">
        <w:rPr>
          <w:rFonts w:ascii="Arial" w:eastAsia="Calibri" w:hAnsi="Arial" w:cs="Arial"/>
          <w:b/>
        </w:rPr>
        <w:t>M</w:t>
      </w:r>
      <w:r>
        <w:rPr>
          <w:rFonts w:ascii="Arial" w:eastAsia="Calibri" w:hAnsi="Arial" w:cs="Arial"/>
          <w:b/>
        </w:rPr>
        <w:t xml:space="preserve">ent Medical and Waste (Pty) Ltd, </w:t>
      </w:r>
      <w:r w:rsidRPr="00B30009">
        <w:rPr>
          <w:rFonts w:ascii="Arial" w:eastAsia="Calibri" w:hAnsi="Arial" w:cs="Arial"/>
          <w:b/>
        </w:rPr>
        <w:t>Tripharma (Pty) Ltd</w:t>
      </w:r>
      <w:r>
        <w:rPr>
          <w:rFonts w:ascii="Arial" w:eastAsia="Calibri" w:hAnsi="Arial" w:cs="Arial"/>
          <w:b/>
        </w:rPr>
        <w:t xml:space="preserve">, </w:t>
      </w:r>
      <w:r w:rsidRPr="00B30009">
        <w:rPr>
          <w:rFonts w:ascii="Arial" w:eastAsia="Calibri" w:hAnsi="Arial" w:cs="Arial"/>
          <w:b/>
        </w:rPr>
        <w:t>BAJU Cleaning Chemicals</w:t>
      </w:r>
      <w:r>
        <w:rPr>
          <w:rFonts w:ascii="Arial" w:eastAsia="Calibri" w:hAnsi="Arial" w:cs="Arial"/>
          <w:b/>
        </w:rPr>
        <w:t xml:space="preserve">, </w:t>
      </w:r>
      <w:r w:rsidRPr="00B30009">
        <w:rPr>
          <w:rFonts w:ascii="Arial" w:eastAsia="Calibri" w:hAnsi="Arial" w:cs="Arial"/>
          <w:b/>
        </w:rPr>
        <w:t>Breakthrough Co-operative Limited</w:t>
      </w:r>
      <w:r>
        <w:rPr>
          <w:rFonts w:ascii="Arial" w:eastAsia="Calibri" w:hAnsi="Arial" w:cs="Arial"/>
          <w:b/>
        </w:rPr>
        <w:t xml:space="preserve">, </w:t>
      </w:r>
      <w:proofErr w:type="spellStart"/>
      <w:r w:rsidRPr="00B30009">
        <w:rPr>
          <w:rFonts w:ascii="Arial" w:eastAsia="Calibri" w:hAnsi="Arial" w:cs="Arial"/>
          <w:b/>
        </w:rPr>
        <w:t>Vitee</w:t>
      </w:r>
      <w:proofErr w:type="spellEnd"/>
      <w:r w:rsidRPr="00B30009">
        <w:rPr>
          <w:rFonts w:ascii="Arial" w:eastAsia="Calibri" w:hAnsi="Arial" w:cs="Arial"/>
          <w:b/>
        </w:rPr>
        <w:t xml:space="preserve"> General Dealer</w:t>
      </w:r>
      <w:r>
        <w:rPr>
          <w:rFonts w:ascii="Arial" w:eastAsia="Calibri" w:hAnsi="Arial" w:cs="Arial"/>
          <w:b/>
        </w:rPr>
        <w:t xml:space="preserve">, </w:t>
      </w:r>
      <w:proofErr w:type="spellStart"/>
      <w:r w:rsidRPr="00B30009">
        <w:rPr>
          <w:rFonts w:ascii="Arial" w:eastAsia="Calibri" w:hAnsi="Arial" w:cs="Arial"/>
          <w:b/>
        </w:rPr>
        <w:t>Monabo</w:t>
      </w:r>
      <w:proofErr w:type="spellEnd"/>
      <w:r w:rsidRPr="00B30009">
        <w:rPr>
          <w:rFonts w:ascii="Arial" w:eastAsia="Calibri" w:hAnsi="Arial" w:cs="Arial"/>
          <w:b/>
        </w:rPr>
        <w:t xml:space="preserve"> </w:t>
      </w:r>
      <w:r w:rsidR="0006378D">
        <w:rPr>
          <w:rFonts w:ascii="Arial" w:eastAsia="Calibri" w:hAnsi="Arial" w:cs="Arial"/>
          <w:b/>
        </w:rPr>
        <w:t>H</w:t>
      </w:r>
      <w:r w:rsidRPr="00B30009">
        <w:rPr>
          <w:rFonts w:ascii="Arial" w:eastAsia="Calibri" w:hAnsi="Arial" w:cs="Arial"/>
          <w:b/>
        </w:rPr>
        <w:t>ygiene Service</w:t>
      </w:r>
      <w:r>
        <w:rPr>
          <w:rFonts w:ascii="Arial" w:eastAsia="Calibri" w:hAnsi="Arial" w:cs="Arial"/>
          <w:b/>
        </w:rPr>
        <w:t xml:space="preserve">, </w:t>
      </w:r>
      <w:r w:rsidRPr="00B30009">
        <w:rPr>
          <w:rFonts w:ascii="Arial" w:eastAsia="Calibri" w:hAnsi="Arial" w:cs="Arial"/>
          <w:b/>
        </w:rPr>
        <w:t>Supra Latex (Pty) Ltd</w:t>
      </w:r>
      <w:r>
        <w:rPr>
          <w:rFonts w:ascii="Arial" w:eastAsia="Calibri" w:hAnsi="Arial" w:cs="Arial"/>
          <w:b/>
        </w:rPr>
        <w:t xml:space="preserve">, </w:t>
      </w:r>
      <w:r w:rsidRPr="00B30009">
        <w:rPr>
          <w:rFonts w:ascii="Arial" w:eastAsia="Calibri" w:hAnsi="Arial" w:cs="Arial"/>
          <w:b/>
        </w:rPr>
        <w:t>Cognitive Medicals (Pty) Ltd</w:t>
      </w:r>
      <w:r w:rsidR="006E4728">
        <w:rPr>
          <w:rFonts w:ascii="Arial" w:eastAsia="Calibri" w:hAnsi="Arial" w:cs="Arial"/>
          <w:b/>
        </w:rPr>
        <w:t xml:space="preserve">, </w:t>
      </w:r>
      <w:r w:rsidR="006E4728" w:rsidRPr="006E4728">
        <w:rPr>
          <w:rFonts w:ascii="Arial" w:eastAsia="Calibri" w:hAnsi="Arial" w:cs="Arial"/>
          <w:b/>
        </w:rPr>
        <w:t>Sikelela Medical and Dental Supplies</w:t>
      </w:r>
      <w:r w:rsidR="006E4728">
        <w:rPr>
          <w:rFonts w:ascii="Arial" w:eastAsia="Calibri" w:hAnsi="Arial" w:cs="Arial"/>
          <w:b/>
        </w:rPr>
        <w:t xml:space="preserve">, </w:t>
      </w:r>
      <w:r w:rsidR="000241AF">
        <w:rPr>
          <w:rFonts w:ascii="Arial" w:eastAsia="Calibri" w:hAnsi="Arial" w:cs="Arial"/>
          <w:b/>
        </w:rPr>
        <w:t>Mramazing The Stylist</w:t>
      </w:r>
      <w:r w:rsidR="006E4728">
        <w:rPr>
          <w:rFonts w:ascii="Arial" w:eastAsia="Calibri" w:hAnsi="Arial" w:cs="Arial"/>
          <w:b/>
        </w:rPr>
        <w:t xml:space="preserve"> and </w:t>
      </w:r>
      <w:r w:rsidR="006E4728" w:rsidRPr="006E4728">
        <w:rPr>
          <w:rFonts w:ascii="Arial" w:eastAsia="Calibri" w:hAnsi="Arial" w:cs="Arial"/>
          <w:b/>
        </w:rPr>
        <w:t>Tebelelo Solutions</w:t>
      </w:r>
      <w:r w:rsidR="006E4728">
        <w:rPr>
          <w:rFonts w:ascii="Arial" w:eastAsia="Calibri" w:hAnsi="Arial" w:cs="Arial"/>
          <w:b/>
        </w:rPr>
        <w:t>.</w:t>
      </w:r>
    </w:p>
    <w:p w:rsidR="00EA2AB8" w:rsidRDefault="00B30009" w:rsidP="00A014AE">
      <w:pPr>
        <w:ind w:left="720"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1(b)</w:t>
      </w:r>
      <w:r>
        <w:rPr>
          <w:rFonts w:ascii="Arial" w:eastAsia="Calibri" w:hAnsi="Arial" w:cs="Arial"/>
          <w:b/>
        </w:rPr>
        <w:tab/>
      </w:r>
    </w:p>
    <w:p w:rsidR="00B30009" w:rsidRPr="00EA2AB8" w:rsidRDefault="00B30009" w:rsidP="00613760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SAFARMEX Medical Logistics - R69 893.55</w:t>
      </w:r>
    </w:p>
    <w:p w:rsidR="00B30009" w:rsidRPr="00EA2AB8" w:rsidRDefault="00B30009" w:rsidP="00613760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Ment Medical and Waste (Pty) Ltd. - R122 700.00</w:t>
      </w:r>
    </w:p>
    <w:p w:rsidR="00B30009" w:rsidRPr="00EA2AB8" w:rsidRDefault="00B30009" w:rsidP="00613760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Tripharma (Pty) Ltd. - R5 999.30</w:t>
      </w:r>
    </w:p>
    <w:p w:rsidR="00B30009" w:rsidRPr="00EA2AB8" w:rsidRDefault="00B30009" w:rsidP="00613760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BAJU Cleaning Chemicals. - R34 500.00</w:t>
      </w:r>
    </w:p>
    <w:p w:rsidR="00B30009" w:rsidRPr="00EA2AB8" w:rsidRDefault="00B30009" w:rsidP="00613760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Breakthrough Co-operative Limited. - R21 395.00</w:t>
      </w:r>
    </w:p>
    <w:p w:rsidR="00B30009" w:rsidRPr="00EA2AB8" w:rsidRDefault="00B30009" w:rsidP="00613760">
      <w:pPr>
        <w:pStyle w:val="ListParagraph"/>
        <w:numPr>
          <w:ilvl w:val="0"/>
          <w:numId w:val="2"/>
        </w:numPr>
        <w:spacing w:line="360" w:lineRule="auto"/>
        <w:ind w:left="709" w:hanging="284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Vitee General Dealer. - R72 500.00</w:t>
      </w:r>
    </w:p>
    <w:p w:rsidR="00B30009" w:rsidRPr="00EA2AB8" w:rsidRDefault="00B30009" w:rsidP="00613760">
      <w:pPr>
        <w:pStyle w:val="ListParagraph"/>
        <w:numPr>
          <w:ilvl w:val="0"/>
          <w:numId w:val="2"/>
        </w:numPr>
        <w:spacing w:line="360" w:lineRule="auto"/>
        <w:ind w:left="709" w:hanging="284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 xml:space="preserve">Monabo </w:t>
      </w:r>
      <w:r w:rsidR="00890263" w:rsidRPr="00EA2AB8">
        <w:rPr>
          <w:rFonts w:ascii="Arial" w:eastAsia="Calibri" w:hAnsi="Arial" w:cs="Arial"/>
          <w:b/>
        </w:rPr>
        <w:t>Hygiene</w:t>
      </w:r>
      <w:r w:rsidRPr="00EA2AB8">
        <w:rPr>
          <w:rFonts w:ascii="Arial" w:eastAsia="Calibri" w:hAnsi="Arial" w:cs="Arial"/>
          <w:b/>
        </w:rPr>
        <w:t xml:space="preserve"> Service. - R117 886.50</w:t>
      </w:r>
    </w:p>
    <w:p w:rsidR="00B30009" w:rsidRPr="00EA2AB8" w:rsidRDefault="00B30009" w:rsidP="00613760">
      <w:pPr>
        <w:pStyle w:val="ListParagraph"/>
        <w:numPr>
          <w:ilvl w:val="0"/>
          <w:numId w:val="2"/>
        </w:numPr>
        <w:spacing w:line="360" w:lineRule="auto"/>
        <w:ind w:left="709" w:hanging="284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Supra Latex (Pty) Ltd - R5 520.00</w:t>
      </w:r>
    </w:p>
    <w:p w:rsidR="00B30009" w:rsidRPr="00EA2AB8" w:rsidRDefault="00B30009" w:rsidP="00613760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Cognitive Medicals (Pty) Ltd. - R407 855.00</w:t>
      </w:r>
    </w:p>
    <w:p w:rsidR="006E4728" w:rsidRPr="00EA2AB8" w:rsidRDefault="006E4728" w:rsidP="00613760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Sikelela Medical and Dental Supplies - R19 752.40</w:t>
      </w:r>
    </w:p>
    <w:p w:rsidR="006E4728" w:rsidRPr="00EA2AB8" w:rsidRDefault="000241AF" w:rsidP="00613760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Mramazing</w:t>
      </w:r>
      <w:r w:rsidR="006E4728" w:rsidRPr="00EA2AB8">
        <w:rPr>
          <w:rFonts w:ascii="Arial" w:eastAsia="Calibri" w:hAnsi="Arial" w:cs="Arial"/>
          <w:b/>
        </w:rPr>
        <w:t xml:space="preserve"> </w:t>
      </w:r>
      <w:r w:rsidRPr="00EA2AB8">
        <w:rPr>
          <w:rFonts w:ascii="Arial" w:eastAsia="Calibri" w:hAnsi="Arial" w:cs="Arial"/>
          <w:b/>
        </w:rPr>
        <w:t>The</w:t>
      </w:r>
      <w:r w:rsidR="006E4728" w:rsidRPr="00EA2AB8">
        <w:rPr>
          <w:rFonts w:ascii="Arial" w:eastAsia="Calibri" w:hAnsi="Arial" w:cs="Arial"/>
          <w:b/>
        </w:rPr>
        <w:t xml:space="preserve"> </w:t>
      </w:r>
      <w:r w:rsidRPr="00EA2AB8">
        <w:rPr>
          <w:rFonts w:ascii="Arial" w:eastAsia="Calibri" w:hAnsi="Arial" w:cs="Arial"/>
          <w:b/>
        </w:rPr>
        <w:t>Stylist</w:t>
      </w:r>
      <w:r w:rsidR="006E4728" w:rsidRPr="00EA2AB8">
        <w:rPr>
          <w:rFonts w:ascii="Arial" w:eastAsia="Calibri" w:hAnsi="Arial" w:cs="Arial"/>
          <w:b/>
        </w:rPr>
        <w:t xml:space="preserve"> - R3 600.00</w:t>
      </w:r>
    </w:p>
    <w:p w:rsidR="006E4728" w:rsidRPr="00EA2AB8" w:rsidRDefault="006E4728" w:rsidP="00613760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Tebelelo Solutions - R46 904.89</w:t>
      </w:r>
    </w:p>
    <w:p w:rsidR="006E4728" w:rsidRDefault="006E4728" w:rsidP="00B30009">
      <w:pPr>
        <w:ind w:left="720"/>
        <w:rPr>
          <w:rFonts w:ascii="Arial" w:eastAsia="Calibri" w:hAnsi="Arial" w:cs="Arial"/>
          <w:b/>
        </w:rPr>
      </w:pPr>
    </w:p>
    <w:p w:rsidR="00EA2AB8" w:rsidRDefault="00FA6C33" w:rsidP="00A014AE">
      <w:pPr>
        <w:ind w:left="720"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1(c)</w:t>
      </w:r>
      <w:r>
        <w:rPr>
          <w:rFonts w:ascii="Arial" w:eastAsia="Calibri" w:hAnsi="Arial" w:cs="Arial"/>
          <w:b/>
        </w:rPr>
        <w:tab/>
      </w:r>
    </w:p>
    <w:p w:rsidR="00FA6C33" w:rsidRDefault="00FA6C33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SAFARMEX Medical Logistics - 50x Automated hand sanitizer dispensers and 200x 1 litre hand</w:t>
      </w:r>
      <w:r w:rsidR="00EE5322" w:rsidRPr="00EA2AB8">
        <w:rPr>
          <w:rFonts w:ascii="Arial" w:eastAsia="Calibri" w:hAnsi="Arial" w:cs="Arial"/>
          <w:b/>
        </w:rPr>
        <w:t xml:space="preserve"> sanitiz</w:t>
      </w:r>
      <w:r w:rsidR="00780138" w:rsidRPr="00EA2AB8">
        <w:rPr>
          <w:rFonts w:ascii="Arial" w:eastAsia="Calibri" w:hAnsi="Arial" w:cs="Arial"/>
          <w:b/>
        </w:rPr>
        <w:t>er.</w:t>
      </w:r>
    </w:p>
    <w:p w:rsidR="00EA2AB8" w:rsidRPr="00EA2AB8" w:rsidRDefault="00EA2AB8" w:rsidP="00613760">
      <w:pPr>
        <w:pStyle w:val="ListParagraph"/>
        <w:ind w:hanging="295"/>
        <w:jc w:val="both"/>
        <w:rPr>
          <w:rFonts w:ascii="Arial" w:eastAsia="Calibri" w:hAnsi="Arial" w:cs="Arial"/>
          <w:b/>
        </w:rPr>
      </w:pPr>
    </w:p>
    <w:p w:rsidR="00FA6C33" w:rsidRDefault="00FA6C33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Ment Medical and Waste (Pty) Ltd</w:t>
      </w:r>
      <w:r w:rsidR="00780138" w:rsidRPr="00EA2AB8">
        <w:rPr>
          <w:rFonts w:ascii="Arial" w:eastAsia="Calibri" w:hAnsi="Arial" w:cs="Arial"/>
          <w:b/>
        </w:rPr>
        <w:t>. - 1000x Masks, 1000x Aprons and 1000x Gloves.</w:t>
      </w:r>
    </w:p>
    <w:p w:rsidR="00EA2AB8" w:rsidRPr="00EA2AB8" w:rsidRDefault="00EA2AB8" w:rsidP="00613760">
      <w:pPr>
        <w:pStyle w:val="ListParagraph"/>
        <w:ind w:hanging="295"/>
        <w:jc w:val="both"/>
        <w:rPr>
          <w:rFonts w:ascii="Arial" w:eastAsia="Calibri" w:hAnsi="Arial" w:cs="Arial"/>
          <w:b/>
        </w:rPr>
      </w:pPr>
    </w:p>
    <w:p w:rsidR="00FA6C33" w:rsidRDefault="00FA6C33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proofErr w:type="spellStart"/>
      <w:r w:rsidRPr="00EA2AB8">
        <w:rPr>
          <w:rFonts w:ascii="Arial" w:eastAsia="Calibri" w:hAnsi="Arial" w:cs="Arial"/>
          <w:b/>
        </w:rPr>
        <w:t>Tripharma</w:t>
      </w:r>
      <w:proofErr w:type="spellEnd"/>
      <w:r w:rsidRPr="00EA2AB8">
        <w:rPr>
          <w:rFonts w:ascii="Arial" w:eastAsia="Calibri" w:hAnsi="Arial" w:cs="Arial"/>
          <w:b/>
        </w:rPr>
        <w:t xml:space="preserve"> (Pty) Ltd. - </w:t>
      </w:r>
      <w:r w:rsidR="00780138" w:rsidRPr="00EA2AB8">
        <w:rPr>
          <w:rFonts w:ascii="Arial" w:eastAsia="Calibri" w:hAnsi="Arial" w:cs="Arial"/>
          <w:b/>
        </w:rPr>
        <w:t xml:space="preserve">Two </w:t>
      </w:r>
      <w:r w:rsidR="00890263" w:rsidRPr="00EA2AB8">
        <w:rPr>
          <w:rFonts w:ascii="Arial" w:eastAsia="Calibri" w:hAnsi="Arial" w:cs="Arial"/>
          <w:b/>
        </w:rPr>
        <w:t>Infrared</w:t>
      </w:r>
      <w:r w:rsidR="00780138" w:rsidRPr="00EA2AB8">
        <w:rPr>
          <w:rFonts w:ascii="Arial" w:eastAsia="Calibri" w:hAnsi="Arial" w:cs="Arial"/>
          <w:b/>
        </w:rPr>
        <w:t xml:space="preserve"> Thermometers.</w:t>
      </w:r>
    </w:p>
    <w:p w:rsidR="00EA2AB8" w:rsidRPr="00EA2AB8" w:rsidRDefault="00EA2AB8" w:rsidP="00613760">
      <w:pPr>
        <w:pStyle w:val="ListParagraph"/>
        <w:ind w:hanging="295"/>
        <w:jc w:val="both"/>
        <w:rPr>
          <w:rFonts w:ascii="Arial" w:eastAsia="Calibri" w:hAnsi="Arial" w:cs="Arial"/>
          <w:b/>
        </w:rPr>
      </w:pPr>
    </w:p>
    <w:p w:rsidR="00FA6C33" w:rsidRDefault="00FA6C33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BAJU Cleaning Chemicals</w:t>
      </w:r>
      <w:r w:rsidR="00780138" w:rsidRPr="00EA2AB8">
        <w:rPr>
          <w:rFonts w:ascii="Arial" w:eastAsia="Calibri" w:hAnsi="Arial" w:cs="Arial"/>
          <w:b/>
        </w:rPr>
        <w:t>. - Hand Sanitizer, 600x 200ml bottles.</w:t>
      </w:r>
    </w:p>
    <w:p w:rsidR="00EA2AB8" w:rsidRPr="00EA2AB8" w:rsidRDefault="00EA2AB8" w:rsidP="00613760">
      <w:pPr>
        <w:spacing w:after="0" w:line="240" w:lineRule="auto"/>
        <w:ind w:left="720" w:hanging="295"/>
        <w:contextualSpacing/>
        <w:jc w:val="both"/>
        <w:rPr>
          <w:rFonts w:ascii="Arial" w:eastAsia="Calibri" w:hAnsi="Arial" w:cs="Arial"/>
          <w:b/>
        </w:rPr>
      </w:pPr>
    </w:p>
    <w:p w:rsidR="00FA6C33" w:rsidRDefault="00FA6C33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Breakthrough Co-operative Limited</w:t>
      </w:r>
      <w:r w:rsidR="00780138" w:rsidRPr="00EA2AB8">
        <w:rPr>
          <w:rFonts w:ascii="Arial" w:eastAsia="Calibri" w:hAnsi="Arial" w:cs="Arial"/>
          <w:b/>
        </w:rPr>
        <w:t>. – 1100x Cloth Face Masks.</w:t>
      </w:r>
    </w:p>
    <w:p w:rsidR="00EA2AB8" w:rsidRPr="00EA2AB8" w:rsidRDefault="00EA2AB8" w:rsidP="00613760">
      <w:pPr>
        <w:pStyle w:val="ListParagraph"/>
        <w:ind w:hanging="295"/>
        <w:jc w:val="both"/>
        <w:rPr>
          <w:rFonts w:ascii="Arial" w:eastAsia="Calibri" w:hAnsi="Arial" w:cs="Arial"/>
          <w:b/>
        </w:rPr>
      </w:pPr>
    </w:p>
    <w:p w:rsidR="00FA6C33" w:rsidRDefault="00FA6C33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>Vitee General Dealer</w:t>
      </w:r>
      <w:r w:rsidR="000241AF" w:rsidRPr="00EA2AB8">
        <w:rPr>
          <w:rFonts w:ascii="Arial" w:eastAsia="Calibri" w:hAnsi="Arial" w:cs="Arial"/>
          <w:b/>
        </w:rPr>
        <w:t>. -</w:t>
      </w:r>
      <w:r w:rsidR="00780138" w:rsidRPr="00EA2AB8">
        <w:rPr>
          <w:rFonts w:ascii="Arial" w:eastAsia="Calibri" w:hAnsi="Arial" w:cs="Arial"/>
          <w:b/>
        </w:rPr>
        <w:t xml:space="preserve"> 2500x Packets of Disinfectant wipes.</w:t>
      </w:r>
    </w:p>
    <w:p w:rsidR="00EA2AB8" w:rsidRPr="00EA2AB8" w:rsidRDefault="00EA2AB8" w:rsidP="00613760">
      <w:pPr>
        <w:pStyle w:val="ListParagraph"/>
        <w:ind w:hanging="295"/>
        <w:jc w:val="both"/>
        <w:rPr>
          <w:rFonts w:ascii="Arial" w:eastAsia="Calibri" w:hAnsi="Arial" w:cs="Arial"/>
          <w:b/>
        </w:rPr>
      </w:pPr>
    </w:p>
    <w:p w:rsidR="00FA6C33" w:rsidRDefault="00FA6C33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EA2AB8">
        <w:rPr>
          <w:rFonts w:ascii="Arial" w:eastAsia="Calibri" w:hAnsi="Arial" w:cs="Arial"/>
          <w:b/>
        </w:rPr>
        <w:t xml:space="preserve">Monabo </w:t>
      </w:r>
      <w:r w:rsidR="00890263" w:rsidRPr="00EA2AB8">
        <w:rPr>
          <w:rFonts w:ascii="Arial" w:eastAsia="Calibri" w:hAnsi="Arial" w:cs="Arial"/>
          <w:b/>
        </w:rPr>
        <w:t>Hygiene</w:t>
      </w:r>
      <w:r w:rsidRPr="00EA2AB8">
        <w:rPr>
          <w:rFonts w:ascii="Arial" w:eastAsia="Calibri" w:hAnsi="Arial" w:cs="Arial"/>
          <w:b/>
        </w:rPr>
        <w:t xml:space="preserve"> Service</w:t>
      </w:r>
      <w:r w:rsidR="00780138" w:rsidRPr="00EA2AB8">
        <w:rPr>
          <w:rFonts w:ascii="Arial" w:eastAsia="Calibri" w:hAnsi="Arial" w:cs="Arial"/>
          <w:b/>
        </w:rPr>
        <w:t xml:space="preserve">. - Disinfecting </w:t>
      </w:r>
      <w:proofErr w:type="spellStart"/>
      <w:r w:rsidR="00780138" w:rsidRPr="00EA2AB8">
        <w:rPr>
          <w:rFonts w:ascii="Arial" w:eastAsia="Calibri" w:hAnsi="Arial" w:cs="Arial"/>
          <w:b/>
        </w:rPr>
        <w:t>Batho</w:t>
      </w:r>
      <w:proofErr w:type="spellEnd"/>
      <w:r w:rsidR="00780138" w:rsidRPr="00EA2AB8">
        <w:rPr>
          <w:rFonts w:ascii="Arial" w:eastAsia="Calibri" w:hAnsi="Arial" w:cs="Arial"/>
          <w:b/>
        </w:rPr>
        <w:t xml:space="preserve"> Pele Building.</w:t>
      </w:r>
    </w:p>
    <w:p w:rsidR="00613760" w:rsidRPr="00613760" w:rsidRDefault="00613760" w:rsidP="00613760">
      <w:pPr>
        <w:spacing w:after="0" w:line="240" w:lineRule="auto"/>
        <w:ind w:left="720" w:hanging="295"/>
        <w:contextualSpacing/>
        <w:jc w:val="both"/>
        <w:rPr>
          <w:rFonts w:ascii="Arial" w:eastAsia="Calibri" w:hAnsi="Arial" w:cs="Arial"/>
          <w:b/>
        </w:rPr>
      </w:pPr>
    </w:p>
    <w:p w:rsidR="00613760" w:rsidRPr="00613760" w:rsidRDefault="00FA6C33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Supra Latex (Pty) Ltd</w:t>
      </w:r>
      <w:r w:rsidR="00780138" w:rsidRPr="00613760">
        <w:rPr>
          <w:rFonts w:ascii="Arial" w:eastAsia="Calibri" w:hAnsi="Arial" w:cs="Arial"/>
          <w:b/>
        </w:rPr>
        <w:t xml:space="preserve"> - Four </w:t>
      </w:r>
      <w:r w:rsidR="00890263" w:rsidRPr="00613760">
        <w:rPr>
          <w:rFonts w:ascii="Arial" w:eastAsia="Calibri" w:hAnsi="Arial" w:cs="Arial"/>
          <w:b/>
        </w:rPr>
        <w:t>Infrared</w:t>
      </w:r>
      <w:r w:rsidR="00780138" w:rsidRPr="00613760">
        <w:rPr>
          <w:rFonts w:ascii="Arial" w:eastAsia="Calibri" w:hAnsi="Arial" w:cs="Arial"/>
          <w:b/>
        </w:rPr>
        <w:t xml:space="preserve"> Thermometers.</w:t>
      </w:r>
    </w:p>
    <w:p w:rsidR="00613760" w:rsidRPr="00613760" w:rsidRDefault="00613760" w:rsidP="00613760">
      <w:pPr>
        <w:pStyle w:val="ListParagraph"/>
        <w:ind w:hanging="295"/>
        <w:jc w:val="both"/>
        <w:rPr>
          <w:rFonts w:ascii="Arial" w:eastAsia="Calibri" w:hAnsi="Arial" w:cs="Arial"/>
          <w:b/>
        </w:rPr>
      </w:pPr>
    </w:p>
    <w:p w:rsidR="00FA6C33" w:rsidRDefault="00FA6C33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Cognitive Medicals (Pty) Ltd</w:t>
      </w:r>
      <w:r w:rsidR="00780138" w:rsidRPr="00613760">
        <w:rPr>
          <w:rFonts w:ascii="Arial" w:eastAsia="Calibri" w:hAnsi="Arial" w:cs="Arial"/>
          <w:b/>
        </w:rPr>
        <w:t>. - PPE's and consumables.</w:t>
      </w:r>
    </w:p>
    <w:p w:rsidR="00613760" w:rsidRPr="00613760" w:rsidRDefault="00613760" w:rsidP="00613760">
      <w:pPr>
        <w:spacing w:after="0" w:line="240" w:lineRule="auto"/>
        <w:ind w:left="720" w:hanging="295"/>
        <w:contextualSpacing/>
        <w:jc w:val="both"/>
        <w:rPr>
          <w:rFonts w:ascii="Arial" w:eastAsia="Calibri" w:hAnsi="Arial" w:cs="Arial"/>
          <w:b/>
        </w:rPr>
      </w:pPr>
    </w:p>
    <w:p w:rsidR="000241AF" w:rsidRDefault="000241AF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Sikelela Medical and Dental Supplies - 15x Wall mounted automatic hand sanitizer dispensers and 100x litres of sanitizer for the dispensers.</w:t>
      </w:r>
    </w:p>
    <w:p w:rsidR="00613760" w:rsidRPr="00613760" w:rsidRDefault="00613760" w:rsidP="00613760">
      <w:pPr>
        <w:pStyle w:val="ListParagraph"/>
        <w:ind w:hanging="295"/>
        <w:jc w:val="both"/>
        <w:rPr>
          <w:rFonts w:ascii="Arial" w:eastAsia="Calibri" w:hAnsi="Arial" w:cs="Arial"/>
          <w:b/>
        </w:rPr>
      </w:pPr>
    </w:p>
    <w:p w:rsidR="000241AF" w:rsidRPr="00613760" w:rsidRDefault="000241AF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Mramazing The Stylist – 240x Cloth Face Masks.</w:t>
      </w:r>
    </w:p>
    <w:p w:rsidR="000241AF" w:rsidRPr="00613760" w:rsidRDefault="000241AF" w:rsidP="00613760">
      <w:pPr>
        <w:pStyle w:val="ListParagraph"/>
        <w:numPr>
          <w:ilvl w:val="0"/>
          <w:numId w:val="3"/>
        </w:numPr>
        <w:ind w:hanging="295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lastRenderedPageBreak/>
        <w:t>Tebelelo Solutions - 120x 200ml hand sanitizer, 120x Face shields, 300x Aprons, 48x 1 Litre Handheld spray sanitiser, 100x 1 litre Hand Sanitiser to refill spray bottles and 120x Sanitising wipes.</w:t>
      </w:r>
    </w:p>
    <w:p w:rsidR="000241AF" w:rsidRDefault="000241AF" w:rsidP="00FA6C33">
      <w:pPr>
        <w:rPr>
          <w:rFonts w:ascii="Arial" w:eastAsia="Calibri" w:hAnsi="Arial" w:cs="Arial"/>
          <w:b/>
        </w:rPr>
      </w:pPr>
    </w:p>
    <w:p w:rsidR="00613760" w:rsidRDefault="00D0757A" w:rsidP="00D0757A">
      <w:pPr>
        <w:ind w:left="720" w:hanging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(2)</w:t>
      </w:r>
      <w:r>
        <w:rPr>
          <w:rFonts w:ascii="Arial" w:eastAsia="Calibri" w:hAnsi="Arial" w:cs="Arial"/>
          <w:b/>
        </w:rPr>
        <w:tab/>
      </w:r>
    </w:p>
    <w:p w:rsidR="00D0757A" w:rsidRPr="00613760" w:rsidRDefault="00D0757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 xml:space="preserve">SAFARMEX Medical Logistics </w:t>
      </w:r>
      <w:r w:rsidR="00497E31" w:rsidRPr="00613760">
        <w:rPr>
          <w:rFonts w:ascii="Arial" w:eastAsia="Calibri" w:hAnsi="Arial" w:cs="Arial"/>
          <w:b/>
        </w:rPr>
        <w:t>–</w:t>
      </w:r>
      <w:r w:rsidRPr="00613760">
        <w:rPr>
          <w:rFonts w:ascii="Arial" w:eastAsia="Calibri" w:hAnsi="Arial" w:cs="Arial"/>
          <w:b/>
        </w:rPr>
        <w:t xml:space="preserve"> </w:t>
      </w:r>
      <w:r w:rsidR="00497E31" w:rsidRPr="00613760">
        <w:rPr>
          <w:rFonts w:ascii="Arial" w:eastAsia="Calibri" w:hAnsi="Arial" w:cs="Arial"/>
          <w:b/>
        </w:rPr>
        <w:t xml:space="preserve">Deviation </w:t>
      </w:r>
      <w:r w:rsidR="00600A37" w:rsidRPr="00613760">
        <w:rPr>
          <w:rFonts w:ascii="Arial" w:eastAsia="Calibri" w:hAnsi="Arial" w:cs="Arial"/>
          <w:b/>
        </w:rPr>
        <w:t>approv</w:t>
      </w:r>
      <w:r w:rsidR="0006378D">
        <w:rPr>
          <w:rFonts w:ascii="Arial" w:eastAsia="Calibri" w:hAnsi="Arial" w:cs="Arial"/>
          <w:b/>
        </w:rPr>
        <w:t>ed</w:t>
      </w:r>
      <w:r w:rsidR="00600A37" w:rsidRPr="00613760">
        <w:rPr>
          <w:rFonts w:ascii="Arial" w:eastAsia="Calibri" w:hAnsi="Arial" w:cs="Arial"/>
          <w:b/>
        </w:rPr>
        <w:t>.</w:t>
      </w:r>
    </w:p>
    <w:p w:rsidR="00D0757A" w:rsidRPr="00613760" w:rsidRDefault="00D0757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Ment Medical and Waste (Pty) Ltd</w:t>
      </w:r>
      <w:r w:rsidR="00600A37" w:rsidRPr="00613760">
        <w:rPr>
          <w:rFonts w:ascii="Arial" w:eastAsia="Calibri" w:hAnsi="Arial" w:cs="Arial"/>
          <w:b/>
        </w:rPr>
        <w:t>. - No Deviation.</w:t>
      </w:r>
    </w:p>
    <w:p w:rsidR="00D0757A" w:rsidRPr="00613760" w:rsidRDefault="00D0757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 xml:space="preserve">Tripharma (Pty) Ltd. </w:t>
      </w:r>
      <w:r w:rsidR="00600A37" w:rsidRPr="00613760">
        <w:rPr>
          <w:rFonts w:ascii="Arial" w:eastAsia="Calibri" w:hAnsi="Arial" w:cs="Arial"/>
          <w:b/>
        </w:rPr>
        <w:t>–</w:t>
      </w:r>
      <w:r w:rsidRPr="00613760">
        <w:rPr>
          <w:rFonts w:ascii="Arial" w:eastAsia="Calibri" w:hAnsi="Arial" w:cs="Arial"/>
          <w:b/>
        </w:rPr>
        <w:t xml:space="preserve"> </w:t>
      </w:r>
      <w:r w:rsidR="00600A37" w:rsidRPr="00613760">
        <w:rPr>
          <w:rFonts w:ascii="Arial" w:eastAsia="Calibri" w:hAnsi="Arial" w:cs="Arial"/>
          <w:b/>
        </w:rPr>
        <w:t>Deviation approv</w:t>
      </w:r>
      <w:r w:rsidR="0006378D">
        <w:rPr>
          <w:rFonts w:ascii="Arial" w:eastAsia="Calibri" w:hAnsi="Arial" w:cs="Arial"/>
          <w:b/>
        </w:rPr>
        <w:t>ed</w:t>
      </w:r>
      <w:r w:rsidR="00600A37" w:rsidRPr="00613760">
        <w:rPr>
          <w:rFonts w:ascii="Arial" w:eastAsia="Calibri" w:hAnsi="Arial" w:cs="Arial"/>
          <w:b/>
        </w:rPr>
        <w:t>.</w:t>
      </w:r>
    </w:p>
    <w:p w:rsidR="00D0757A" w:rsidRPr="00613760" w:rsidRDefault="00D0757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BAJU Cleaning Chemicals</w:t>
      </w:r>
      <w:r w:rsidR="00600A37" w:rsidRPr="00613760">
        <w:rPr>
          <w:rFonts w:ascii="Arial" w:eastAsia="Calibri" w:hAnsi="Arial" w:cs="Arial"/>
          <w:b/>
        </w:rPr>
        <w:t>. – No Deviation.</w:t>
      </w:r>
    </w:p>
    <w:p w:rsidR="00D0757A" w:rsidRPr="00613760" w:rsidRDefault="00D0757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Breakthrough Co-operative Limited</w:t>
      </w:r>
      <w:r w:rsidR="00600A37" w:rsidRPr="00613760">
        <w:rPr>
          <w:rFonts w:ascii="Arial" w:eastAsia="Calibri" w:hAnsi="Arial" w:cs="Arial"/>
          <w:b/>
        </w:rPr>
        <w:t>. – No Deviation.</w:t>
      </w:r>
    </w:p>
    <w:p w:rsidR="00D0757A" w:rsidRPr="00613760" w:rsidRDefault="00D0757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Vitee General Dealer</w:t>
      </w:r>
      <w:r w:rsidR="00600A37" w:rsidRPr="00613760">
        <w:rPr>
          <w:rFonts w:ascii="Arial" w:eastAsia="Calibri" w:hAnsi="Arial" w:cs="Arial"/>
          <w:b/>
        </w:rPr>
        <w:t>. – No Deviation.</w:t>
      </w:r>
    </w:p>
    <w:p w:rsidR="00D0757A" w:rsidRPr="00613760" w:rsidRDefault="00D0757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 xml:space="preserve">Monabo </w:t>
      </w:r>
      <w:r w:rsidR="00890263" w:rsidRPr="00613760">
        <w:rPr>
          <w:rFonts w:ascii="Arial" w:eastAsia="Calibri" w:hAnsi="Arial" w:cs="Arial"/>
          <w:b/>
        </w:rPr>
        <w:t>Hygiene</w:t>
      </w:r>
      <w:r w:rsidRPr="00613760">
        <w:rPr>
          <w:rFonts w:ascii="Arial" w:eastAsia="Calibri" w:hAnsi="Arial" w:cs="Arial"/>
          <w:b/>
        </w:rPr>
        <w:t xml:space="preserve"> Service</w:t>
      </w:r>
      <w:r w:rsidR="00600A37" w:rsidRPr="00613760">
        <w:rPr>
          <w:rFonts w:ascii="Arial" w:eastAsia="Calibri" w:hAnsi="Arial" w:cs="Arial"/>
          <w:b/>
        </w:rPr>
        <w:t>. – Deviation approv</w:t>
      </w:r>
      <w:r w:rsidR="0006378D">
        <w:rPr>
          <w:rFonts w:ascii="Arial" w:eastAsia="Calibri" w:hAnsi="Arial" w:cs="Arial"/>
          <w:b/>
        </w:rPr>
        <w:t>ed</w:t>
      </w:r>
      <w:r w:rsidR="00600A37" w:rsidRPr="00613760">
        <w:rPr>
          <w:rFonts w:ascii="Arial" w:eastAsia="Calibri" w:hAnsi="Arial" w:cs="Arial"/>
          <w:b/>
        </w:rPr>
        <w:t>.</w:t>
      </w:r>
    </w:p>
    <w:p w:rsidR="00D0757A" w:rsidRPr="00613760" w:rsidRDefault="00D0757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Supra Latex (Pty) Ltd</w:t>
      </w:r>
      <w:r w:rsidR="00600A37" w:rsidRPr="00613760">
        <w:rPr>
          <w:rFonts w:ascii="Arial" w:eastAsia="Calibri" w:hAnsi="Arial" w:cs="Arial"/>
          <w:b/>
        </w:rPr>
        <w:t xml:space="preserve"> – No Deviation.</w:t>
      </w:r>
    </w:p>
    <w:p w:rsidR="00D0757A" w:rsidRPr="00613760" w:rsidRDefault="00D0757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Cognitive Medicals (Pty) Ltd</w:t>
      </w:r>
      <w:r w:rsidR="00600A37" w:rsidRPr="00613760">
        <w:rPr>
          <w:rFonts w:ascii="Arial" w:eastAsia="Calibri" w:hAnsi="Arial" w:cs="Arial"/>
          <w:b/>
        </w:rPr>
        <w:t>. – Deviation approv</w:t>
      </w:r>
      <w:r w:rsidR="0006378D">
        <w:rPr>
          <w:rFonts w:ascii="Arial" w:eastAsia="Calibri" w:hAnsi="Arial" w:cs="Arial"/>
          <w:b/>
        </w:rPr>
        <w:t>ed</w:t>
      </w:r>
      <w:r w:rsidR="00600A37" w:rsidRPr="00613760">
        <w:rPr>
          <w:rFonts w:ascii="Arial" w:eastAsia="Calibri" w:hAnsi="Arial" w:cs="Arial"/>
          <w:b/>
        </w:rPr>
        <w:t>.</w:t>
      </w:r>
    </w:p>
    <w:p w:rsidR="00CD021A" w:rsidRPr="00613760" w:rsidRDefault="00CD021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Sikelela Medical and Dental Supplies – No Deviation</w:t>
      </w:r>
      <w:r w:rsidR="003A2F1A">
        <w:rPr>
          <w:rFonts w:ascii="Arial" w:eastAsia="Calibri" w:hAnsi="Arial" w:cs="Arial"/>
          <w:b/>
        </w:rPr>
        <w:t>.</w:t>
      </w:r>
    </w:p>
    <w:p w:rsidR="00CD021A" w:rsidRPr="00613760" w:rsidRDefault="00CD021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Mramazing The Stylist - R3 600.00 – No Deviation</w:t>
      </w:r>
      <w:r w:rsidR="003A2F1A">
        <w:rPr>
          <w:rFonts w:ascii="Arial" w:eastAsia="Calibri" w:hAnsi="Arial" w:cs="Arial"/>
          <w:b/>
        </w:rPr>
        <w:t>.</w:t>
      </w:r>
    </w:p>
    <w:p w:rsidR="00CD021A" w:rsidRPr="00613760" w:rsidRDefault="00CD021A" w:rsidP="0061376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Tebelelo Solutions - R46 904.89 – No Deviation</w:t>
      </w:r>
      <w:r w:rsidR="003A2F1A">
        <w:rPr>
          <w:rFonts w:ascii="Arial" w:eastAsia="Calibri" w:hAnsi="Arial" w:cs="Arial"/>
          <w:b/>
        </w:rPr>
        <w:t>.</w:t>
      </w:r>
    </w:p>
    <w:p w:rsidR="00CD021A" w:rsidRDefault="00CD021A" w:rsidP="00CD021A">
      <w:pPr>
        <w:ind w:left="720"/>
        <w:rPr>
          <w:rFonts w:ascii="Arial" w:eastAsia="Calibri" w:hAnsi="Arial" w:cs="Arial"/>
          <w:b/>
        </w:rPr>
      </w:pPr>
    </w:p>
    <w:p w:rsidR="00613760" w:rsidRDefault="00800A38" w:rsidP="00A014AE">
      <w:pPr>
        <w:ind w:left="720"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2(a)</w:t>
      </w:r>
      <w:r w:rsidR="00043CA0">
        <w:rPr>
          <w:rFonts w:ascii="Arial" w:eastAsia="Calibri" w:hAnsi="Arial" w:cs="Arial"/>
          <w:b/>
        </w:rPr>
        <w:t>(b)</w:t>
      </w:r>
    </w:p>
    <w:p w:rsidR="00613760" w:rsidRDefault="00800A38" w:rsidP="00613760">
      <w:pPr>
        <w:pStyle w:val="ListParagraph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 xml:space="preserve">SAFARMEX Medical Logistics – Deviation on the basis that it was the only supplier </w:t>
      </w:r>
      <w:r w:rsidR="00EE5322" w:rsidRPr="00613760">
        <w:rPr>
          <w:rFonts w:ascii="Arial" w:eastAsia="Calibri" w:hAnsi="Arial" w:cs="Arial"/>
          <w:b/>
        </w:rPr>
        <w:t xml:space="preserve">on </w:t>
      </w:r>
      <w:r w:rsidR="00B41C99" w:rsidRPr="00613760">
        <w:rPr>
          <w:rFonts w:ascii="Arial" w:eastAsia="Calibri" w:hAnsi="Arial" w:cs="Arial"/>
          <w:b/>
        </w:rPr>
        <w:t>National Treasury’s Transversal Contracts RT32-2019 and RT76-2019</w:t>
      </w:r>
      <w:r w:rsidR="00B41C99" w:rsidRPr="00613760">
        <w:rPr>
          <w:rFonts w:ascii="Tahoma" w:hAnsi="Tahoma" w:cs="Tahoma"/>
          <w:lang w:val="en-US"/>
        </w:rPr>
        <w:t xml:space="preserve"> </w:t>
      </w:r>
      <w:r w:rsidRPr="00613760">
        <w:rPr>
          <w:rFonts w:ascii="Arial" w:eastAsia="Calibri" w:hAnsi="Arial" w:cs="Arial"/>
          <w:b/>
        </w:rPr>
        <w:t xml:space="preserve">who had stock from the excess of thirty suppliers </w:t>
      </w:r>
      <w:r w:rsidR="00CD021A" w:rsidRPr="00613760">
        <w:rPr>
          <w:rFonts w:ascii="Arial" w:eastAsia="Calibri" w:hAnsi="Arial" w:cs="Arial"/>
          <w:b/>
        </w:rPr>
        <w:t>engaged</w:t>
      </w:r>
      <w:r w:rsidRPr="00613760">
        <w:rPr>
          <w:rFonts w:ascii="Arial" w:eastAsia="Calibri" w:hAnsi="Arial" w:cs="Arial"/>
          <w:b/>
        </w:rPr>
        <w:t xml:space="preserve">. </w:t>
      </w:r>
    </w:p>
    <w:p w:rsidR="00613760" w:rsidRPr="00613760" w:rsidRDefault="00800A38" w:rsidP="00613760">
      <w:pPr>
        <w:pStyle w:val="ListParagraph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proofErr w:type="spellStart"/>
      <w:r w:rsidRPr="00613760">
        <w:rPr>
          <w:rFonts w:ascii="Arial" w:eastAsia="Calibri" w:hAnsi="Arial" w:cs="Arial"/>
          <w:b/>
        </w:rPr>
        <w:t>Tripharma</w:t>
      </w:r>
      <w:proofErr w:type="spellEnd"/>
      <w:r w:rsidRPr="00613760">
        <w:rPr>
          <w:rFonts w:ascii="Arial" w:eastAsia="Calibri" w:hAnsi="Arial" w:cs="Arial"/>
          <w:b/>
        </w:rPr>
        <w:t xml:space="preserve"> (Pty) Ltd. – Deviation on the basis </w:t>
      </w:r>
      <w:r w:rsidR="00B41C99" w:rsidRPr="00613760">
        <w:rPr>
          <w:rFonts w:ascii="Arial" w:eastAsia="Calibri" w:hAnsi="Arial" w:cs="Arial"/>
          <w:b/>
        </w:rPr>
        <w:t>that from eleven (11) suppliers approached</w:t>
      </w:r>
      <w:r w:rsidR="00EE5322" w:rsidRPr="00613760">
        <w:rPr>
          <w:rFonts w:ascii="Arial" w:eastAsia="Calibri" w:hAnsi="Arial" w:cs="Arial"/>
          <w:b/>
        </w:rPr>
        <w:t>,</w:t>
      </w:r>
      <w:r w:rsidR="00B41C99" w:rsidRPr="00613760">
        <w:rPr>
          <w:rFonts w:ascii="Arial" w:eastAsia="Calibri" w:hAnsi="Arial" w:cs="Arial"/>
          <w:b/>
        </w:rPr>
        <w:t xml:space="preserve"> only two responded</w:t>
      </w:r>
      <w:r w:rsidR="00CD021A" w:rsidRPr="00613760">
        <w:rPr>
          <w:rFonts w:ascii="Arial" w:eastAsia="Calibri" w:hAnsi="Arial" w:cs="Arial"/>
          <w:b/>
        </w:rPr>
        <w:t xml:space="preserve"> with quotations</w:t>
      </w:r>
      <w:r w:rsidR="0006378D">
        <w:rPr>
          <w:rFonts w:ascii="Arial" w:eastAsia="Calibri" w:hAnsi="Arial" w:cs="Arial"/>
          <w:b/>
        </w:rPr>
        <w:t xml:space="preserve"> instead of </w:t>
      </w:r>
      <w:r w:rsidR="003A2F1A">
        <w:rPr>
          <w:rFonts w:ascii="Arial" w:eastAsia="Calibri" w:hAnsi="Arial" w:cs="Arial"/>
          <w:b/>
        </w:rPr>
        <w:t>at least</w:t>
      </w:r>
      <w:r w:rsidR="0006378D">
        <w:rPr>
          <w:rFonts w:ascii="Arial" w:eastAsia="Calibri" w:hAnsi="Arial" w:cs="Arial"/>
          <w:b/>
        </w:rPr>
        <w:t xml:space="preserve"> three quotation as prescribed by the SCM processes</w:t>
      </w:r>
      <w:r w:rsidR="00B41C99" w:rsidRPr="00613760">
        <w:rPr>
          <w:rFonts w:ascii="Arial" w:eastAsia="Calibri" w:hAnsi="Arial" w:cs="Arial"/>
          <w:b/>
        </w:rPr>
        <w:t xml:space="preserve">. </w:t>
      </w:r>
      <w:proofErr w:type="spellStart"/>
      <w:r w:rsidR="00B41C99" w:rsidRPr="00613760">
        <w:rPr>
          <w:rFonts w:ascii="Arial" w:eastAsia="Calibri" w:hAnsi="Arial" w:cs="Arial"/>
          <w:b/>
        </w:rPr>
        <w:t>Tripharma</w:t>
      </w:r>
      <w:proofErr w:type="spellEnd"/>
      <w:r w:rsidR="00B41C99" w:rsidRPr="00613760">
        <w:rPr>
          <w:rFonts w:ascii="Arial" w:eastAsia="Calibri" w:hAnsi="Arial" w:cs="Arial"/>
          <w:b/>
        </w:rPr>
        <w:t xml:space="preserve"> was the cheapest.</w:t>
      </w:r>
    </w:p>
    <w:p w:rsidR="00800A38" w:rsidRDefault="00800A38" w:rsidP="00613760">
      <w:pPr>
        <w:pStyle w:val="ListParagraph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proofErr w:type="spellStart"/>
      <w:r w:rsidRPr="00613760">
        <w:rPr>
          <w:rFonts w:ascii="Arial" w:eastAsia="Calibri" w:hAnsi="Arial" w:cs="Arial"/>
          <w:b/>
        </w:rPr>
        <w:t>Monabo</w:t>
      </w:r>
      <w:proofErr w:type="spellEnd"/>
      <w:r w:rsidRPr="00613760">
        <w:rPr>
          <w:rFonts w:ascii="Arial" w:eastAsia="Calibri" w:hAnsi="Arial" w:cs="Arial"/>
          <w:b/>
        </w:rPr>
        <w:t xml:space="preserve"> </w:t>
      </w:r>
      <w:r w:rsidR="00890263" w:rsidRPr="00613760">
        <w:rPr>
          <w:rFonts w:ascii="Arial" w:eastAsia="Calibri" w:hAnsi="Arial" w:cs="Arial"/>
          <w:b/>
        </w:rPr>
        <w:t>Hygiene</w:t>
      </w:r>
      <w:r w:rsidRPr="00613760">
        <w:rPr>
          <w:rFonts w:ascii="Arial" w:eastAsia="Calibri" w:hAnsi="Arial" w:cs="Arial"/>
          <w:b/>
        </w:rPr>
        <w:t xml:space="preserve"> Service. – Deviation </w:t>
      </w:r>
      <w:r w:rsidR="00B41C99" w:rsidRPr="00613760">
        <w:rPr>
          <w:rFonts w:ascii="Arial" w:eastAsia="Calibri" w:hAnsi="Arial" w:cs="Arial"/>
          <w:b/>
        </w:rPr>
        <w:t xml:space="preserve">on the basis </w:t>
      </w:r>
      <w:r w:rsidR="00043CA0" w:rsidRPr="00613760">
        <w:rPr>
          <w:rFonts w:ascii="Arial" w:eastAsia="Calibri" w:hAnsi="Arial" w:cs="Arial"/>
          <w:b/>
        </w:rPr>
        <w:t>that from the three (3) quotations received, two of the service providers did not quote according to specification.</w:t>
      </w:r>
    </w:p>
    <w:p w:rsidR="00613760" w:rsidRDefault="00800A38" w:rsidP="00613760">
      <w:pPr>
        <w:pStyle w:val="ListParagraph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Cognitive Medicals (Pty) Ltd. –</w:t>
      </w:r>
      <w:r w:rsidR="00043CA0" w:rsidRPr="00613760">
        <w:rPr>
          <w:rFonts w:ascii="Arial" w:eastAsia="Calibri" w:hAnsi="Arial" w:cs="Arial"/>
          <w:b/>
        </w:rPr>
        <w:t xml:space="preserve"> Deviation approval on the basis that </w:t>
      </w:r>
      <w:r w:rsidR="003A2F1A">
        <w:rPr>
          <w:rFonts w:ascii="Arial" w:eastAsia="Calibri" w:hAnsi="Arial" w:cs="Arial"/>
          <w:b/>
        </w:rPr>
        <w:t>Cognitive quoted an amount of R407 855.00 which was cheaper than the other</w:t>
      </w:r>
      <w:r w:rsidR="003A2F1A" w:rsidRPr="00613760">
        <w:rPr>
          <w:rFonts w:ascii="Arial" w:eastAsia="Calibri" w:hAnsi="Arial" w:cs="Arial"/>
          <w:b/>
        </w:rPr>
        <w:t xml:space="preserve"> </w:t>
      </w:r>
      <w:r w:rsidR="003A2F1A">
        <w:rPr>
          <w:rFonts w:ascii="Arial" w:eastAsia="Calibri" w:hAnsi="Arial" w:cs="Arial"/>
          <w:b/>
        </w:rPr>
        <w:t>three quotations</w:t>
      </w:r>
      <w:r w:rsidR="00043CA0" w:rsidRPr="00613760">
        <w:rPr>
          <w:rFonts w:ascii="Arial" w:eastAsia="Calibri" w:hAnsi="Arial" w:cs="Arial"/>
          <w:b/>
        </w:rPr>
        <w:t xml:space="preserve"> received </w:t>
      </w:r>
      <w:r w:rsidR="003A2F1A">
        <w:rPr>
          <w:rFonts w:ascii="Arial" w:eastAsia="Calibri" w:hAnsi="Arial" w:cs="Arial"/>
          <w:b/>
        </w:rPr>
        <w:t xml:space="preserve">which </w:t>
      </w:r>
      <w:r w:rsidR="00043CA0" w:rsidRPr="00613760">
        <w:rPr>
          <w:rFonts w:ascii="Arial" w:eastAsia="Calibri" w:hAnsi="Arial" w:cs="Arial"/>
          <w:b/>
        </w:rPr>
        <w:t xml:space="preserve">exceeded R500 000.00. The second quote amounted to R662 707.50, the third R944 625.00 and lastly </w:t>
      </w:r>
    </w:p>
    <w:p w:rsidR="006A1504" w:rsidRDefault="00043CA0" w:rsidP="00613760">
      <w:pPr>
        <w:spacing w:line="360" w:lineRule="auto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613760">
        <w:rPr>
          <w:rFonts w:ascii="Arial" w:eastAsia="Calibri" w:hAnsi="Arial" w:cs="Arial"/>
          <w:b/>
          <w:sz w:val="24"/>
          <w:szCs w:val="24"/>
        </w:rPr>
        <w:lastRenderedPageBreak/>
        <w:t>R1 305 083.50.</w:t>
      </w:r>
      <w:r w:rsidR="003A2F1A">
        <w:rPr>
          <w:rFonts w:ascii="Arial" w:eastAsia="Calibri" w:hAnsi="Arial" w:cs="Arial"/>
          <w:b/>
          <w:sz w:val="24"/>
          <w:szCs w:val="24"/>
        </w:rPr>
        <w:t xml:space="preserve"> The quotations which exceeded R500 000.00 were not considered as they were above the “Request for Quotation” threshold.</w:t>
      </w:r>
    </w:p>
    <w:p w:rsidR="00613760" w:rsidRDefault="006A1504" w:rsidP="00A014AE">
      <w:pPr>
        <w:ind w:left="720"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(3)</w:t>
      </w:r>
      <w:r>
        <w:rPr>
          <w:rFonts w:ascii="Arial" w:eastAsia="Calibri" w:hAnsi="Arial" w:cs="Arial"/>
          <w:b/>
        </w:rPr>
        <w:tab/>
      </w:r>
    </w:p>
    <w:p w:rsidR="006A1504" w:rsidRPr="00613760" w:rsidRDefault="006A1504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SAFARMEX Medical Logistics - 50x Automated hand sanitizer dispensers and 200x 1 litre hand</w:t>
      </w:r>
      <w:r w:rsidR="00EE5322" w:rsidRPr="00613760">
        <w:rPr>
          <w:rFonts w:ascii="Arial" w:eastAsia="Calibri" w:hAnsi="Arial" w:cs="Arial"/>
          <w:b/>
        </w:rPr>
        <w:t xml:space="preserve"> sanitiz</w:t>
      </w:r>
      <w:r w:rsidRPr="00613760">
        <w:rPr>
          <w:rFonts w:ascii="Arial" w:eastAsia="Calibri" w:hAnsi="Arial" w:cs="Arial"/>
          <w:b/>
        </w:rPr>
        <w:t>er for Batho Pele Building for the use by staff and visitors.</w:t>
      </w:r>
    </w:p>
    <w:p w:rsidR="006A1504" w:rsidRPr="00613760" w:rsidRDefault="006A1504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Ment Medical and Waste (Pty) Ltd. - 1000x Masks, 1000x Aprons and 1000x Gloves for in-house Cleaners to use during cleaning operations.</w:t>
      </w:r>
    </w:p>
    <w:p w:rsidR="006A1504" w:rsidRPr="00613760" w:rsidRDefault="006A1504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Tripharma (Pty) Ltd. - Two Infra</w:t>
      </w:r>
      <w:r w:rsidR="003659F4">
        <w:rPr>
          <w:rFonts w:ascii="Arial" w:eastAsia="Calibri" w:hAnsi="Arial" w:cs="Arial"/>
          <w:b/>
        </w:rPr>
        <w:t>r</w:t>
      </w:r>
      <w:r w:rsidRPr="00613760">
        <w:rPr>
          <w:rFonts w:ascii="Arial" w:eastAsia="Calibri" w:hAnsi="Arial" w:cs="Arial"/>
          <w:b/>
        </w:rPr>
        <w:t xml:space="preserve">ed Thermometers to check body temperature of DPSA officials and visitors entering the Department. </w:t>
      </w:r>
    </w:p>
    <w:p w:rsidR="006A1504" w:rsidRPr="00613760" w:rsidRDefault="006A1504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BAJU Cleaning Chemicals. - Hand Sanitizer, 600x 200ml bottles for DPSA officials who make use of public transport.</w:t>
      </w:r>
    </w:p>
    <w:p w:rsidR="006A1504" w:rsidRPr="00613760" w:rsidRDefault="006A1504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Breakthrough Co-operative Limited. – 1100x Cloth Face Masks for the issuing and use by DPSA officials.</w:t>
      </w:r>
    </w:p>
    <w:p w:rsidR="006A1504" w:rsidRPr="00613760" w:rsidRDefault="006A1504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 xml:space="preserve">Vitee General Dealer. – 2500x Packets of Disinfectant wipes for the issuing thereof </w:t>
      </w:r>
      <w:r w:rsidR="00EE5322" w:rsidRPr="00613760">
        <w:rPr>
          <w:rFonts w:ascii="Arial" w:eastAsia="Calibri" w:hAnsi="Arial" w:cs="Arial"/>
          <w:b/>
        </w:rPr>
        <w:t>to DPSA official</w:t>
      </w:r>
      <w:r w:rsidR="00F97307">
        <w:rPr>
          <w:rFonts w:ascii="Arial" w:eastAsia="Calibri" w:hAnsi="Arial" w:cs="Arial"/>
          <w:b/>
        </w:rPr>
        <w:t>s</w:t>
      </w:r>
      <w:r w:rsidR="00EE5322" w:rsidRPr="00613760">
        <w:rPr>
          <w:rFonts w:ascii="Arial" w:eastAsia="Calibri" w:hAnsi="Arial" w:cs="Arial"/>
          <w:b/>
        </w:rPr>
        <w:t xml:space="preserve"> </w:t>
      </w:r>
      <w:r w:rsidRPr="00613760">
        <w:rPr>
          <w:rFonts w:ascii="Arial" w:eastAsia="Calibri" w:hAnsi="Arial" w:cs="Arial"/>
          <w:b/>
        </w:rPr>
        <w:t xml:space="preserve">for the </w:t>
      </w:r>
      <w:r w:rsidR="006B04AE" w:rsidRPr="00613760">
        <w:rPr>
          <w:rFonts w:ascii="Arial" w:eastAsia="Calibri" w:hAnsi="Arial" w:cs="Arial"/>
          <w:b/>
        </w:rPr>
        <w:t>disinfection of workstations and submissions.</w:t>
      </w:r>
    </w:p>
    <w:p w:rsidR="006A1504" w:rsidRPr="00613760" w:rsidRDefault="006A1504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 xml:space="preserve">Monabo </w:t>
      </w:r>
      <w:r w:rsidR="00890263" w:rsidRPr="00613760">
        <w:rPr>
          <w:rFonts w:ascii="Arial" w:eastAsia="Calibri" w:hAnsi="Arial" w:cs="Arial"/>
          <w:b/>
        </w:rPr>
        <w:t>Hygiene</w:t>
      </w:r>
      <w:r w:rsidRPr="00613760">
        <w:rPr>
          <w:rFonts w:ascii="Arial" w:eastAsia="Calibri" w:hAnsi="Arial" w:cs="Arial"/>
          <w:b/>
        </w:rPr>
        <w:t xml:space="preserve"> Service. - Disinfecting Batho Pele Building.</w:t>
      </w:r>
      <w:r w:rsidR="006B04AE" w:rsidRPr="00613760">
        <w:rPr>
          <w:rFonts w:ascii="Arial" w:eastAsia="Calibri" w:hAnsi="Arial" w:cs="Arial"/>
          <w:b/>
        </w:rPr>
        <w:t xml:space="preserve"> Disinfection of the building prior to officials returning to work in a staggered approach.</w:t>
      </w:r>
    </w:p>
    <w:p w:rsidR="006A1504" w:rsidRPr="00613760" w:rsidRDefault="006A1504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 xml:space="preserve">Supra Latex (Pty) Ltd - Four </w:t>
      </w:r>
      <w:r w:rsidR="00890263" w:rsidRPr="00613760">
        <w:rPr>
          <w:rFonts w:ascii="Arial" w:eastAsia="Calibri" w:hAnsi="Arial" w:cs="Arial"/>
          <w:b/>
        </w:rPr>
        <w:t>Infrared</w:t>
      </w:r>
      <w:r w:rsidRPr="00613760">
        <w:rPr>
          <w:rFonts w:ascii="Arial" w:eastAsia="Calibri" w:hAnsi="Arial" w:cs="Arial"/>
          <w:b/>
        </w:rPr>
        <w:t xml:space="preserve"> Thermometers.</w:t>
      </w:r>
      <w:r w:rsidR="006B04AE" w:rsidRPr="00613760">
        <w:rPr>
          <w:rFonts w:ascii="Arial" w:eastAsia="Calibri" w:hAnsi="Arial" w:cs="Arial"/>
          <w:b/>
        </w:rPr>
        <w:t xml:space="preserve"> Additional two thermometers for the</w:t>
      </w:r>
      <w:r w:rsidR="00EE5322" w:rsidRPr="00613760">
        <w:rPr>
          <w:rFonts w:ascii="Arial" w:eastAsia="Calibri" w:hAnsi="Arial" w:cs="Arial"/>
          <w:b/>
        </w:rPr>
        <w:t xml:space="preserve"> use</w:t>
      </w:r>
      <w:r w:rsidR="006B04AE" w:rsidRPr="00613760">
        <w:rPr>
          <w:rFonts w:ascii="Arial" w:eastAsia="Calibri" w:hAnsi="Arial" w:cs="Arial"/>
          <w:b/>
        </w:rPr>
        <w:t xml:space="preserve"> at Batho Pele Building a</w:t>
      </w:r>
      <w:r w:rsidR="00EE5322" w:rsidRPr="00613760">
        <w:rPr>
          <w:rFonts w:ascii="Arial" w:eastAsia="Calibri" w:hAnsi="Arial" w:cs="Arial"/>
          <w:b/>
        </w:rPr>
        <w:t>nd two for the use at the Thuson</w:t>
      </w:r>
      <w:r w:rsidR="006B04AE" w:rsidRPr="00613760">
        <w:rPr>
          <w:rFonts w:ascii="Arial" w:eastAsia="Calibri" w:hAnsi="Arial" w:cs="Arial"/>
          <w:b/>
        </w:rPr>
        <w:t>g Service Centre located at Maponya Mall in Soweto.</w:t>
      </w:r>
    </w:p>
    <w:p w:rsidR="006A1504" w:rsidRPr="00613760" w:rsidRDefault="006A1504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Cognitive Medicals (Pty) Ltd. - PPE's and consumables.</w:t>
      </w:r>
      <w:r w:rsidR="00EE5322" w:rsidRPr="00613760">
        <w:rPr>
          <w:rFonts w:ascii="Arial" w:eastAsia="Calibri" w:hAnsi="Arial" w:cs="Arial"/>
          <w:b/>
        </w:rPr>
        <w:t xml:space="preserve"> Reple</w:t>
      </w:r>
      <w:r w:rsidR="006B04AE" w:rsidRPr="00613760">
        <w:rPr>
          <w:rFonts w:ascii="Arial" w:eastAsia="Calibri" w:hAnsi="Arial" w:cs="Arial"/>
          <w:b/>
        </w:rPr>
        <w:t>nishment of PPE’s and consumables to be used by DPSA officials at Batho Pele Building.</w:t>
      </w:r>
    </w:p>
    <w:p w:rsidR="00CD021A" w:rsidRPr="00613760" w:rsidRDefault="00CD021A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Sikelela Medical and Dental Supplies - 15x Wall mounted automatic hand sanitizer dispensers and 100x litres of sanitizer for the dispensers to be used at the Thusong</w:t>
      </w:r>
      <w:r w:rsidR="006159DB" w:rsidRPr="00613760">
        <w:rPr>
          <w:rFonts w:ascii="Arial" w:eastAsia="Calibri" w:hAnsi="Arial" w:cs="Arial"/>
          <w:b/>
        </w:rPr>
        <w:t xml:space="preserve"> Service</w:t>
      </w:r>
      <w:r w:rsidRPr="00613760">
        <w:rPr>
          <w:rFonts w:ascii="Arial" w:eastAsia="Calibri" w:hAnsi="Arial" w:cs="Arial"/>
          <w:b/>
        </w:rPr>
        <w:t xml:space="preserve"> Centre at Maponya Mall.</w:t>
      </w:r>
    </w:p>
    <w:p w:rsidR="00CD021A" w:rsidRPr="00613760" w:rsidRDefault="00CD021A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>Mramazing The Stylist – 240x Cloth Face Masks</w:t>
      </w:r>
      <w:r w:rsidR="006159DB" w:rsidRPr="00613760">
        <w:rPr>
          <w:rFonts w:ascii="Arial" w:eastAsia="Calibri" w:hAnsi="Arial" w:cs="Arial"/>
          <w:b/>
        </w:rPr>
        <w:t xml:space="preserve"> for officials at the Thusong Service Centre at Maponya Mall.</w:t>
      </w:r>
    </w:p>
    <w:p w:rsidR="00CD021A" w:rsidRPr="00613760" w:rsidRDefault="00CD021A" w:rsidP="00613760">
      <w:pPr>
        <w:pStyle w:val="ListParagraph"/>
        <w:numPr>
          <w:ilvl w:val="0"/>
          <w:numId w:val="8"/>
        </w:numPr>
        <w:spacing w:line="360" w:lineRule="auto"/>
        <w:ind w:left="709" w:hanging="284"/>
        <w:contextualSpacing w:val="0"/>
        <w:jc w:val="both"/>
        <w:rPr>
          <w:rFonts w:ascii="Arial" w:eastAsia="Calibri" w:hAnsi="Arial" w:cs="Arial"/>
          <w:b/>
        </w:rPr>
      </w:pPr>
      <w:r w:rsidRPr="00613760">
        <w:rPr>
          <w:rFonts w:ascii="Arial" w:eastAsia="Calibri" w:hAnsi="Arial" w:cs="Arial"/>
          <w:b/>
        </w:rPr>
        <w:t xml:space="preserve">Tebelelo Solutions - 120x 200ml hand sanitizer, 120x Face shields, 300x Aprons, 48x 1 Litre Handheld spray sanitiser, 100x 1 litre Hand Sanitiser </w:t>
      </w:r>
      <w:r w:rsidRPr="00613760">
        <w:rPr>
          <w:rFonts w:ascii="Arial" w:eastAsia="Calibri" w:hAnsi="Arial" w:cs="Arial"/>
          <w:b/>
        </w:rPr>
        <w:lastRenderedPageBreak/>
        <w:t>to refill spray bottles and 120x Sanitising wipe</w:t>
      </w:r>
      <w:r w:rsidR="006159DB" w:rsidRPr="00613760">
        <w:rPr>
          <w:rFonts w:ascii="Arial" w:eastAsia="Calibri" w:hAnsi="Arial" w:cs="Arial"/>
          <w:b/>
        </w:rPr>
        <w:t>s for officials at the Thusong Service Centre at Maponya Mall.</w:t>
      </w:r>
    </w:p>
    <w:p w:rsidR="006A1504" w:rsidRPr="006A1504" w:rsidRDefault="006A1504" w:rsidP="006A1504">
      <w:pPr>
        <w:pStyle w:val="ListParagraph"/>
        <w:rPr>
          <w:rFonts w:ascii="Arial" w:eastAsia="Calibri" w:hAnsi="Arial" w:cs="Arial"/>
          <w:b/>
        </w:rPr>
      </w:pPr>
    </w:p>
    <w:p w:rsidR="00D0757A" w:rsidRPr="00B30009" w:rsidRDefault="0003196C" w:rsidP="00FA6C3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(4)</w:t>
      </w:r>
      <w:r>
        <w:rPr>
          <w:rFonts w:ascii="Arial" w:eastAsia="Calibri" w:hAnsi="Arial" w:cs="Arial"/>
          <w:b/>
        </w:rPr>
        <w:tab/>
        <w:t xml:space="preserve">The Minister will make a statement on the matter </w:t>
      </w:r>
      <w:r w:rsidR="00C12CEC">
        <w:rPr>
          <w:rFonts w:ascii="Arial" w:eastAsia="Calibri" w:hAnsi="Arial" w:cs="Arial"/>
          <w:b/>
        </w:rPr>
        <w:t>should the need arise.</w:t>
      </w:r>
    </w:p>
    <w:p w:rsidR="0082356B" w:rsidRDefault="0082356B" w:rsidP="0082356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71970" w:rsidRDefault="006368B8"/>
    <w:sectPr w:rsidR="001719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B8" w:rsidRDefault="006368B8" w:rsidP="00D16F1E">
      <w:pPr>
        <w:spacing w:after="0" w:line="240" w:lineRule="auto"/>
      </w:pPr>
      <w:r>
        <w:separator/>
      </w:r>
    </w:p>
  </w:endnote>
  <w:endnote w:type="continuationSeparator" w:id="0">
    <w:p w:rsidR="006368B8" w:rsidRDefault="006368B8" w:rsidP="00D1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1E" w:rsidRPr="009F78E5" w:rsidRDefault="00D16F1E" w:rsidP="00D16F1E">
    <w:pPr>
      <w:pStyle w:val="Footer"/>
      <w:rPr>
        <w:b/>
        <w:i/>
      </w:rPr>
    </w:pPr>
    <w:r w:rsidRPr="009F78E5">
      <w:rPr>
        <w:b/>
        <w:i/>
      </w:rPr>
      <w:t>Mrs H Denner (FF Plus) to ask the Minister for the Public S</w:t>
    </w:r>
    <w:r>
      <w:rPr>
        <w:b/>
        <w:i/>
      </w:rPr>
      <w:t>ervice and Administration (Q 1148</w:t>
    </w:r>
    <w:r w:rsidRPr="009F78E5">
      <w:rPr>
        <w:b/>
        <w:i/>
      </w:rPr>
      <w:t xml:space="preserve">) </w:t>
    </w:r>
  </w:p>
  <w:p w:rsidR="00D16F1E" w:rsidRDefault="00D16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B8" w:rsidRDefault="006368B8" w:rsidP="00D16F1E">
      <w:pPr>
        <w:spacing w:after="0" w:line="240" w:lineRule="auto"/>
      </w:pPr>
      <w:r>
        <w:separator/>
      </w:r>
    </w:p>
  </w:footnote>
  <w:footnote w:type="continuationSeparator" w:id="0">
    <w:p w:rsidR="006368B8" w:rsidRDefault="006368B8" w:rsidP="00D1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BFF"/>
    <w:multiLevelType w:val="hybridMultilevel"/>
    <w:tmpl w:val="E01A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0147"/>
    <w:multiLevelType w:val="hybridMultilevel"/>
    <w:tmpl w:val="3E1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8A3"/>
    <w:multiLevelType w:val="hybridMultilevel"/>
    <w:tmpl w:val="A0BA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706B"/>
    <w:multiLevelType w:val="hybridMultilevel"/>
    <w:tmpl w:val="792E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7250"/>
    <w:multiLevelType w:val="hybridMultilevel"/>
    <w:tmpl w:val="4BF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4F0F"/>
    <w:multiLevelType w:val="hybridMultilevel"/>
    <w:tmpl w:val="6F2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5423F0"/>
    <w:multiLevelType w:val="hybridMultilevel"/>
    <w:tmpl w:val="C488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A70E9"/>
    <w:multiLevelType w:val="hybridMultilevel"/>
    <w:tmpl w:val="F5A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B"/>
    <w:rsid w:val="000241AF"/>
    <w:rsid w:val="0003196C"/>
    <w:rsid w:val="00043CA0"/>
    <w:rsid w:val="0006378D"/>
    <w:rsid w:val="00164654"/>
    <w:rsid w:val="001D0BAA"/>
    <w:rsid w:val="002709B4"/>
    <w:rsid w:val="002C6A6B"/>
    <w:rsid w:val="003659F4"/>
    <w:rsid w:val="003A2F1A"/>
    <w:rsid w:val="004143E7"/>
    <w:rsid w:val="00497E31"/>
    <w:rsid w:val="005A32CB"/>
    <w:rsid w:val="00600A37"/>
    <w:rsid w:val="00613760"/>
    <w:rsid w:val="006159DB"/>
    <w:rsid w:val="006368B8"/>
    <w:rsid w:val="006A1504"/>
    <w:rsid w:val="006B04AE"/>
    <w:rsid w:val="006E4728"/>
    <w:rsid w:val="00780138"/>
    <w:rsid w:val="00800A38"/>
    <w:rsid w:val="0082356B"/>
    <w:rsid w:val="00890263"/>
    <w:rsid w:val="009A14CA"/>
    <w:rsid w:val="009E6F3D"/>
    <w:rsid w:val="00A014AE"/>
    <w:rsid w:val="00B30009"/>
    <w:rsid w:val="00B41C99"/>
    <w:rsid w:val="00C12CEC"/>
    <w:rsid w:val="00C3315A"/>
    <w:rsid w:val="00C730B7"/>
    <w:rsid w:val="00CD021A"/>
    <w:rsid w:val="00D0757A"/>
    <w:rsid w:val="00D16F1E"/>
    <w:rsid w:val="00E62C94"/>
    <w:rsid w:val="00EA2AB8"/>
    <w:rsid w:val="00EE5322"/>
    <w:rsid w:val="00EF1D28"/>
    <w:rsid w:val="00F7665B"/>
    <w:rsid w:val="00F97307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D7F99-7E5D-4A30-80BC-D60A4727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23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235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1E"/>
  </w:style>
  <w:style w:type="paragraph" w:styleId="Footer">
    <w:name w:val="footer"/>
    <w:basedOn w:val="Normal"/>
    <w:link w:val="FooterChar"/>
    <w:uiPriority w:val="99"/>
    <w:unhideWhenUsed/>
    <w:rsid w:val="00D1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1E"/>
  </w:style>
  <w:style w:type="paragraph" w:styleId="BalloonText">
    <w:name w:val="Balloon Text"/>
    <w:basedOn w:val="Normal"/>
    <w:link w:val="BalloonTextChar"/>
    <w:uiPriority w:val="99"/>
    <w:semiHidden/>
    <w:unhideWhenUsed/>
    <w:rsid w:val="00D1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Nikiwe Ncetezo</cp:lastModifiedBy>
  <cp:revision>2</cp:revision>
  <cp:lastPrinted>2020-06-12T08:37:00Z</cp:lastPrinted>
  <dcterms:created xsi:type="dcterms:W3CDTF">2020-07-01T16:33:00Z</dcterms:created>
  <dcterms:modified xsi:type="dcterms:W3CDTF">2020-07-01T16:33:00Z</dcterms:modified>
</cp:coreProperties>
</file>