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jc w:val="center"/>
        <w:tblCellMar>
          <w:top w:w="57" w:type="dxa"/>
          <w:left w:w="0" w:type="dxa"/>
          <w:bottom w:w="57" w:type="dxa"/>
          <w:right w:w="0" w:type="dxa"/>
        </w:tblCellMar>
        <w:tblLook w:val="0000" w:firstRow="0" w:lastRow="0" w:firstColumn="0" w:lastColumn="0" w:noHBand="0" w:noVBand="0"/>
      </w:tblPr>
      <w:tblGrid>
        <w:gridCol w:w="1986"/>
        <w:gridCol w:w="7564"/>
      </w:tblGrid>
      <w:tr w:rsidR="001C2FC5" w:rsidRPr="00676DD7" w:rsidTr="00D2501D">
        <w:trPr>
          <w:cantSplit/>
          <w:trHeight w:val="20"/>
          <w:jc w:val="center"/>
        </w:trPr>
        <w:tc>
          <w:tcPr>
            <w:tcW w:w="9550" w:type="dxa"/>
            <w:gridSpan w:val="2"/>
            <w:tcMar>
              <w:top w:w="0" w:type="dxa"/>
              <w:bottom w:w="0" w:type="dxa"/>
            </w:tcMar>
            <w:vAlign w:val="center"/>
          </w:tcPr>
          <w:p w:rsidR="001C2FC5" w:rsidRPr="00676DD7" w:rsidRDefault="001C2FC5" w:rsidP="006F00EC">
            <w:pPr>
              <w:pStyle w:val="Table"/>
            </w:pPr>
          </w:p>
        </w:tc>
      </w:tr>
      <w:tr w:rsidR="001C2FC5" w:rsidRPr="00676DD7" w:rsidTr="00D2501D">
        <w:trPr>
          <w:cantSplit/>
          <w:trHeight w:val="20"/>
          <w:jc w:val="center"/>
        </w:trPr>
        <w:tc>
          <w:tcPr>
            <w:tcW w:w="9550" w:type="dxa"/>
            <w:gridSpan w:val="2"/>
            <w:shd w:val="clear" w:color="auto" w:fill="D9D9D9"/>
            <w:vAlign w:val="center"/>
          </w:tcPr>
          <w:p w:rsidR="001C2FC5" w:rsidRPr="00676DD7" w:rsidRDefault="001C2FC5" w:rsidP="00856A7B">
            <w:pPr>
              <w:pStyle w:val="Heading1"/>
              <w:jc w:val="center"/>
              <w:rPr>
                <w:rFonts w:ascii="Arial" w:hAnsi="Arial" w:cs="Arial"/>
                <w:bCs w:val="0"/>
                <w:spacing w:val="-3"/>
                <w:kern w:val="0"/>
                <w:sz w:val="36"/>
                <w:szCs w:val="36"/>
                <w:lang w:val="en-GB"/>
              </w:rPr>
            </w:pPr>
            <w:r w:rsidRPr="00676DD7">
              <w:rPr>
                <w:rFonts w:ascii="Arial" w:hAnsi="Arial" w:cs="Arial"/>
                <w:bCs w:val="0"/>
                <w:spacing w:val="-3"/>
                <w:kern w:val="0"/>
                <w:sz w:val="36"/>
                <w:szCs w:val="36"/>
                <w:lang w:val="en-GB"/>
              </w:rPr>
              <w:t xml:space="preserve">Response to </w:t>
            </w:r>
            <w:r w:rsidR="00856A7B" w:rsidRPr="00676DD7">
              <w:rPr>
                <w:rFonts w:ascii="Arial" w:hAnsi="Arial" w:cs="Arial"/>
                <w:bCs w:val="0"/>
                <w:spacing w:val="-3"/>
                <w:kern w:val="0"/>
                <w:sz w:val="36"/>
                <w:szCs w:val="36"/>
                <w:lang w:val="en-GB"/>
              </w:rPr>
              <w:t>p</w:t>
            </w:r>
            <w:r w:rsidRPr="00676DD7">
              <w:rPr>
                <w:rFonts w:ascii="Arial" w:hAnsi="Arial" w:cs="Arial"/>
                <w:bCs w:val="0"/>
                <w:spacing w:val="-3"/>
                <w:kern w:val="0"/>
                <w:sz w:val="36"/>
                <w:szCs w:val="36"/>
                <w:lang w:val="en-GB"/>
              </w:rPr>
              <w:t xml:space="preserve">arliamentary </w:t>
            </w:r>
            <w:r w:rsidR="00856A7B" w:rsidRPr="00676DD7">
              <w:rPr>
                <w:rFonts w:ascii="Arial" w:hAnsi="Arial" w:cs="Arial"/>
                <w:bCs w:val="0"/>
                <w:spacing w:val="-3"/>
                <w:kern w:val="0"/>
                <w:sz w:val="36"/>
                <w:szCs w:val="36"/>
                <w:lang w:val="en-GB"/>
              </w:rPr>
              <w:t>q</w:t>
            </w:r>
            <w:r w:rsidRPr="00676DD7">
              <w:rPr>
                <w:rFonts w:ascii="Arial" w:hAnsi="Arial" w:cs="Arial"/>
                <w:bCs w:val="0"/>
                <w:spacing w:val="-3"/>
                <w:kern w:val="0"/>
                <w:sz w:val="36"/>
                <w:szCs w:val="36"/>
                <w:lang w:val="en-GB"/>
              </w:rPr>
              <w:t>uestion</w:t>
            </w:r>
          </w:p>
        </w:tc>
      </w:tr>
      <w:tr w:rsidR="001C2FC5" w:rsidRPr="00676DD7" w:rsidTr="00D2501D">
        <w:trPr>
          <w:cantSplit/>
          <w:trHeight w:val="20"/>
          <w:jc w:val="center"/>
        </w:trPr>
        <w:tc>
          <w:tcPr>
            <w:tcW w:w="9550" w:type="dxa"/>
            <w:gridSpan w:val="2"/>
            <w:tcMar>
              <w:top w:w="0" w:type="dxa"/>
              <w:bottom w:w="0" w:type="dxa"/>
            </w:tcMar>
            <w:vAlign w:val="center"/>
          </w:tcPr>
          <w:p w:rsidR="001C2FC5" w:rsidRPr="00676DD7" w:rsidRDefault="001C2FC5" w:rsidP="006F00EC">
            <w:pPr>
              <w:pStyle w:val="Table"/>
            </w:pPr>
          </w:p>
        </w:tc>
      </w:tr>
      <w:tr w:rsidR="001C2FC5" w:rsidRPr="00676DD7" w:rsidTr="00D2501D">
        <w:trPr>
          <w:cantSplit/>
          <w:trHeight w:val="20"/>
          <w:jc w:val="center"/>
        </w:trPr>
        <w:tc>
          <w:tcPr>
            <w:tcW w:w="1986" w:type="dxa"/>
            <w:vAlign w:val="center"/>
          </w:tcPr>
          <w:p w:rsidR="001C2FC5" w:rsidRPr="00676DD7" w:rsidRDefault="001C2FC5" w:rsidP="009D7323">
            <w:pPr>
              <w:pStyle w:val="Table"/>
              <w:spacing w:line="260" w:lineRule="exact"/>
              <w:rPr>
                <w:b/>
              </w:rPr>
            </w:pPr>
            <w:r w:rsidRPr="00676DD7">
              <w:rPr>
                <w:b/>
              </w:rPr>
              <w:t>QUESTION NO.:</w:t>
            </w:r>
          </w:p>
        </w:tc>
        <w:tc>
          <w:tcPr>
            <w:tcW w:w="7564" w:type="dxa"/>
            <w:vAlign w:val="center"/>
          </w:tcPr>
          <w:p w:rsidR="001C2FC5" w:rsidRPr="00676DD7" w:rsidRDefault="00D2501D" w:rsidP="00863C74">
            <w:pPr>
              <w:pStyle w:val="Table"/>
              <w:spacing w:line="260" w:lineRule="exact"/>
              <w:ind w:left="175"/>
              <w:rPr>
                <w:b/>
              </w:rPr>
            </w:pPr>
            <w:r w:rsidRPr="00676DD7">
              <w:rPr>
                <w:b/>
                <w:bCs/>
                <w:lang w:val="af-ZA"/>
              </w:rPr>
              <w:t xml:space="preserve">OUESTION </w:t>
            </w:r>
            <w:r w:rsidRPr="00676DD7">
              <w:rPr>
                <w:b/>
                <w:bCs/>
                <w:sz w:val="24"/>
                <w:szCs w:val="24"/>
              </w:rPr>
              <w:t>1</w:t>
            </w:r>
            <w:r w:rsidR="00863C74">
              <w:rPr>
                <w:b/>
                <w:bCs/>
                <w:sz w:val="24"/>
                <w:szCs w:val="24"/>
              </w:rPr>
              <w:t>146</w:t>
            </w:r>
            <w:r w:rsidRPr="00676DD7">
              <w:rPr>
                <w:b/>
                <w:bCs/>
                <w:sz w:val="24"/>
                <w:szCs w:val="24"/>
              </w:rPr>
              <w:t xml:space="preserve">   </w:t>
            </w:r>
            <w:r w:rsidR="00DD1347" w:rsidRPr="00676DD7">
              <w:rPr>
                <w:b/>
                <w:bCs/>
                <w:sz w:val="22"/>
                <w:szCs w:val="22"/>
              </w:rPr>
              <w:t xml:space="preserve"> </w:t>
            </w:r>
          </w:p>
        </w:tc>
      </w:tr>
      <w:tr w:rsidR="001C2FC5" w:rsidRPr="00676DD7" w:rsidTr="00D2501D">
        <w:trPr>
          <w:cantSplit/>
          <w:trHeight w:val="20"/>
          <w:jc w:val="center"/>
        </w:trPr>
        <w:tc>
          <w:tcPr>
            <w:tcW w:w="1986" w:type="dxa"/>
            <w:vAlign w:val="center"/>
          </w:tcPr>
          <w:p w:rsidR="001C2FC5" w:rsidRPr="00676DD7" w:rsidRDefault="001C2FC5" w:rsidP="009D7323">
            <w:pPr>
              <w:pStyle w:val="Table"/>
              <w:spacing w:line="260" w:lineRule="exact"/>
              <w:rPr>
                <w:b/>
              </w:rPr>
            </w:pPr>
            <w:r w:rsidRPr="00676DD7">
              <w:rPr>
                <w:b/>
              </w:rPr>
              <w:t>TO:</w:t>
            </w:r>
          </w:p>
        </w:tc>
        <w:tc>
          <w:tcPr>
            <w:tcW w:w="7564" w:type="dxa"/>
            <w:vAlign w:val="center"/>
          </w:tcPr>
          <w:p w:rsidR="001C2FC5" w:rsidRPr="00676DD7" w:rsidRDefault="0099129C" w:rsidP="0002699A">
            <w:pPr>
              <w:pStyle w:val="Table"/>
              <w:spacing w:line="260" w:lineRule="exact"/>
              <w:ind w:left="175"/>
            </w:pPr>
            <w:r w:rsidRPr="00676DD7">
              <w:t>MINISTER</w:t>
            </w:r>
          </w:p>
        </w:tc>
      </w:tr>
      <w:tr w:rsidR="009D7323" w:rsidRPr="00676DD7" w:rsidTr="00D2501D">
        <w:trPr>
          <w:cantSplit/>
          <w:trHeight w:val="20"/>
          <w:jc w:val="center"/>
        </w:trPr>
        <w:tc>
          <w:tcPr>
            <w:tcW w:w="1986" w:type="dxa"/>
            <w:vAlign w:val="center"/>
          </w:tcPr>
          <w:p w:rsidR="009D7323" w:rsidRPr="00676DD7" w:rsidRDefault="009D7323" w:rsidP="009D7323">
            <w:pPr>
              <w:pStyle w:val="Table"/>
              <w:spacing w:line="260" w:lineRule="exact"/>
              <w:rPr>
                <w:b/>
              </w:rPr>
            </w:pPr>
            <w:r w:rsidRPr="00676DD7">
              <w:rPr>
                <w:b/>
              </w:rPr>
              <w:t>FROM:</w:t>
            </w:r>
          </w:p>
        </w:tc>
        <w:tc>
          <w:tcPr>
            <w:tcW w:w="7564" w:type="dxa"/>
            <w:vAlign w:val="center"/>
          </w:tcPr>
          <w:p w:rsidR="009D7323" w:rsidRPr="00676DD7" w:rsidRDefault="002F6D63" w:rsidP="0002699A">
            <w:pPr>
              <w:pStyle w:val="Table"/>
              <w:ind w:left="175"/>
            </w:pPr>
            <w:r w:rsidRPr="00676DD7">
              <w:t>DIRECTOR</w:t>
            </w:r>
            <w:r w:rsidR="00CF1983" w:rsidRPr="00676DD7">
              <w:t>-</w:t>
            </w:r>
            <w:r w:rsidR="0099129C" w:rsidRPr="00676DD7">
              <w:t>GENERAL</w:t>
            </w:r>
          </w:p>
        </w:tc>
      </w:tr>
      <w:tr w:rsidR="009D7323" w:rsidRPr="00676DD7" w:rsidTr="00D2501D">
        <w:trPr>
          <w:cantSplit/>
          <w:trHeight w:val="20"/>
          <w:jc w:val="center"/>
        </w:trPr>
        <w:tc>
          <w:tcPr>
            <w:tcW w:w="1986" w:type="dxa"/>
            <w:vAlign w:val="center"/>
          </w:tcPr>
          <w:p w:rsidR="009D7323" w:rsidRPr="00676DD7" w:rsidRDefault="009D7323" w:rsidP="009D7323">
            <w:pPr>
              <w:pStyle w:val="Table"/>
              <w:spacing w:line="260" w:lineRule="exact"/>
              <w:rPr>
                <w:b/>
              </w:rPr>
            </w:pPr>
            <w:r w:rsidRPr="00676DD7">
              <w:rPr>
                <w:b/>
              </w:rPr>
              <w:t>SUBJECT:</w:t>
            </w:r>
          </w:p>
        </w:tc>
        <w:tc>
          <w:tcPr>
            <w:tcW w:w="7564" w:type="dxa"/>
            <w:vAlign w:val="center"/>
          </w:tcPr>
          <w:p w:rsidR="009D7323" w:rsidRPr="00A377E8" w:rsidRDefault="00D2501D" w:rsidP="00863C74">
            <w:pPr>
              <w:spacing w:before="100" w:beforeAutospacing="1" w:after="100" w:afterAutospacing="1"/>
              <w:ind w:left="175"/>
              <w:jc w:val="both"/>
              <w:rPr>
                <w:sz w:val="22"/>
                <w:szCs w:val="22"/>
              </w:rPr>
            </w:pPr>
            <w:r w:rsidRPr="00A377E8">
              <w:rPr>
                <w:b/>
                <w:bCs/>
                <w:sz w:val="22"/>
                <w:szCs w:val="22"/>
                <w:lang w:val="af-ZA"/>
              </w:rPr>
              <w:t xml:space="preserve">OUESTION </w:t>
            </w:r>
            <w:r w:rsidR="00913390" w:rsidRPr="00A377E8">
              <w:rPr>
                <w:b/>
                <w:bCs/>
                <w:sz w:val="22"/>
                <w:szCs w:val="22"/>
              </w:rPr>
              <w:t>1</w:t>
            </w:r>
            <w:r w:rsidR="00863C74">
              <w:rPr>
                <w:b/>
                <w:bCs/>
                <w:sz w:val="22"/>
                <w:szCs w:val="22"/>
              </w:rPr>
              <w:t>146</w:t>
            </w:r>
            <w:r w:rsidR="00913390" w:rsidRPr="00A377E8">
              <w:rPr>
                <w:b/>
                <w:bCs/>
                <w:sz w:val="22"/>
                <w:szCs w:val="22"/>
              </w:rPr>
              <w:t xml:space="preserve">.   </w:t>
            </w:r>
            <w:r w:rsidR="00863C74" w:rsidRPr="00863C74">
              <w:rPr>
                <w:rFonts w:eastAsia="Times New Roman"/>
                <w:b/>
                <w:sz w:val="22"/>
                <w:szCs w:val="22"/>
                <w:lang w:val="en-US"/>
              </w:rPr>
              <w:t xml:space="preserve">M. Gen O S </w:t>
            </w:r>
            <w:proofErr w:type="spellStart"/>
            <w:r w:rsidR="00863C74" w:rsidRPr="00863C74">
              <w:rPr>
                <w:rFonts w:eastAsia="Times New Roman"/>
                <w:b/>
                <w:sz w:val="22"/>
                <w:szCs w:val="22"/>
                <w:lang w:val="en-US"/>
              </w:rPr>
              <w:t>Terblanche</w:t>
            </w:r>
            <w:proofErr w:type="spellEnd"/>
            <w:r w:rsidR="00863C74" w:rsidRPr="00863C74">
              <w:rPr>
                <w:rFonts w:eastAsia="Times New Roman"/>
                <w:b/>
                <w:sz w:val="22"/>
                <w:szCs w:val="22"/>
                <w:lang w:val="en-US"/>
              </w:rPr>
              <w:t xml:space="preserve"> (DA) </w:t>
            </w:r>
            <w:r w:rsidR="00913390" w:rsidRPr="00A377E8">
              <w:rPr>
                <w:b/>
                <w:bCs/>
                <w:sz w:val="22"/>
                <w:szCs w:val="22"/>
              </w:rPr>
              <w:t>to ask the Minister of Agriculture, Land Reform and Rural Development:</w:t>
            </w:r>
          </w:p>
        </w:tc>
      </w:tr>
      <w:tr w:rsidR="009D7323" w:rsidRPr="00676DD7" w:rsidTr="00D2501D">
        <w:trPr>
          <w:cantSplit/>
          <w:trHeight w:val="20"/>
          <w:jc w:val="center"/>
        </w:trPr>
        <w:tc>
          <w:tcPr>
            <w:tcW w:w="1986" w:type="dxa"/>
            <w:vAlign w:val="center"/>
          </w:tcPr>
          <w:p w:rsidR="009D7323" w:rsidRPr="00676DD7" w:rsidRDefault="009D7323" w:rsidP="009D7323">
            <w:pPr>
              <w:pStyle w:val="Table"/>
              <w:spacing w:line="260" w:lineRule="exact"/>
              <w:rPr>
                <w:b/>
              </w:rPr>
            </w:pPr>
            <w:r w:rsidRPr="00676DD7">
              <w:rPr>
                <w:b/>
              </w:rPr>
              <w:t>CLASSIFICATION:</w:t>
            </w:r>
          </w:p>
        </w:tc>
        <w:tc>
          <w:tcPr>
            <w:tcW w:w="7564" w:type="dxa"/>
            <w:vAlign w:val="center"/>
          </w:tcPr>
          <w:p w:rsidR="009D7323" w:rsidRPr="00676DD7" w:rsidRDefault="009D7323" w:rsidP="005E7027">
            <w:pPr>
              <w:pStyle w:val="Table"/>
              <w:spacing w:line="260" w:lineRule="exact"/>
            </w:pPr>
            <w:r w:rsidRPr="00676DD7">
              <w:t>C</w:t>
            </w:r>
            <w:r w:rsidR="005E7027" w:rsidRPr="00676DD7">
              <w:t>ONFIDENTIAL</w:t>
            </w:r>
          </w:p>
        </w:tc>
      </w:tr>
    </w:tbl>
    <w:p w:rsidR="001C2FC5" w:rsidRPr="00676DD7" w:rsidRDefault="001C2FC5" w:rsidP="009D7323">
      <w:pPr>
        <w:spacing w:line="260" w:lineRule="exact"/>
      </w:pPr>
      <w:r w:rsidRPr="00676DD7">
        <w:t>______________________________________________________________________</w:t>
      </w:r>
      <w:r w:rsidR="00676DD7">
        <w:rPr>
          <w:u w:val="single"/>
        </w:rPr>
        <w:tab/>
      </w:r>
      <w:r w:rsidR="00676DD7">
        <w:rPr>
          <w:u w:val="single"/>
        </w:rPr>
        <w:tab/>
      </w:r>
      <w:r w:rsidR="00676DD7">
        <w:rPr>
          <w:u w:val="single"/>
        </w:rPr>
        <w:tab/>
      </w:r>
      <w:r w:rsidRPr="00676DD7">
        <w:t>__</w:t>
      </w:r>
    </w:p>
    <w:p w:rsidR="00863C74" w:rsidRPr="00863C74" w:rsidRDefault="00863C74" w:rsidP="00863C74">
      <w:pPr>
        <w:spacing w:before="100" w:beforeAutospacing="1" w:after="100" w:afterAutospacing="1" w:line="240" w:lineRule="auto"/>
        <w:ind w:left="709" w:hanging="709"/>
        <w:jc w:val="both"/>
        <w:rPr>
          <w:rFonts w:eastAsia="Times New Roman"/>
          <w:b/>
          <w:sz w:val="22"/>
          <w:szCs w:val="22"/>
          <w:lang w:val="en-US"/>
        </w:rPr>
      </w:pPr>
      <w:r w:rsidRPr="00863C74">
        <w:rPr>
          <w:rFonts w:eastAsia="Times New Roman"/>
          <w:b/>
          <w:sz w:val="22"/>
          <w:szCs w:val="22"/>
          <w:lang w:val="en-US"/>
        </w:rPr>
        <w:t>1146.</w:t>
      </w:r>
      <w:r w:rsidRPr="00863C74">
        <w:rPr>
          <w:rFonts w:eastAsia="Times New Roman"/>
          <w:b/>
          <w:sz w:val="22"/>
          <w:szCs w:val="22"/>
          <w:lang w:val="en-US"/>
        </w:rPr>
        <w:tab/>
        <w:t xml:space="preserve">M. Gen O S </w:t>
      </w:r>
      <w:proofErr w:type="spellStart"/>
      <w:r w:rsidRPr="00863C74">
        <w:rPr>
          <w:rFonts w:eastAsia="Times New Roman"/>
          <w:b/>
          <w:sz w:val="22"/>
          <w:szCs w:val="22"/>
          <w:lang w:val="en-US"/>
        </w:rPr>
        <w:t>Terblanche</w:t>
      </w:r>
      <w:proofErr w:type="spellEnd"/>
      <w:r w:rsidRPr="00863C74">
        <w:rPr>
          <w:rFonts w:eastAsia="Times New Roman"/>
          <w:b/>
          <w:sz w:val="22"/>
          <w:szCs w:val="22"/>
          <w:lang w:val="en-US"/>
        </w:rPr>
        <w:t xml:space="preserve"> (DA) to ask the Minister of Agriculture, Land Reform and Rural Development</w:t>
      </w:r>
      <w:r w:rsidRPr="00863C74">
        <w:rPr>
          <w:rFonts w:eastAsia="Times New Roman"/>
          <w:b/>
          <w:sz w:val="22"/>
          <w:szCs w:val="22"/>
          <w:lang w:val="en-US"/>
        </w:rPr>
        <w:fldChar w:fldCharType="begin"/>
      </w:r>
      <w:r w:rsidRPr="00863C74">
        <w:rPr>
          <w:sz w:val="22"/>
          <w:szCs w:val="22"/>
        </w:rPr>
        <w:instrText xml:space="preserve"> XE "</w:instrText>
      </w:r>
      <w:r w:rsidRPr="00863C74">
        <w:rPr>
          <w:rFonts w:eastAsia="Times New Roman"/>
          <w:b/>
          <w:sz w:val="22"/>
          <w:szCs w:val="22"/>
          <w:lang w:val="en-US"/>
        </w:rPr>
        <w:instrText>Agriculture, Land Reform and Rural Development</w:instrText>
      </w:r>
      <w:r w:rsidRPr="00863C74">
        <w:rPr>
          <w:sz w:val="22"/>
          <w:szCs w:val="22"/>
        </w:rPr>
        <w:instrText xml:space="preserve">" </w:instrText>
      </w:r>
      <w:r w:rsidRPr="00863C74">
        <w:rPr>
          <w:rFonts w:eastAsia="Times New Roman"/>
          <w:b/>
          <w:sz w:val="22"/>
          <w:szCs w:val="22"/>
          <w:lang w:val="en-US"/>
        </w:rPr>
        <w:fldChar w:fldCharType="end"/>
      </w:r>
      <w:r w:rsidRPr="00863C74">
        <w:rPr>
          <w:rFonts w:eastAsia="Times New Roman"/>
          <w:b/>
          <w:sz w:val="22"/>
          <w:szCs w:val="22"/>
          <w:lang w:val="en-US"/>
        </w:rPr>
        <w:t>:</w:t>
      </w:r>
    </w:p>
    <w:p w:rsidR="00863C74" w:rsidRPr="00863C74" w:rsidRDefault="00863C74" w:rsidP="00863C74">
      <w:pPr>
        <w:spacing w:before="100" w:beforeAutospacing="1" w:after="100" w:afterAutospacing="1" w:line="240" w:lineRule="auto"/>
        <w:ind w:left="1440" w:hanging="720"/>
        <w:jc w:val="both"/>
        <w:rPr>
          <w:sz w:val="22"/>
          <w:szCs w:val="22"/>
        </w:rPr>
      </w:pPr>
      <w:r w:rsidRPr="00863C74">
        <w:rPr>
          <w:sz w:val="22"/>
          <w:szCs w:val="22"/>
        </w:rPr>
        <w:t>(1)</w:t>
      </w:r>
      <w:r w:rsidRPr="00863C74">
        <w:rPr>
          <w:sz w:val="22"/>
          <w:szCs w:val="22"/>
        </w:rPr>
        <w:tab/>
        <w:t xml:space="preserve">Whether her department is executing capital projects in the Central Karoo; if not, what is the position in this regard; if so, </w:t>
      </w:r>
    </w:p>
    <w:p w:rsidR="00863C74" w:rsidRPr="00863C74" w:rsidRDefault="00863C74" w:rsidP="00863C74">
      <w:pPr>
        <w:spacing w:before="100" w:beforeAutospacing="1" w:after="100" w:afterAutospacing="1" w:line="240" w:lineRule="auto"/>
        <w:ind w:left="1440" w:hanging="720"/>
        <w:jc w:val="both"/>
        <w:rPr>
          <w:rFonts w:eastAsia="Times New Roman"/>
          <w:sz w:val="22"/>
          <w:szCs w:val="22"/>
          <w:lang w:val="en-US"/>
        </w:rPr>
      </w:pPr>
      <w:r w:rsidRPr="00863C74">
        <w:rPr>
          <w:sz w:val="22"/>
          <w:szCs w:val="22"/>
        </w:rPr>
        <w:t>(2)</w:t>
      </w:r>
      <w:r w:rsidRPr="00863C74">
        <w:rPr>
          <w:sz w:val="22"/>
          <w:szCs w:val="22"/>
        </w:rPr>
        <w:tab/>
        <w:t>whether the Apricot Farm Project is part of the specified projects; if not, what is the position in this regard; if so, (a) what is the name of the person(s) who executed the project, (b) on what date is it envisaged that the project will be completed, (c) on what date was the tender awarded, (d) what was the contract amount, (e) who was the successful contractor and (f) what is the contract period?</w:t>
      </w:r>
      <w:r>
        <w:rPr>
          <w:sz w:val="22"/>
          <w:szCs w:val="22"/>
        </w:rPr>
        <w:t xml:space="preserve"> </w:t>
      </w:r>
      <w:r>
        <w:rPr>
          <w:sz w:val="22"/>
          <w:szCs w:val="22"/>
        </w:rPr>
        <w:tab/>
      </w:r>
      <w:r w:rsidRPr="00863C74">
        <w:rPr>
          <w:b/>
          <w:noProof/>
          <w:sz w:val="22"/>
          <w:szCs w:val="22"/>
          <w:lang w:val="af-ZA"/>
        </w:rPr>
        <w:t>NW2306E</w:t>
      </w:r>
    </w:p>
    <w:p w:rsidR="00D2501D" w:rsidRPr="00A377E8" w:rsidRDefault="00D2501D" w:rsidP="00D2501D">
      <w:pPr>
        <w:spacing w:before="100" w:beforeAutospacing="1" w:after="100" w:afterAutospacing="1"/>
        <w:ind w:left="1134" w:hanging="1134"/>
        <w:jc w:val="both"/>
        <w:rPr>
          <w:sz w:val="22"/>
          <w:szCs w:val="22"/>
        </w:rPr>
      </w:pPr>
    </w:p>
    <w:p w:rsidR="0002699A" w:rsidRPr="00A377E8" w:rsidRDefault="00863C74" w:rsidP="0002699A">
      <w:pPr>
        <w:spacing w:before="100" w:beforeAutospacing="1" w:after="100" w:afterAutospacing="1"/>
        <w:ind w:left="720" w:hanging="720"/>
        <w:jc w:val="both"/>
        <w:rPr>
          <w:sz w:val="22"/>
          <w:szCs w:val="22"/>
        </w:rPr>
      </w:pPr>
      <w:r>
        <w:rPr>
          <w:b/>
          <w:bCs/>
          <w:sz w:val="22"/>
          <w:szCs w:val="22"/>
        </w:rPr>
        <w:t>1146</w:t>
      </w:r>
      <w:r w:rsidR="0002699A" w:rsidRPr="00A377E8">
        <w:rPr>
          <w:b/>
          <w:bCs/>
          <w:sz w:val="22"/>
          <w:szCs w:val="22"/>
        </w:rPr>
        <w:t xml:space="preserve">.   </w:t>
      </w:r>
      <w:r w:rsidRPr="00863C74">
        <w:rPr>
          <w:rFonts w:eastAsia="Times New Roman"/>
          <w:b/>
          <w:sz w:val="22"/>
          <w:szCs w:val="22"/>
          <w:lang w:val="en-US"/>
        </w:rPr>
        <w:t xml:space="preserve">M. Gen O S </w:t>
      </w:r>
      <w:proofErr w:type="spellStart"/>
      <w:r w:rsidRPr="00863C74">
        <w:rPr>
          <w:rFonts w:eastAsia="Times New Roman"/>
          <w:b/>
          <w:sz w:val="22"/>
          <w:szCs w:val="22"/>
          <w:lang w:val="en-US"/>
        </w:rPr>
        <w:t>Terblanche</w:t>
      </w:r>
      <w:proofErr w:type="spellEnd"/>
      <w:r w:rsidRPr="00863C74">
        <w:rPr>
          <w:rFonts w:eastAsia="Times New Roman"/>
          <w:b/>
          <w:sz w:val="22"/>
          <w:szCs w:val="22"/>
          <w:lang w:val="en-US"/>
        </w:rPr>
        <w:t xml:space="preserve"> (DA) </w:t>
      </w:r>
      <w:r w:rsidR="0002699A" w:rsidRPr="00A377E8">
        <w:rPr>
          <w:b/>
          <w:bCs/>
          <w:sz w:val="22"/>
          <w:szCs w:val="22"/>
        </w:rPr>
        <w:t>to ask the Minister of Agriculture, Land Reform and Rural Development:</w:t>
      </w:r>
    </w:p>
    <w:p w:rsidR="008755B2" w:rsidRPr="00A377E8" w:rsidRDefault="008755B2" w:rsidP="00D2501D">
      <w:pPr>
        <w:rPr>
          <w:sz w:val="22"/>
          <w:szCs w:val="22"/>
        </w:rPr>
      </w:pPr>
    </w:p>
    <w:p w:rsidR="00863C74" w:rsidRPr="00676DD7" w:rsidRDefault="00863C74" w:rsidP="00863C74">
      <w:pPr>
        <w:pStyle w:val="ListParagraph"/>
        <w:numPr>
          <w:ilvl w:val="0"/>
          <w:numId w:val="10"/>
        </w:numPr>
        <w:jc w:val="both"/>
        <w:rPr>
          <w:sz w:val="24"/>
          <w:szCs w:val="24"/>
        </w:rPr>
      </w:pPr>
      <w:r w:rsidRPr="00676DD7">
        <w:rPr>
          <w:sz w:val="24"/>
          <w:szCs w:val="24"/>
        </w:rPr>
        <w:t xml:space="preserve">The Department has requested the provincial Department of Agriculture and Rural </w:t>
      </w:r>
      <w:bookmarkStart w:id="0" w:name="_GoBack"/>
      <w:bookmarkEnd w:id="0"/>
      <w:r w:rsidRPr="00676DD7">
        <w:rPr>
          <w:sz w:val="24"/>
          <w:szCs w:val="24"/>
        </w:rPr>
        <w:t xml:space="preserve">Development to compile a comprehensive response to the question raised by </w:t>
      </w:r>
      <w:r w:rsidRPr="00863C74">
        <w:rPr>
          <w:rFonts w:eastAsia="Times New Roman"/>
          <w:b/>
          <w:sz w:val="22"/>
          <w:szCs w:val="22"/>
          <w:lang w:val="en-US"/>
        </w:rPr>
        <w:t>M</w:t>
      </w:r>
      <w:r w:rsidRPr="00863C74">
        <w:rPr>
          <w:rFonts w:eastAsia="Times New Roman"/>
          <w:b/>
          <w:sz w:val="24"/>
          <w:szCs w:val="24"/>
          <w:lang w:val="en-US"/>
        </w:rPr>
        <w:t xml:space="preserve">. Gen O S </w:t>
      </w:r>
      <w:proofErr w:type="spellStart"/>
      <w:r w:rsidRPr="00863C74">
        <w:rPr>
          <w:rFonts w:eastAsia="Times New Roman"/>
          <w:b/>
          <w:sz w:val="24"/>
          <w:szCs w:val="24"/>
          <w:lang w:val="en-US"/>
        </w:rPr>
        <w:t>Terblanche</w:t>
      </w:r>
      <w:proofErr w:type="spellEnd"/>
      <w:r w:rsidRPr="00863C74">
        <w:rPr>
          <w:sz w:val="24"/>
          <w:szCs w:val="24"/>
        </w:rPr>
        <w:t xml:space="preserve"> (DA)</w:t>
      </w:r>
      <w:r w:rsidRPr="00676DD7">
        <w:rPr>
          <w:sz w:val="24"/>
          <w:szCs w:val="24"/>
        </w:rPr>
        <w:t xml:space="preserve">. </w:t>
      </w:r>
    </w:p>
    <w:p w:rsidR="00863C74" w:rsidRPr="00676DD7" w:rsidRDefault="00863C74" w:rsidP="00863C74">
      <w:pPr>
        <w:pStyle w:val="ListParagraph"/>
        <w:numPr>
          <w:ilvl w:val="0"/>
          <w:numId w:val="10"/>
        </w:numPr>
        <w:jc w:val="both"/>
        <w:rPr>
          <w:sz w:val="24"/>
          <w:szCs w:val="24"/>
        </w:rPr>
      </w:pPr>
      <w:r w:rsidRPr="00676DD7">
        <w:rPr>
          <w:sz w:val="24"/>
          <w:szCs w:val="24"/>
        </w:rPr>
        <w:t>The comprehensive response will be submitted in January 2020.</w:t>
      </w:r>
    </w:p>
    <w:p w:rsidR="00AC490D" w:rsidRPr="00A377E8" w:rsidRDefault="00AC490D" w:rsidP="00863C74">
      <w:pPr>
        <w:pStyle w:val="ListParagraph"/>
        <w:jc w:val="both"/>
        <w:rPr>
          <w:sz w:val="22"/>
          <w:szCs w:val="22"/>
        </w:rPr>
      </w:pPr>
    </w:p>
    <w:sectPr w:rsidR="00AC490D" w:rsidRPr="00A377E8" w:rsidSect="008755B2">
      <w:footerReference w:type="default" r:id="rId7"/>
      <w:headerReference w:type="first" r:id="rId8"/>
      <w:pgSz w:w="11906" w:h="16838" w:code="9"/>
      <w:pgMar w:top="1134" w:right="1133" w:bottom="1418" w:left="1134" w:header="426"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14" w:rsidRDefault="000D1114" w:rsidP="006E613F">
      <w:pPr>
        <w:spacing w:after="0" w:line="240" w:lineRule="auto"/>
      </w:pPr>
      <w:r>
        <w:separator/>
      </w:r>
    </w:p>
  </w:endnote>
  <w:endnote w:type="continuationSeparator" w:id="0">
    <w:p w:rsidR="000D1114" w:rsidRDefault="000D1114" w:rsidP="006E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0CC" w:rsidRDefault="0090575E" w:rsidP="00D85530">
    <w:pPr>
      <w:pStyle w:val="Footer"/>
    </w:pPr>
    <w:r>
      <w:rPr>
        <w:noProof/>
        <w:lang w:val="en-US"/>
      </w:rPr>
      <mc:AlternateContent>
        <mc:Choice Requires="wps">
          <w:drawing>
            <wp:anchor distT="0" distB="0" distL="114300" distR="114300" simplePos="0" relativeHeight="251658240" behindDoc="0" locked="0" layoutInCell="1" allowOverlap="1" wp14:anchorId="778E5224" wp14:editId="29F23919">
              <wp:simplePos x="0" y="0"/>
              <wp:positionH relativeFrom="margin">
                <wp:posOffset>-153035</wp:posOffset>
              </wp:positionH>
              <wp:positionV relativeFrom="paragraph">
                <wp:posOffset>173355</wp:posOffset>
              </wp:positionV>
              <wp:extent cx="6479540" cy="70739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347" w:rsidRPr="0002699A" w:rsidRDefault="00DD1347" w:rsidP="00DD1347">
                          <w:pPr>
                            <w:spacing w:after="0" w:line="220" w:lineRule="exact"/>
                            <w:rPr>
                              <w:b/>
                            </w:rPr>
                          </w:pPr>
                          <w:r w:rsidRPr="0002699A">
                            <w:rPr>
                              <w:b/>
                            </w:rPr>
                            <w:t>CLASSIFICATION:</w:t>
                          </w:r>
                          <w:r w:rsidRPr="0002699A">
                            <w:rPr>
                              <w:b/>
                            </w:rPr>
                            <w:tab/>
                          </w:r>
                          <w:r w:rsidRPr="0002699A">
                            <w:rPr>
                              <w:b/>
                            </w:rPr>
                            <w:fldChar w:fldCharType="begin"/>
                          </w:r>
                          <w:r w:rsidRPr="0002699A">
                            <w:rPr>
                              <w:b/>
                            </w:rPr>
                            <w:instrText xml:space="preserve"> INFO  Keywords  \* MERGEFORMAT </w:instrText>
                          </w:r>
                          <w:r w:rsidRPr="0002699A">
                            <w:rPr>
                              <w:b/>
                            </w:rPr>
                            <w:fldChar w:fldCharType="end"/>
                          </w:r>
                          <w:r w:rsidRPr="0002699A">
                            <w:rPr>
                              <w:b/>
                            </w:rPr>
                            <w:t>CONFIDENTIAL</w:t>
                          </w:r>
                        </w:p>
                        <w:p w:rsidR="00A970CC" w:rsidRPr="008755B2" w:rsidRDefault="00863C74" w:rsidP="0002699A">
                          <w:pPr>
                            <w:spacing w:before="100" w:beforeAutospacing="1" w:after="100" w:afterAutospacing="1"/>
                            <w:ind w:left="720" w:hanging="720"/>
                            <w:jc w:val="both"/>
                            <w:rPr>
                              <w:sz w:val="16"/>
                              <w:szCs w:val="16"/>
                            </w:rPr>
                          </w:pPr>
                          <w:r>
                            <w:rPr>
                              <w:b/>
                              <w:bCs/>
                            </w:rPr>
                            <w:t>1146</w:t>
                          </w:r>
                          <w:r w:rsidR="0002699A" w:rsidRPr="0002699A">
                            <w:rPr>
                              <w:b/>
                              <w:bCs/>
                            </w:rPr>
                            <w:t xml:space="preserve">.   </w:t>
                          </w:r>
                          <w:r w:rsidRPr="00863C74">
                            <w:rPr>
                              <w:rFonts w:eastAsia="Times New Roman"/>
                              <w:b/>
                              <w:lang w:val="en-US"/>
                            </w:rPr>
                            <w:t xml:space="preserve">M. Gen O S </w:t>
                          </w:r>
                          <w:proofErr w:type="spellStart"/>
                          <w:r w:rsidRPr="00863C74">
                            <w:rPr>
                              <w:rFonts w:eastAsia="Times New Roman"/>
                              <w:b/>
                              <w:lang w:val="en-US"/>
                            </w:rPr>
                            <w:t>Terblanche</w:t>
                          </w:r>
                          <w:proofErr w:type="spellEnd"/>
                          <w:r w:rsidRPr="00863C74">
                            <w:rPr>
                              <w:rFonts w:eastAsia="Times New Roman"/>
                              <w:b/>
                              <w:lang w:val="en-US"/>
                            </w:rPr>
                            <w:t xml:space="preserve"> (DA)</w:t>
                          </w:r>
                          <w:r w:rsidRPr="00863C74">
                            <w:rPr>
                              <w:rFonts w:eastAsia="Times New Roman"/>
                              <w:b/>
                              <w:sz w:val="22"/>
                              <w:szCs w:val="22"/>
                              <w:lang w:val="en-US"/>
                            </w:rPr>
                            <w:t xml:space="preserve"> </w:t>
                          </w:r>
                          <w:r w:rsidR="0002699A" w:rsidRPr="0002699A">
                            <w:rPr>
                              <w:b/>
                              <w:bCs/>
                            </w:rPr>
                            <w:t xml:space="preserve">to ask the Minister of Agriculture, Land Reform and Rural </w:t>
                          </w:r>
                          <w:r w:rsidR="0002699A">
                            <w:rPr>
                              <w:b/>
                              <w:bCs/>
                            </w:rPr>
                            <w:t>Development</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8E5224" id="_x0000_t202" coordsize="21600,21600" o:spt="202" path="m,l,21600r21600,l21600,xe">
              <v:stroke joinstyle="miter"/>
              <v:path gradientshapeok="t" o:connecttype="rect"/>
            </v:shapetype>
            <v:shape id="Text Box 2" o:spid="_x0000_s1026" type="#_x0000_t202" style="position:absolute;margin-left:-12.05pt;margin-top:13.65pt;width:510.2pt;height:5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AxsA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" filled="f" stroked="f">
              <v:textbox inset=".5mm,.5mm,.5mm,.5mm">
                <w:txbxContent>
                  <w:p w:rsidR="00DD1347" w:rsidRPr="0002699A" w:rsidRDefault="00DD1347" w:rsidP="00DD1347">
                    <w:pPr>
                      <w:spacing w:after="0" w:line="220" w:lineRule="exact"/>
                      <w:rPr>
                        <w:b/>
                      </w:rPr>
                    </w:pPr>
                    <w:r w:rsidRPr="0002699A">
                      <w:rPr>
                        <w:b/>
                      </w:rPr>
                      <w:t>CLASSIFICATION:</w:t>
                    </w:r>
                    <w:r w:rsidRPr="0002699A">
                      <w:rPr>
                        <w:b/>
                      </w:rPr>
                      <w:tab/>
                    </w:r>
                    <w:r w:rsidRPr="0002699A">
                      <w:rPr>
                        <w:b/>
                      </w:rPr>
                      <w:fldChar w:fldCharType="begin"/>
                    </w:r>
                    <w:r w:rsidRPr="0002699A">
                      <w:rPr>
                        <w:b/>
                      </w:rPr>
                      <w:instrText xml:space="preserve"> INFO  Keywords  \* MERGEFORMAT </w:instrText>
                    </w:r>
                    <w:r w:rsidRPr="0002699A">
                      <w:rPr>
                        <w:b/>
                      </w:rPr>
                      <w:fldChar w:fldCharType="end"/>
                    </w:r>
                    <w:r w:rsidRPr="0002699A">
                      <w:rPr>
                        <w:b/>
                      </w:rPr>
                      <w:t>CONFIDENTIAL</w:t>
                    </w:r>
                  </w:p>
                  <w:p w:rsidR="00A970CC" w:rsidRPr="008755B2" w:rsidRDefault="00863C74" w:rsidP="0002699A">
                    <w:pPr>
                      <w:spacing w:before="100" w:beforeAutospacing="1" w:after="100" w:afterAutospacing="1"/>
                      <w:ind w:left="720" w:hanging="720"/>
                      <w:jc w:val="both"/>
                      <w:rPr>
                        <w:sz w:val="16"/>
                        <w:szCs w:val="16"/>
                      </w:rPr>
                    </w:pPr>
                    <w:r>
                      <w:rPr>
                        <w:b/>
                        <w:bCs/>
                      </w:rPr>
                      <w:t>1146</w:t>
                    </w:r>
                    <w:r w:rsidR="0002699A" w:rsidRPr="0002699A">
                      <w:rPr>
                        <w:b/>
                        <w:bCs/>
                      </w:rPr>
                      <w:t xml:space="preserve">.   </w:t>
                    </w:r>
                    <w:r w:rsidRPr="00863C74">
                      <w:rPr>
                        <w:rFonts w:eastAsia="Times New Roman"/>
                        <w:b/>
                        <w:lang w:val="en-US"/>
                      </w:rPr>
                      <w:t xml:space="preserve">M. Gen O S </w:t>
                    </w:r>
                    <w:proofErr w:type="spellStart"/>
                    <w:r w:rsidRPr="00863C74">
                      <w:rPr>
                        <w:rFonts w:eastAsia="Times New Roman"/>
                        <w:b/>
                        <w:lang w:val="en-US"/>
                      </w:rPr>
                      <w:t>Terblanche</w:t>
                    </w:r>
                    <w:proofErr w:type="spellEnd"/>
                    <w:r w:rsidRPr="00863C74">
                      <w:rPr>
                        <w:rFonts w:eastAsia="Times New Roman"/>
                        <w:b/>
                        <w:lang w:val="en-US"/>
                      </w:rPr>
                      <w:t xml:space="preserve"> (DA)</w:t>
                    </w:r>
                    <w:r w:rsidRPr="00863C74">
                      <w:rPr>
                        <w:rFonts w:eastAsia="Times New Roman"/>
                        <w:b/>
                        <w:sz w:val="22"/>
                        <w:szCs w:val="22"/>
                        <w:lang w:val="en-US"/>
                      </w:rPr>
                      <w:t xml:space="preserve"> </w:t>
                    </w:r>
                    <w:r w:rsidR="0002699A" w:rsidRPr="0002699A">
                      <w:rPr>
                        <w:b/>
                        <w:bCs/>
                      </w:rPr>
                      <w:t xml:space="preserve">to ask the Minister of Agriculture, Land Reform and Rural </w:t>
                    </w:r>
                    <w:r w:rsidR="0002699A">
                      <w:rPr>
                        <w:b/>
                        <w:bCs/>
                      </w:rPr>
                      <w:t>Development</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14" w:rsidRDefault="000D1114" w:rsidP="006E613F">
      <w:pPr>
        <w:spacing w:after="0" w:line="240" w:lineRule="auto"/>
      </w:pPr>
      <w:r>
        <w:separator/>
      </w:r>
    </w:p>
  </w:footnote>
  <w:footnote w:type="continuationSeparator" w:id="0">
    <w:p w:rsidR="000D1114" w:rsidRDefault="000D1114" w:rsidP="006E6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0CC" w:rsidRDefault="00A970CC">
    <w:pPr>
      <w:pStyle w:val="Header"/>
      <w:rPr>
        <w:noProof/>
        <w:lang w:val="en-US"/>
      </w:rPr>
    </w:pPr>
  </w:p>
  <w:p w:rsidR="00444985" w:rsidRDefault="00444985">
    <w:pPr>
      <w:pStyle w:val="Header"/>
      <w:rPr>
        <w:noProof/>
        <w:lang w:val="en-US"/>
      </w:rPr>
    </w:pPr>
  </w:p>
  <w:p w:rsidR="00444985" w:rsidRDefault="00444985">
    <w:pPr>
      <w:pStyle w:val="Header"/>
      <w:rPr>
        <w:noProof/>
        <w:lang w:val="en-US"/>
      </w:rPr>
    </w:pPr>
  </w:p>
  <w:p w:rsidR="00444985" w:rsidRDefault="001D4D8C">
    <w:pPr>
      <w:pStyle w:val="Header"/>
      <w:rPr>
        <w:noProof/>
        <w:lang w:val="en-US"/>
      </w:rPr>
    </w:pPr>
    <w:r w:rsidRPr="001D4D8C">
      <w:rPr>
        <w:noProof/>
        <w:lang w:val="en-US"/>
      </w:rPr>
      <w:drawing>
        <wp:anchor distT="720090" distB="323850" distL="114300" distR="114300" simplePos="0" relativeHeight="251661312" behindDoc="0" locked="1" layoutInCell="1" allowOverlap="1" wp14:anchorId="4C853E09" wp14:editId="2EA9C3D3">
          <wp:simplePos x="0" y="0"/>
          <wp:positionH relativeFrom="margin">
            <wp:posOffset>-114935</wp:posOffset>
          </wp:positionH>
          <wp:positionV relativeFrom="margin">
            <wp:posOffset>-1189990</wp:posOffset>
          </wp:positionV>
          <wp:extent cx="2662555" cy="987425"/>
          <wp:effectExtent l="0" t="0" r="4445" b="3175"/>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1"/>
                  <a:srcRect/>
                  <a:stretch>
                    <a:fillRect/>
                  </a:stretch>
                </pic:blipFill>
                <pic:spPr bwMode="auto">
                  <a:xfrm>
                    <a:off x="0" y="0"/>
                    <a:ext cx="266255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4985" w:rsidRDefault="00444985">
    <w:pPr>
      <w:pStyle w:val="Header"/>
      <w:rPr>
        <w:noProof/>
        <w:lang w:val="en-US"/>
      </w:rPr>
    </w:pPr>
  </w:p>
  <w:p w:rsidR="00444985" w:rsidRDefault="00444985">
    <w:pPr>
      <w:pStyle w:val="Header"/>
      <w:rPr>
        <w:noProof/>
        <w:lang w:val="en-US"/>
      </w:rPr>
    </w:pPr>
  </w:p>
  <w:p w:rsidR="00444985" w:rsidRDefault="00444985">
    <w:pPr>
      <w:pStyle w:val="Header"/>
      <w:rPr>
        <w:noProof/>
        <w:lang w:val="en-US"/>
      </w:rPr>
    </w:pPr>
  </w:p>
  <w:p w:rsidR="00444985" w:rsidRDefault="00444985">
    <w:pPr>
      <w:pStyle w:val="Header"/>
      <w:rPr>
        <w:noProof/>
        <w:lang w:val="en-US"/>
      </w:rPr>
    </w:pPr>
  </w:p>
  <w:p w:rsidR="00444985" w:rsidRPr="006E613F" w:rsidRDefault="0044498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460D"/>
    <w:multiLevelType w:val="hybridMultilevel"/>
    <w:tmpl w:val="D35C0C58"/>
    <w:lvl w:ilvl="0" w:tplc="1C09000D">
      <w:start w:val="1"/>
      <w:numFmt w:val="bullet"/>
      <w:lvlText w:val=""/>
      <w:lvlJc w:val="left"/>
      <w:pPr>
        <w:ind w:left="720" w:hanging="360"/>
      </w:pPr>
      <w:rPr>
        <w:rFonts w:ascii="Wingdings" w:hAnsi="Wingdings" w:hint="default"/>
        <w:b/>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414C6E"/>
    <w:multiLevelType w:val="hybridMultilevel"/>
    <w:tmpl w:val="332A30B8"/>
    <w:lvl w:ilvl="0" w:tplc="1C09000F">
      <w:start w:val="1"/>
      <w:numFmt w:val="decimal"/>
      <w:lvlText w:val="%1."/>
      <w:lvlJc w:val="left"/>
      <w:pPr>
        <w:ind w:left="1080" w:hanging="360"/>
      </w:p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 w15:restartNumberingAfterBreak="0">
    <w:nsid w:val="233A2B49"/>
    <w:multiLevelType w:val="hybridMultilevel"/>
    <w:tmpl w:val="FBD22CDC"/>
    <w:lvl w:ilvl="0" w:tplc="7D5839AC">
      <w:start w:val="1"/>
      <w:numFmt w:val="decimal"/>
      <w:lvlText w:val="%1."/>
      <w:lvlJc w:val="left"/>
      <w:pPr>
        <w:ind w:left="420" w:hanging="4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15:restartNumberingAfterBreak="0">
    <w:nsid w:val="35A23EB0"/>
    <w:multiLevelType w:val="hybridMultilevel"/>
    <w:tmpl w:val="F5E60E0C"/>
    <w:lvl w:ilvl="0" w:tplc="5E0E999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FB67D8F"/>
    <w:multiLevelType w:val="hybridMultilevel"/>
    <w:tmpl w:val="50342C4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15:restartNumberingAfterBreak="0">
    <w:nsid w:val="451F662E"/>
    <w:multiLevelType w:val="hybridMultilevel"/>
    <w:tmpl w:val="21B8FF90"/>
    <w:lvl w:ilvl="0" w:tplc="4A563BD0">
      <w:start w:val="2"/>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0731BA4"/>
    <w:multiLevelType w:val="hybridMultilevel"/>
    <w:tmpl w:val="2DC2C03E"/>
    <w:lvl w:ilvl="0" w:tplc="3EEC4C1C">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662A1801"/>
    <w:multiLevelType w:val="hybridMultilevel"/>
    <w:tmpl w:val="E378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93A05"/>
    <w:multiLevelType w:val="hybridMultilevel"/>
    <w:tmpl w:val="6382E2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C084B9C"/>
    <w:multiLevelType w:val="hybridMultilevel"/>
    <w:tmpl w:val="5BA06348"/>
    <w:lvl w:ilvl="0" w:tplc="EA7EA2F6">
      <w:start w:val="4"/>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0A"/>
    <w:rsid w:val="00006032"/>
    <w:rsid w:val="000067CE"/>
    <w:rsid w:val="00012725"/>
    <w:rsid w:val="00015620"/>
    <w:rsid w:val="0002699A"/>
    <w:rsid w:val="00027DA4"/>
    <w:rsid w:val="00034416"/>
    <w:rsid w:val="00042033"/>
    <w:rsid w:val="000503D7"/>
    <w:rsid w:val="000678A2"/>
    <w:rsid w:val="000700BF"/>
    <w:rsid w:val="000752BD"/>
    <w:rsid w:val="000759AB"/>
    <w:rsid w:val="00083500"/>
    <w:rsid w:val="00085A3F"/>
    <w:rsid w:val="000D1114"/>
    <w:rsid w:val="000F0052"/>
    <w:rsid w:val="00107C4E"/>
    <w:rsid w:val="00110F43"/>
    <w:rsid w:val="00115278"/>
    <w:rsid w:val="00115A99"/>
    <w:rsid w:val="00131135"/>
    <w:rsid w:val="001334A3"/>
    <w:rsid w:val="00155D54"/>
    <w:rsid w:val="00156AFD"/>
    <w:rsid w:val="00160859"/>
    <w:rsid w:val="001629F9"/>
    <w:rsid w:val="00163749"/>
    <w:rsid w:val="0017665D"/>
    <w:rsid w:val="00176CE0"/>
    <w:rsid w:val="0017768B"/>
    <w:rsid w:val="00191CF2"/>
    <w:rsid w:val="001B5E08"/>
    <w:rsid w:val="001C0856"/>
    <w:rsid w:val="001C1FF6"/>
    <w:rsid w:val="001C2545"/>
    <w:rsid w:val="001C2FC5"/>
    <w:rsid w:val="001C308A"/>
    <w:rsid w:val="001D04A1"/>
    <w:rsid w:val="001D3636"/>
    <w:rsid w:val="001D4D8C"/>
    <w:rsid w:val="001D77AA"/>
    <w:rsid w:val="001F6072"/>
    <w:rsid w:val="0021089A"/>
    <w:rsid w:val="0021639E"/>
    <w:rsid w:val="0023197A"/>
    <w:rsid w:val="00235F39"/>
    <w:rsid w:val="00242098"/>
    <w:rsid w:val="0025394D"/>
    <w:rsid w:val="00262874"/>
    <w:rsid w:val="002776E0"/>
    <w:rsid w:val="002808C5"/>
    <w:rsid w:val="00291447"/>
    <w:rsid w:val="00294275"/>
    <w:rsid w:val="002B4F14"/>
    <w:rsid w:val="002C0168"/>
    <w:rsid w:val="002D0F8B"/>
    <w:rsid w:val="002E2DD2"/>
    <w:rsid w:val="002F6D63"/>
    <w:rsid w:val="00300D36"/>
    <w:rsid w:val="0032061A"/>
    <w:rsid w:val="003250D1"/>
    <w:rsid w:val="003278BF"/>
    <w:rsid w:val="00330E6B"/>
    <w:rsid w:val="003317A2"/>
    <w:rsid w:val="00334219"/>
    <w:rsid w:val="00336CA8"/>
    <w:rsid w:val="00346AB7"/>
    <w:rsid w:val="00347093"/>
    <w:rsid w:val="00350143"/>
    <w:rsid w:val="003567E1"/>
    <w:rsid w:val="00357F56"/>
    <w:rsid w:val="00366BBE"/>
    <w:rsid w:val="00385120"/>
    <w:rsid w:val="00390777"/>
    <w:rsid w:val="00391815"/>
    <w:rsid w:val="003976E5"/>
    <w:rsid w:val="00397797"/>
    <w:rsid w:val="003979BE"/>
    <w:rsid w:val="00397C9B"/>
    <w:rsid w:val="003D3DA3"/>
    <w:rsid w:val="003D63E8"/>
    <w:rsid w:val="003E66C0"/>
    <w:rsid w:val="003F4131"/>
    <w:rsid w:val="003F7285"/>
    <w:rsid w:val="00400149"/>
    <w:rsid w:val="00402EC9"/>
    <w:rsid w:val="00412F41"/>
    <w:rsid w:val="00441257"/>
    <w:rsid w:val="00444985"/>
    <w:rsid w:val="00444FB3"/>
    <w:rsid w:val="00452DCD"/>
    <w:rsid w:val="004706C1"/>
    <w:rsid w:val="00483E2B"/>
    <w:rsid w:val="00484C67"/>
    <w:rsid w:val="004C2D5C"/>
    <w:rsid w:val="004C5DD4"/>
    <w:rsid w:val="004D6F81"/>
    <w:rsid w:val="004E285C"/>
    <w:rsid w:val="004E2F73"/>
    <w:rsid w:val="004F0B6A"/>
    <w:rsid w:val="004F4F00"/>
    <w:rsid w:val="00501F5D"/>
    <w:rsid w:val="00512683"/>
    <w:rsid w:val="00515853"/>
    <w:rsid w:val="0051623A"/>
    <w:rsid w:val="005225E1"/>
    <w:rsid w:val="00542826"/>
    <w:rsid w:val="00547CF4"/>
    <w:rsid w:val="00551A44"/>
    <w:rsid w:val="005522C2"/>
    <w:rsid w:val="005807B8"/>
    <w:rsid w:val="00580D2A"/>
    <w:rsid w:val="005823F8"/>
    <w:rsid w:val="00582CA3"/>
    <w:rsid w:val="005B3EEB"/>
    <w:rsid w:val="005C78D3"/>
    <w:rsid w:val="005E2B19"/>
    <w:rsid w:val="005E7027"/>
    <w:rsid w:val="005F26E0"/>
    <w:rsid w:val="005F4DB0"/>
    <w:rsid w:val="00603BA7"/>
    <w:rsid w:val="006074D0"/>
    <w:rsid w:val="00614372"/>
    <w:rsid w:val="00642607"/>
    <w:rsid w:val="00645962"/>
    <w:rsid w:val="00654F29"/>
    <w:rsid w:val="00661B6E"/>
    <w:rsid w:val="00666976"/>
    <w:rsid w:val="0067123A"/>
    <w:rsid w:val="00671719"/>
    <w:rsid w:val="00676DD7"/>
    <w:rsid w:val="00683E8D"/>
    <w:rsid w:val="00687005"/>
    <w:rsid w:val="00691CA1"/>
    <w:rsid w:val="006A0E88"/>
    <w:rsid w:val="006A5438"/>
    <w:rsid w:val="006C605B"/>
    <w:rsid w:val="006D2E7E"/>
    <w:rsid w:val="006E613F"/>
    <w:rsid w:val="006F00EC"/>
    <w:rsid w:val="006F2D7F"/>
    <w:rsid w:val="00716DDA"/>
    <w:rsid w:val="00717C2C"/>
    <w:rsid w:val="0072598A"/>
    <w:rsid w:val="00741A1D"/>
    <w:rsid w:val="007554B0"/>
    <w:rsid w:val="00764B8E"/>
    <w:rsid w:val="007676FE"/>
    <w:rsid w:val="007A7005"/>
    <w:rsid w:val="007B0022"/>
    <w:rsid w:val="007B65D1"/>
    <w:rsid w:val="007C32DE"/>
    <w:rsid w:val="00805ECF"/>
    <w:rsid w:val="00814682"/>
    <w:rsid w:val="008218FB"/>
    <w:rsid w:val="00823F07"/>
    <w:rsid w:val="00855157"/>
    <w:rsid w:val="00856A7B"/>
    <w:rsid w:val="00857F7D"/>
    <w:rsid w:val="00863C74"/>
    <w:rsid w:val="00864EC3"/>
    <w:rsid w:val="008727BF"/>
    <w:rsid w:val="008733F0"/>
    <w:rsid w:val="008755B2"/>
    <w:rsid w:val="00881295"/>
    <w:rsid w:val="00886FA0"/>
    <w:rsid w:val="0089250F"/>
    <w:rsid w:val="008A210A"/>
    <w:rsid w:val="008A2D9A"/>
    <w:rsid w:val="008B61A6"/>
    <w:rsid w:val="008C0725"/>
    <w:rsid w:val="008F218D"/>
    <w:rsid w:val="00901897"/>
    <w:rsid w:val="0090428B"/>
    <w:rsid w:val="00904D14"/>
    <w:rsid w:val="0090575E"/>
    <w:rsid w:val="009100B3"/>
    <w:rsid w:val="00913390"/>
    <w:rsid w:val="00913DB3"/>
    <w:rsid w:val="00926AE8"/>
    <w:rsid w:val="009325B9"/>
    <w:rsid w:val="00933B9A"/>
    <w:rsid w:val="00964198"/>
    <w:rsid w:val="00976204"/>
    <w:rsid w:val="00980615"/>
    <w:rsid w:val="009818E4"/>
    <w:rsid w:val="00982416"/>
    <w:rsid w:val="00987DC3"/>
    <w:rsid w:val="0099129C"/>
    <w:rsid w:val="009A3BDA"/>
    <w:rsid w:val="009A3D4D"/>
    <w:rsid w:val="009B3AF0"/>
    <w:rsid w:val="009B432A"/>
    <w:rsid w:val="009C1682"/>
    <w:rsid w:val="009C674B"/>
    <w:rsid w:val="009D7323"/>
    <w:rsid w:val="009E2E04"/>
    <w:rsid w:val="009E3DA2"/>
    <w:rsid w:val="009E443D"/>
    <w:rsid w:val="009E5187"/>
    <w:rsid w:val="009E5A0C"/>
    <w:rsid w:val="009F3659"/>
    <w:rsid w:val="009F71C7"/>
    <w:rsid w:val="00A037A6"/>
    <w:rsid w:val="00A10CFB"/>
    <w:rsid w:val="00A251CF"/>
    <w:rsid w:val="00A275D8"/>
    <w:rsid w:val="00A27A1F"/>
    <w:rsid w:val="00A377E8"/>
    <w:rsid w:val="00A526B5"/>
    <w:rsid w:val="00A64C29"/>
    <w:rsid w:val="00A85581"/>
    <w:rsid w:val="00A91837"/>
    <w:rsid w:val="00A93C8D"/>
    <w:rsid w:val="00A9410E"/>
    <w:rsid w:val="00A970CC"/>
    <w:rsid w:val="00A97CF3"/>
    <w:rsid w:val="00AA7DAF"/>
    <w:rsid w:val="00AC490D"/>
    <w:rsid w:val="00AD70C5"/>
    <w:rsid w:val="00AE4D46"/>
    <w:rsid w:val="00B000B4"/>
    <w:rsid w:val="00B04A8B"/>
    <w:rsid w:val="00B06B65"/>
    <w:rsid w:val="00B4796B"/>
    <w:rsid w:val="00B508F7"/>
    <w:rsid w:val="00B57D8A"/>
    <w:rsid w:val="00B62C07"/>
    <w:rsid w:val="00B63333"/>
    <w:rsid w:val="00B64602"/>
    <w:rsid w:val="00B76185"/>
    <w:rsid w:val="00B7781B"/>
    <w:rsid w:val="00B96E5C"/>
    <w:rsid w:val="00BF2FB5"/>
    <w:rsid w:val="00C06852"/>
    <w:rsid w:val="00C1110A"/>
    <w:rsid w:val="00C212C6"/>
    <w:rsid w:val="00C312B6"/>
    <w:rsid w:val="00C33342"/>
    <w:rsid w:val="00C36B45"/>
    <w:rsid w:val="00C42AB3"/>
    <w:rsid w:val="00C55347"/>
    <w:rsid w:val="00C62B45"/>
    <w:rsid w:val="00C80852"/>
    <w:rsid w:val="00C973F3"/>
    <w:rsid w:val="00CB2DEE"/>
    <w:rsid w:val="00CB562D"/>
    <w:rsid w:val="00CB67EA"/>
    <w:rsid w:val="00CB6DF6"/>
    <w:rsid w:val="00CC08FA"/>
    <w:rsid w:val="00CC3BBE"/>
    <w:rsid w:val="00CD0A1E"/>
    <w:rsid w:val="00CD57A4"/>
    <w:rsid w:val="00CF1983"/>
    <w:rsid w:val="00D0581F"/>
    <w:rsid w:val="00D06A61"/>
    <w:rsid w:val="00D2501D"/>
    <w:rsid w:val="00D45684"/>
    <w:rsid w:val="00D46ACF"/>
    <w:rsid w:val="00D55B4D"/>
    <w:rsid w:val="00D621D6"/>
    <w:rsid w:val="00D84D76"/>
    <w:rsid w:val="00D85530"/>
    <w:rsid w:val="00D8686F"/>
    <w:rsid w:val="00D91AAA"/>
    <w:rsid w:val="00D9234F"/>
    <w:rsid w:val="00D96A73"/>
    <w:rsid w:val="00D97497"/>
    <w:rsid w:val="00DA048D"/>
    <w:rsid w:val="00DC2EF9"/>
    <w:rsid w:val="00DD1347"/>
    <w:rsid w:val="00DD4DB7"/>
    <w:rsid w:val="00DE1055"/>
    <w:rsid w:val="00DF2FCD"/>
    <w:rsid w:val="00E045B7"/>
    <w:rsid w:val="00E04663"/>
    <w:rsid w:val="00E05D36"/>
    <w:rsid w:val="00E10582"/>
    <w:rsid w:val="00E266F3"/>
    <w:rsid w:val="00E273B1"/>
    <w:rsid w:val="00E27563"/>
    <w:rsid w:val="00E42693"/>
    <w:rsid w:val="00E51477"/>
    <w:rsid w:val="00E54AF4"/>
    <w:rsid w:val="00E57BFD"/>
    <w:rsid w:val="00E628B5"/>
    <w:rsid w:val="00E70A8B"/>
    <w:rsid w:val="00E71263"/>
    <w:rsid w:val="00E768A0"/>
    <w:rsid w:val="00E8096A"/>
    <w:rsid w:val="00E809D1"/>
    <w:rsid w:val="00E87705"/>
    <w:rsid w:val="00EB0AAC"/>
    <w:rsid w:val="00EC298F"/>
    <w:rsid w:val="00ED0D10"/>
    <w:rsid w:val="00ED478C"/>
    <w:rsid w:val="00EE6099"/>
    <w:rsid w:val="00EF4D6A"/>
    <w:rsid w:val="00EF7354"/>
    <w:rsid w:val="00F15BDC"/>
    <w:rsid w:val="00F32B10"/>
    <w:rsid w:val="00F35266"/>
    <w:rsid w:val="00F47D84"/>
    <w:rsid w:val="00F5459B"/>
    <w:rsid w:val="00F639C9"/>
    <w:rsid w:val="00F645D4"/>
    <w:rsid w:val="00F672BB"/>
    <w:rsid w:val="00F759A1"/>
    <w:rsid w:val="00F8373E"/>
    <w:rsid w:val="00F9197F"/>
    <w:rsid w:val="00FB34F4"/>
    <w:rsid w:val="00FB393A"/>
    <w:rsid w:val="00FB766D"/>
    <w:rsid w:val="00FC6BFC"/>
    <w:rsid w:val="00FE1EBB"/>
    <w:rsid w:val="00FE661D"/>
    <w:rsid w:val="00FF37F3"/>
    <w:rsid w:val="00FF678D"/>
    <w:rsid w:val="00FF7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953C16-1289-4AB0-84E1-26EB45FC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3F"/>
    <w:pPr>
      <w:spacing w:after="120" w:line="360" w:lineRule="auto"/>
    </w:pPr>
    <w:rPr>
      <w:lang w:eastAsia="en-US"/>
    </w:rPr>
  </w:style>
  <w:style w:type="paragraph" w:styleId="Heading1">
    <w:name w:val="heading 1"/>
    <w:basedOn w:val="Normal"/>
    <w:next w:val="Normal"/>
    <w:link w:val="Heading1Char"/>
    <w:uiPriority w:val="99"/>
    <w:qFormat/>
    <w:rsid w:val="00D45684"/>
    <w:pPr>
      <w:keepNext/>
      <w:tabs>
        <w:tab w:val="center" w:pos="4513"/>
      </w:tabs>
      <w:suppressAutoHyphens/>
      <w:spacing w:after="0" w:line="240" w:lineRule="auto"/>
      <w:jc w:val="both"/>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character" w:customStyle="1" w:styleId="Heading1Char">
    <w:name w:val="Heading 1 Char"/>
    <w:link w:val="Heading1"/>
    <w:uiPriority w:val="99"/>
    <w:locked/>
    <w:rsid w:val="00483E2B"/>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3D3DA3"/>
    <w:rPr>
      <w:rFonts w:ascii="Tahoma" w:hAnsi="Tahoma" w:cs="Times New Roman"/>
      <w:sz w:val="16"/>
    </w:rPr>
  </w:style>
  <w:style w:type="character" w:customStyle="1" w:styleId="BalloonTextChar">
    <w:name w:val="Balloon Text Char"/>
    <w:link w:val="BalloonText"/>
    <w:uiPriority w:val="99"/>
    <w:semiHidden/>
    <w:locked/>
    <w:rsid w:val="003D3DA3"/>
    <w:rPr>
      <w:rFonts w:ascii="Tahoma" w:hAnsi="Tahoma" w:cs="Times New Roman"/>
      <w:sz w:val="16"/>
      <w:lang w:eastAsia="en-US"/>
    </w:rPr>
  </w:style>
  <w:style w:type="table" w:styleId="TableGrid">
    <w:name w:val="Table Grid"/>
    <w:basedOn w:val="TableNormal"/>
    <w:uiPriority w:val="99"/>
    <w:locked/>
    <w:rsid w:val="00C11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613F"/>
    <w:pPr>
      <w:tabs>
        <w:tab w:val="center" w:pos="4513"/>
        <w:tab w:val="right" w:pos="9026"/>
      </w:tabs>
      <w:spacing w:after="0" w:line="240" w:lineRule="auto"/>
    </w:pPr>
    <w:rPr>
      <w:rFonts w:cs="Times New Roman"/>
    </w:rPr>
  </w:style>
  <w:style w:type="character" w:customStyle="1" w:styleId="HeaderChar">
    <w:name w:val="Header Char"/>
    <w:link w:val="Header"/>
    <w:uiPriority w:val="99"/>
    <w:locked/>
    <w:rsid w:val="006E613F"/>
    <w:rPr>
      <w:rFonts w:cs="Times New Roman"/>
      <w:lang w:eastAsia="en-US"/>
    </w:rPr>
  </w:style>
  <w:style w:type="paragraph" w:styleId="Footer">
    <w:name w:val="footer"/>
    <w:basedOn w:val="Bodytexttable"/>
    <w:link w:val="FooterChar"/>
    <w:uiPriority w:val="99"/>
    <w:rsid w:val="00D85530"/>
    <w:pPr>
      <w:tabs>
        <w:tab w:val="center" w:pos="4111"/>
        <w:tab w:val="right" w:pos="8222"/>
        <w:tab w:val="right" w:pos="9639"/>
      </w:tabs>
    </w:pPr>
    <w:rPr>
      <w:rFonts w:cs="Times New Roman"/>
      <w:sz w:val="16"/>
    </w:rPr>
  </w:style>
  <w:style w:type="character" w:customStyle="1" w:styleId="FooterChar">
    <w:name w:val="Footer Char"/>
    <w:link w:val="Footer"/>
    <w:uiPriority w:val="99"/>
    <w:locked/>
    <w:rsid w:val="00D85530"/>
    <w:rPr>
      <w:rFonts w:cs="Times New Roman"/>
      <w:sz w:val="16"/>
      <w:lang w:eastAsia="en-US"/>
    </w:rPr>
  </w:style>
  <w:style w:type="character" w:styleId="PlaceholderText">
    <w:name w:val="Placeholder Text"/>
    <w:uiPriority w:val="99"/>
    <w:semiHidden/>
    <w:locked/>
    <w:rsid w:val="006E613F"/>
    <w:rPr>
      <w:rFonts w:cs="Times New Roman"/>
      <w:color w:val="808080"/>
    </w:rPr>
  </w:style>
  <w:style w:type="character" w:styleId="CommentReference">
    <w:name w:val="annotation reference"/>
    <w:semiHidden/>
    <w:rsid w:val="006E613F"/>
    <w:rPr>
      <w:rFonts w:cs="Times New Roman"/>
      <w:sz w:val="16"/>
    </w:rPr>
  </w:style>
  <w:style w:type="paragraph" w:styleId="CommentText">
    <w:name w:val="annotation text"/>
    <w:basedOn w:val="Normal"/>
    <w:link w:val="CommentTextChar"/>
    <w:uiPriority w:val="99"/>
    <w:rsid w:val="006E613F"/>
    <w:rPr>
      <w:rFonts w:cs="Times New Roman"/>
    </w:rPr>
  </w:style>
  <w:style w:type="character" w:customStyle="1" w:styleId="CommentTextChar">
    <w:name w:val="Comment Text Char"/>
    <w:link w:val="CommentText"/>
    <w:uiPriority w:val="99"/>
    <w:locked/>
    <w:rsid w:val="006E613F"/>
    <w:rPr>
      <w:rFonts w:cs="Times New Roman"/>
      <w:lang w:eastAsia="en-US"/>
    </w:rPr>
  </w:style>
  <w:style w:type="paragraph" w:customStyle="1" w:styleId="Sub1">
    <w:name w:val="Sub 1"/>
    <w:next w:val="Bodytextnarrative"/>
    <w:uiPriority w:val="99"/>
    <w:rsid w:val="006E613F"/>
    <w:pPr>
      <w:spacing w:before="120" w:after="60" w:line="260" w:lineRule="exact"/>
      <w:ind w:left="425" w:hanging="425"/>
    </w:pPr>
    <w:rPr>
      <w:b/>
      <w:bCs/>
      <w:caps/>
      <w:lang w:eastAsia="en-US"/>
    </w:rPr>
  </w:style>
  <w:style w:type="paragraph" w:customStyle="1" w:styleId="Bodytextnarrative">
    <w:name w:val="Body text_narrative"/>
    <w:basedOn w:val="Normal"/>
    <w:uiPriority w:val="99"/>
    <w:rsid w:val="006E613F"/>
    <w:pPr>
      <w:spacing w:after="0"/>
      <w:ind w:left="425"/>
    </w:pPr>
  </w:style>
  <w:style w:type="paragraph" w:customStyle="1" w:styleId="Majorheading">
    <w:name w:val="Major heading"/>
    <w:next w:val="Normal"/>
    <w:uiPriority w:val="99"/>
    <w:locked/>
    <w:rsid w:val="006E613F"/>
    <w:pPr>
      <w:jc w:val="center"/>
    </w:pPr>
    <w:rPr>
      <w:b/>
      <w:sz w:val="36"/>
      <w:szCs w:val="36"/>
      <w:lang w:eastAsia="en-US"/>
    </w:rPr>
  </w:style>
  <w:style w:type="paragraph" w:customStyle="1" w:styleId="Bodytexttable">
    <w:name w:val="Body text_table"/>
    <w:next w:val="Normal"/>
    <w:uiPriority w:val="99"/>
    <w:rsid w:val="006E613F"/>
    <w:rPr>
      <w:lang w:eastAsia="en-US"/>
    </w:rPr>
  </w:style>
  <w:style w:type="paragraph" w:styleId="CommentSubject">
    <w:name w:val="annotation subject"/>
    <w:basedOn w:val="CommentText"/>
    <w:next w:val="CommentText"/>
    <w:link w:val="CommentSubjectChar"/>
    <w:uiPriority w:val="99"/>
    <w:semiHidden/>
    <w:rsid w:val="00A037A6"/>
    <w:pPr>
      <w:spacing w:line="240" w:lineRule="auto"/>
    </w:pPr>
    <w:rPr>
      <w:b/>
      <w:bCs/>
    </w:rPr>
  </w:style>
  <w:style w:type="character" w:customStyle="1" w:styleId="CommentSubjectChar">
    <w:name w:val="Comment Subject Char"/>
    <w:link w:val="CommentSubject"/>
    <w:uiPriority w:val="99"/>
    <w:semiHidden/>
    <w:locked/>
    <w:rsid w:val="00A037A6"/>
    <w:rPr>
      <w:rFonts w:cs="Times New Roman"/>
      <w:b/>
      <w:bCs/>
      <w:lang w:eastAsia="en-US"/>
    </w:rPr>
  </w:style>
  <w:style w:type="paragraph" w:customStyle="1" w:styleId="Classification">
    <w:name w:val="Classification"/>
    <w:basedOn w:val="Bodytexttable"/>
    <w:uiPriority w:val="99"/>
    <w:rsid w:val="00CC3BBE"/>
    <w:pPr>
      <w:jc w:val="center"/>
    </w:pPr>
    <w:rPr>
      <w:b/>
    </w:rPr>
  </w:style>
  <w:style w:type="paragraph" w:customStyle="1" w:styleId="Table">
    <w:name w:val="Table"/>
    <w:basedOn w:val="Normal"/>
    <w:uiPriority w:val="99"/>
    <w:rsid w:val="006F00EC"/>
    <w:pPr>
      <w:spacing w:after="0" w:line="240" w:lineRule="auto"/>
    </w:pPr>
  </w:style>
  <w:style w:type="paragraph" w:styleId="ListParagraph">
    <w:name w:val="List Paragraph"/>
    <w:basedOn w:val="Normal"/>
    <w:uiPriority w:val="34"/>
    <w:qFormat/>
    <w:locked/>
    <w:rsid w:val="00C212C6"/>
    <w:pPr>
      <w:ind w:left="720"/>
      <w:contextualSpacing/>
    </w:pPr>
  </w:style>
  <w:style w:type="paragraph" w:customStyle="1" w:styleId="BodyText1">
    <w:name w:val="Body Text1"/>
    <w:uiPriority w:val="99"/>
    <w:rsid w:val="00542826"/>
    <w:pPr>
      <w:tabs>
        <w:tab w:val="left" w:pos="198"/>
      </w:tabs>
      <w:autoSpaceDE w:val="0"/>
      <w:autoSpaceDN w:val="0"/>
      <w:adjustRightInd w:val="0"/>
      <w:spacing w:after="130"/>
    </w:pPr>
    <w:rPr>
      <w:color w:val="000000"/>
      <w:lang w:val="en-US" w:eastAsia="en-US"/>
    </w:rPr>
  </w:style>
  <w:style w:type="paragraph" w:styleId="DocumentMap">
    <w:name w:val="Document Map"/>
    <w:basedOn w:val="Normal"/>
    <w:link w:val="DocumentMapChar"/>
    <w:semiHidden/>
    <w:locked/>
    <w:rsid w:val="0017768B"/>
    <w:pPr>
      <w:shd w:val="clear" w:color="auto" w:fill="000080"/>
      <w:spacing w:after="0" w:line="240" w:lineRule="auto"/>
    </w:pPr>
    <w:rPr>
      <w:rFonts w:ascii="Tahoma" w:eastAsia="Times New Roman" w:hAnsi="Tahoma" w:cs="Tahoma"/>
      <w:lang w:val="en-GB"/>
    </w:rPr>
  </w:style>
  <w:style w:type="character" w:customStyle="1" w:styleId="DocumentMapChar">
    <w:name w:val="Document Map Char"/>
    <w:link w:val="DocumentMap"/>
    <w:semiHidden/>
    <w:rsid w:val="0017768B"/>
    <w:rPr>
      <w:rFonts w:ascii="Tahoma" w:eastAsia="Times New Roman" w:hAnsi="Tahoma" w:cs="Tahoma"/>
      <w:shd w:val="clear" w:color="auto" w:fill="000080"/>
      <w:lang w:val="en-GB" w:eastAsia="en-US"/>
    </w:rPr>
  </w:style>
  <w:style w:type="paragraph" w:styleId="NormalWeb">
    <w:name w:val="Normal (Web)"/>
    <w:basedOn w:val="Normal"/>
    <w:uiPriority w:val="99"/>
    <w:semiHidden/>
    <w:unhideWhenUsed/>
    <w:locked/>
    <w:rsid w:val="00FF79E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926AE8"/>
    <w:pPr>
      <w:autoSpaceDE w:val="0"/>
      <w:autoSpaceDN w:val="0"/>
      <w:adjustRightInd w:val="0"/>
    </w:pPr>
    <w:rPr>
      <w:color w:val="000000"/>
      <w:sz w:val="24"/>
      <w:szCs w:val="24"/>
    </w:rPr>
  </w:style>
  <w:style w:type="paragraph" w:styleId="BodyTextIndent2">
    <w:name w:val="Body Text Indent 2"/>
    <w:basedOn w:val="Normal"/>
    <w:link w:val="BodyTextIndent2Char"/>
    <w:uiPriority w:val="99"/>
    <w:unhideWhenUsed/>
    <w:locked/>
    <w:rsid w:val="0021089A"/>
    <w:pPr>
      <w:spacing w:after="0"/>
      <w:ind w:left="1440" w:hanging="1440"/>
    </w:pPr>
    <w:rPr>
      <w:rFonts w:ascii="CG Times" w:eastAsiaTheme="minorHAnsi" w:hAnsi="CG Times" w:cs="Times New Roman"/>
      <w:sz w:val="24"/>
      <w:szCs w:val="24"/>
      <w:lang w:eastAsia="en-ZA"/>
    </w:rPr>
  </w:style>
  <w:style w:type="character" w:customStyle="1" w:styleId="BodyTextIndent2Char">
    <w:name w:val="Body Text Indent 2 Char"/>
    <w:basedOn w:val="DefaultParagraphFont"/>
    <w:link w:val="BodyTextIndent2"/>
    <w:uiPriority w:val="99"/>
    <w:rsid w:val="0021089A"/>
    <w:rPr>
      <w:rFonts w:ascii="CG Times" w:eastAsiaTheme="minorHAnsi" w:hAnsi="CG Times" w:cs="Times New Roman"/>
      <w:sz w:val="24"/>
      <w:szCs w:val="24"/>
    </w:rPr>
  </w:style>
  <w:style w:type="paragraph" w:styleId="NoSpacing">
    <w:name w:val="No Spacing"/>
    <w:uiPriority w:val="1"/>
    <w:qFormat/>
    <w:rsid w:val="00E27563"/>
    <w:rPr>
      <w:lang w:eastAsia="en-US"/>
    </w:rPr>
  </w:style>
  <w:style w:type="paragraph" w:styleId="Subtitle">
    <w:name w:val="Subtitle"/>
    <w:basedOn w:val="Normal"/>
    <w:next w:val="Normal"/>
    <w:link w:val="SubtitleChar"/>
    <w:uiPriority w:val="11"/>
    <w:qFormat/>
    <w:locked/>
    <w:rsid w:val="00E275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7563"/>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6662">
      <w:bodyDiv w:val="1"/>
      <w:marLeft w:val="0"/>
      <w:marRight w:val="0"/>
      <w:marTop w:val="0"/>
      <w:marBottom w:val="0"/>
      <w:divBdr>
        <w:top w:val="none" w:sz="0" w:space="0" w:color="auto"/>
        <w:left w:val="none" w:sz="0" w:space="0" w:color="auto"/>
        <w:bottom w:val="none" w:sz="0" w:space="0" w:color="auto"/>
        <w:right w:val="none" w:sz="0" w:space="0" w:color="auto"/>
      </w:divBdr>
    </w:div>
    <w:div w:id="276714304">
      <w:bodyDiv w:val="1"/>
      <w:marLeft w:val="0"/>
      <w:marRight w:val="0"/>
      <w:marTop w:val="0"/>
      <w:marBottom w:val="0"/>
      <w:divBdr>
        <w:top w:val="none" w:sz="0" w:space="0" w:color="auto"/>
        <w:left w:val="none" w:sz="0" w:space="0" w:color="auto"/>
        <w:bottom w:val="none" w:sz="0" w:space="0" w:color="auto"/>
        <w:right w:val="none" w:sz="0" w:space="0" w:color="auto"/>
      </w:divBdr>
    </w:div>
    <w:div w:id="455217749">
      <w:bodyDiv w:val="1"/>
      <w:marLeft w:val="0"/>
      <w:marRight w:val="0"/>
      <w:marTop w:val="0"/>
      <w:marBottom w:val="0"/>
      <w:divBdr>
        <w:top w:val="none" w:sz="0" w:space="0" w:color="auto"/>
        <w:left w:val="none" w:sz="0" w:space="0" w:color="auto"/>
        <w:bottom w:val="none" w:sz="0" w:space="0" w:color="auto"/>
        <w:right w:val="none" w:sz="0" w:space="0" w:color="auto"/>
      </w:divBdr>
    </w:div>
    <w:div w:id="560288095">
      <w:bodyDiv w:val="1"/>
      <w:marLeft w:val="0"/>
      <w:marRight w:val="0"/>
      <w:marTop w:val="0"/>
      <w:marBottom w:val="0"/>
      <w:divBdr>
        <w:top w:val="none" w:sz="0" w:space="0" w:color="auto"/>
        <w:left w:val="none" w:sz="0" w:space="0" w:color="auto"/>
        <w:bottom w:val="none" w:sz="0" w:space="0" w:color="auto"/>
        <w:right w:val="none" w:sz="0" w:space="0" w:color="auto"/>
      </w:divBdr>
    </w:div>
    <w:div w:id="781464312">
      <w:bodyDiv w:val="1"/>
      <w:marLeft w:val="0"/>
      <w:marRight w:val="0"/>
      <w:marTop w:val="0"/>
      <w:marBottom w:val="0"/>
      <w:divBdr>
        <w:top w:val="none" w:sz="0" w:space="0" w:color="auto"/>
        <w:left w:val="none" w:sz="0" w:space="0" w:color="auto"/>
        <w:bottom w:val="none" w:sz="0" w:space="0" w:color="auto"/>
        <w:right w:val="none" w:sz="0" w:space="0" w:color="auto"/>
      </w:divBdr>
    </w:div>
    <w:div w:id="7927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Response to Parliamentary Question</vt:lpstr>
    </vt:vector>
  </TitlesOfParts>
  <Company>Microsoft</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Parliamentary Question</dc:title>
  <dc:creator>RonelleH</dc:creator>
  <cp:lastModifiedBy>PLO.Minister (Lucky Phosa)</cp:lastModifiedBy>
  <cp:revision>2</cp:revision>
  <cp:lastPrinted>2018-10-17T08:27:00Z</cp:lastPrinted>
  <dcterms:created xsi:type="dcterms:W3CDTF">2019-12-20T11:58:00Z</dcterms:created>
  <dcterms:modified xsi:type="dcterms:W3CDTF">2019-12-20T11:58:00Z</dcterms:modified>
</cp:coreProperties>
</file>