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A3466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D92" w:rsidRDefault="00C31D92" w:rsidP="00DD23B7">
      <w:pPr>
        <w:pStyle w:val="Title"/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7F55FC">
        <w:rPr>
          <w:u w:val="none"/>
        </w:rPr>
        <w:t>1</w:t>
      </w:r>
      <w:r w:rsidR="00B71E52">
        <w:rPr>
          <w:u w:val="none"/>
        </w:rPr>
        <w:t>142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6B4578">
        <w:rPr>
          <w:rFonts w:ascii="Arial" w:hAnsi="Arial" w:cs="Arial"/>
          <w:b/>
          <w:bCs/>
        </w:rPr>
        <w:t>FRIDAY</w:t>
      </w:r>
      <w:r w:rsidR="00C044D2">
        <w:rPr>
          <w:rFonts w:ascii="Arial" w:hAnsi="Arial" w:cs="Arial"/>
          <w:b/>
          <w:bCs/>
        </w:rPr>
        <w:t xml:space="preserve">, </w:t>
      </w:r>
      <w:r w:rsidR="006B4578">
        <w:rPr>
          <w:rFonts w:ascii="Arial" w:hAnsi="Arial" w:cs="Arial"/>
          <w:b/>
          <w:bCs/>
        </w:rPr>
        <w:t xml:space="preserve">20 APRIL </w:t>
      </w:r>
      <w:r w:rsidR="001B2CD7">
        <w:rPr>
          <w:rFonts w:ascii="Arial" w:hAnsi="Arial" w:cs="Arial"/>
          <w:b/>
          <w:bCs/>
        </w:rPr>
        <w:t>201</w:t>
      </w:r>
      <w:r w:rsidR="00C31D92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C31D92">
        <w:rPr>
          <w:u w:val="none"/>
        </w:rPr>
        <w:t>1</w:t>
      </w:r>
      <w:r w:rsidR="006B4578">
        <w:rPr>
          <w:u w:val="none"/>
        </w:rPr>
        <w:t>2</w:t>
      </w:r>
      <w:r w:rsidR="00C31D92">
        <w:rPr>
          <w:u w:val="none"/>
        </w:rPr>
        <w:t xml:space="preserve"> </w:t>
      </w:r>
      <w:r>
        <w:rPr>
          <w:u w:val="none"/>
        </w:rPr>
        <w:t>OF 201</w:t>
      </w:r>
      <w:r w:rsidR="00C31D92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6408C7" w:rsidRDefault="00B71E52" w:rsidP="009E5399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B71E52">
        <w:rPr>
          <w:rFonts w:ascii="Arial" w:hAnsi="Arial" w:cs="Arial"/>
          <w:b/>
          <w:lang w:val="en-ZA"/>
        </w:rPr>
        <w:t>1142.</w:t>
      </w:r>
      <w:r w:rsidRPr="00B71E52">
        <w:rPr>
          <w:rFonts w:ascii="Arial" w:hAnsi="Arial" w:cs="Arial"/>
          <w:b/>
          <w:lang w:val="en-ZA"/>
        </w:rPr>
        <w:tab/>
        <w:t>Mr M H Hoosen (DA) to ask the Minister of Home Affairs</w:t>
      </w:r>
      <w:r w:rsidR="007F55FC" w:rsidRPr="007F55FC">
        <w:rPr>
          <w:rFonts w:ascii="Arial" w:hAnsi="Arial" w:cs="Arial"/>
          <w:b/>
          <w:lang w:val="en-US"/>
        </w:rPr>
        <w:t>:</w:t>
      </w:r>
    </w:p>
    <w:p w:rsidR="007F55FC" w:rsidRPr="009E5399" w:rsidRDefault="007F55FC" w:rsidP="009E5399">
      <w:pPr>
        <w:spacing w:line="320" w:lineRule="exact"/>
        <w:jc w:val="both"/>
        <w:rPr>
          <w:rFonts w:ascii="Arial" w:hAnsi="Arial" w:cs="Arial"/>
          <w:b/>
        </w:rPr>
      </w:pPr>
    </w:p>
    <w:p w:rsidR="006408C7" w:rsidRDefault="00B71E52" w:rsidP="00B71E52">
      <w:pPr>
        <w:spacing w:line="320" w:lineRule="exact"/>
        <w:jc w:val="both"/>
        <w:rPr>
          <w:rFonts w:ascii="Arial" w:hAnsi="Arial" w:cs="Arial"/>
          <w:b/>
        </w:rPr>
      </w:pPr>
      <w:r w:rsidRPr="00B71E52">
        <w:rPr>
          <w:rFonts w:ascii="Arial" w:hAnsi="Arial" w:cs="Arial"/>
          <w:lang w:val="en-ZA"/>
        </w:rPr>
        <w:t>Has the Independent Electoral Commission awarded any tenders or contracts to a certain company (details furnished) in the past five financial years; if so, what are the relevant details?</w:t>
      </w:r>
      <w:r w:rsidRPr="00B71E52">
        <w:rPr>
          <w:rFonts w:ascii="Arial" w:hAnsi="Arial" w:cs="Arial"/>
          <w:lang w:val="en-ZA"/>
        </w:rPr>
        <w:tab/>
      </w:r>
      <w:r w:rsidRPr="00B71E52">
        <w:rPr>
          <w:rFonts w:ascii="Arial" w:hAnsi="Arial" w:cs="Arial"/>
          <w:lang w:val="en-ZA"/>
        </w:rPr>
        <w:tab/>
      </w:r>
      <w:r w:rsidRPr="00B71E52">
        <w:rPr>
          <w:rFonts w:ascii="Arial" w:hAnsi="Arial" w:cs="Arial"/>
          <w:lang w:val="en-ZA"/>
        </w:rPr>
        <w:tab/>
      </w:r>
      <w:r w:rsidRPr="00B71E52">
        <w:rPr>
          <w:rFonts w:ascii="Arial" w:hAnsi="Arial" w:cs="Arial"/>
          <w:lang w:val="en-ZA"/>
        </w:rPr>
        <w:tab/>
      </w:r>
      <w:r w:rsidRPr="00B71E52">
        <w:rPr>
          <w:rFonts w:ascii="Arial" w:hAnsi="Arial" w:cs="Arial"/>
          <w:lang w:val="en-ZA"/>
        </w:rPr>
        <w:tab/>
      </w:r>
      <w:r w:rsidRPr="00B71E52">
        <w:rPr>
          <w:rFonts w:ascii="Arial" w:hAnsi="Arial" w:cs="Arial"/>
          <w:lang w:val="en-ZA"/>
        </w:rPr>
        <w:tab/>
      </w:r>
      <w:r w:rsidRPr="00B71E52">
        <w:rPr>
          <w:rFonts w:ascii="Arial" w:hAnsi="Arial" w:cs="Arial"/>
          <w:lang w:val="en-ZA"/>
        </w:rPr>
        <w:tab/>
      </w:r>
      <w:r w:rsidRPr="00B71E52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B71E52">
        <w:rPr>
          <w:rFonts w:ascii="Arial" w:hAnsi="Arial" w:cs="Arial"/>
          <w:lang w:val="en-ZA"/>
        </w:rPr>
        <w:t>NW1236E</w:t>
      </w:r>
      <w:r w:rsidR="007F55FC" w:rsidRPr="007F55FC">
        <w:rPr>
          <w:rFonts w:ascii="Arial" w:hAnsi="Arial" w:cs="Arial"/>
          <w:lang w:val="en-ZA"/>
        </w:rPr>
        <w:tab/>
      </w:r>
      <w:r w:rsidR="007F55FC" w:rsidRPr="007F55FC">
        <w:rPr>
          <w:rFonts w:ascii="Arial" w:hAnsi="Arial" w:cs="Arial"/>
          <w:lang w:val="en-ZA"/>
        </w:rPr>
        <w:tab/>
      </w:r>
      <w:r w:rsidR="007F55FC" w:rsidRPr="007F55FC">
        <w:rPr>
          <w:rFonts w:ascii="Arial" w:hAnsi="Arial" w:cs="Arial"/>
          <w:lang w:val="en-ZA"/>
        </w:rPr>
        <w:tab/>
      </w:r>
      <w:r w:rsidR="007F55FC" w:rsidRPr="007F55FC">
        <w:rPr>
          <w:rFonts w:ascii="Arial" w:hAnsi="Arial" w:cs="Arial"/>
          <w:lang w:val="en-ZA"/>
        </w:rPr>
        <w:tab/>
      </w:r>
      <w:r w:rsidR="007F55FC">
        <w:rPr>
          <w:rFonts w:ascii="Arial" w:hAnsi="Arial" w:cs="Arial"/>
          <w:lang w:val="en-ZA"/>
        </w:rPr>
        <w:t xml:space="preserve">                                                                   </w:t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C39B0" w:rsidRDefault="00853B5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According to IEC:</w:t>
      </w:r>
    </w:p>
    <w:p w:rsidR="00853B50" w:rsidRDefault="00853B5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272CD" w:rsidRDefault="00D94F09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 Electoral Commission has not awarded any tenders or contracts to Mchunu, Mashinini and Associates during the past five financial years.</w:t>
      </w:r>
    </w:p>
    <w:p w:rsidR="00E272CD" w:rsidRDefault="00E272C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272CD" w:rsidRDefault="00E272C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272CD" w:rsidRDefault="00E272C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B570D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83" w:rsidRDefault="00213783">
      <w:r>
        <w:separator/>
      </w:r>
    </w:p>
  </w:endnote>
  <w:endnote w:type="continuationSeparator" w:id="0">
    <w:p w:rsidR="00213783" w:rsidRDefault="0021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83" w:rsidRDefault="00213783">
      <w:r>
        <w:separator/>
      </w:r>
    </w:p>
  </w:footnote>
  <w:footnote w:type="continuationSeparator" w:id="0">
    <w:p w:rsidR="00213783" w:rsidRDefault="00213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D02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5"/>
  </w:num>
  <w:num w:numId="9">
    <w:abstractNumId w:val="11"/>
  </w:num>
  <w:num w:numId="10">
    <w:abstractNumId w:val="33"/>
  </w:num>
  <w:num w:numId="11">
    <w:abstractNumId w:val="14"/>
  </w:num>
  <w:num w:numId="12">
    <w:abstractNumId w:val="6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27"/>
  </w:num>
  <w:num w:numId="30">
    <w:abstractNumId w:val="18"/>
  </w:num>
  <w:num w:numId="31">
    <w:abstractNumId w:val="8"/>
  </w:num>
  <w:num w:numId="32">
    <w:abstractNumId w:val="12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7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31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CD0"/>
    <w:rsid w:val="00055FA1"/>
    <w:rsid w:val="0005637D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A1A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4BBA"/>
    <w:rsid w:val="001D56C4"/>
    <w:rsid w:val="001D5733"/>
    <w:rsid w:val="001D5D18"/>
    <w:rsid w:val="001D64B5"/>
    <w:rsid w:val="001D6700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1F7372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3783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1AEC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1E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7A6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5E57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08C7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87CD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578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BC1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5FC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3B5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0D5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36A1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5399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50A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024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1E52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4E3B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1D92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4F09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3466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20E2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67D7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2F8E-712C-4CCF-A829-B921288A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2018-05-14T07:03:00Z</cp:lastPrinted>
  <dcterms:created xsi:type="dcterms:W3CDTF">2018-06-04T10:32:00Z</dcterms:created>
  <dcterms:modified xsi:type="dcterms:W3CDTF">2018-06-04T10:32:00Z</dcterms:modified>
</cp:coreProperties>
</file>