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070115" w:rsidRPr="005745F7" w:rsidRDefault="00070115" w:rsidP="00070115">
      <w:pPr>
        <w:ind w:left="720" w:right="-330" w:hanging="720"/>
        <w:jc w:val="right"/>
        <w:outlineLvl w:val="0"/>
        <w:rPr>
          <w:rFonts w:ascii="Arial" w:hAnsi="Arial" w:cs="Arial"/>
          <w:b/>
        </w:rPr>
      </w:pPr>
      <w:r w:rsidRPr="005745F7">
        <w:rPr>
          <w:rFonts w:ascii="Arial" w:hAnsi="Arial" w:cs="Arial"/>
          <w:b/>
        </w:rPr>
        <w:t>36/1/4/1/201700105</w:t>
      </w:r>
    </w:p>
    <w:p w:rsidR="00070115" w:rsidRPr="005745F7" w:rsidRDefault="00070115" w:rsidP="00070115">
      <w:pPr>
        <w:ind w:left="720" w:hanging="720"/>
        <w:jc w:val="center"/>
        <w:outlineLvl w:val="0"/>
        <w:rPr>
          <w:rFonts w:ascii="Arial" w:hAnsi="Arial" w:cs="Arial"/>
          <w:b/>
        </w:rPr>
      </w:pPr>
      <w:r w:rsidRPr="005745F7">
        <w:rPr>
          <w:rFonts w:ascii="Arial" w:hAnsi="Arial" w:cs="Arial"/>
          <w:b/>
        </w:rPr>
        <w:t>NATIONAL ASSEMBLY</w:t>
      </w:r>
    </w:p>
    <w:p w:rsidR="00070115" w:rsidRPr="005745F7" w:rsidRDefault="00070115" w:rsidP="00070115">
      <w:pPr>
        <w:ind w:left="720" w:hanging="720"/>
        <w:jc w:val="both"/>
        <w:outlineLvl w:val="0"/>
        <w:rPr>
          <w:rFonts w:ascii="Arial" w:hAnsi="Arial" w:cs="Arial"/>
          <w:b/>
          <w:u w:val="single"/>
        </w:rPr>
      </w:pPr>
    </w:p>
    <w:p w:rsidR="00070115" w:rsidRPr="005745F7" w:rsidRDefault="00070115" w:rsidP="00070115">
      <w:pPr>
        <w:ind w:left="720" w:hanging="720"/>
        <w:jc w:val="both"/>
        <w:outlineLvl w:val="0"/>
        <w:rPr>
          <w:rFonts w:ascii="Arial" w:hAnsi="Arial" w:cs="Arial"/>
          <w:b/>
          <w:u w:val="single"/>
        </w:rPr>
      </w:pPr>
      <w:r w:rsidRPr="005745F7">
        <w:rPr>
          <w:rFonts w:ascii="Arial" w:hAnsi="Arial" w:cs="Arial"/>
          <w:b/>
          <w:u w:val="single"/>
        </w:rPr>
        <w:t>FOR WRITTEN REPLY</w:t>
      </w:r>
    </w:p>
    <w:p w:rsidR="00070115" w:rsidRPr="005745F7" w:rsidRDefault="00070115" w:rsidP="00070115">
      <w:pPr>
        <w:ind w:left="720" w:hanging="720"/>
        <w:jc w:val="both"/>
        <w:outlineLvl w:val="0"/>
        <w:rPr>
          <w:rFonts w:ascii="Arial" w:hAnsi="Arial" w:cs="Arial"/>
          <w:b/>
          <w:u w:val="single"/>
        </w:rPr>
      </w:pPr>
    </w:p>
    <w:p w:rsidR="00070115" w:rsidRPr="005745F7" w:rsidRDefault="00070115" w:rsidP="00070115">
      <w:pPr>
        <w:ind w:left="720" w:hanging="720"/>
        <w:jc w:val="both"/>
        <w:outlineLvl w:val="0"/>
        <w:rPr>
          <w:rFonts w:ascii="Arial" w:hAnsi="Arial" w:cs="Arial"/>
          <w:b/>
          <w:u w:val="single"/>
        </w:rPr>
      </w:pPr>
      <w:r w:rsidRPr="005745F7">
        <w:rPr>
          <w:rFonts w:ascii="Arial" w:hAnsi="Arial" w:cs="Arial"/>
          <w:b/>
          <w:u w:val="single"/>
        </w:rPr>
        <w:t>QUESTION 1139</w:t>
      </w:r>
    </w:p>
    <w:p w:rsidR="00070115" w:rsidRPr="005745F7" w:rsidRDefault="00070115" w:rsidP="00070115">
      <w:pPr>
        <w:ind w:left="720" w:hanging="720"/>
        <w:jc w:val="both"/>
        <w:outlineLvl w:val="0"/>
        <w:rPr>
          <w:rFonts w:ascii="Arial" w:hAnsi="Arial" w:cs="Arial"/>
          <w:b/>
          <w:u w:val="single"/>
        </w:rPr>
      </w:pPr>
    </w:p>
    <w:p w:rsidR="00070115" w:rsidRPr="005745F7" w:rsidRDefault="00070115" w:rsidP="00070115">
      <w:pPr>
        <w:ind w:left="720" w:right="-188" w:hanging="720"/>
        <w:jc w:val="center"/>
        <w:outlineLvl w:val="0"/>
        <w:rPr>
          <w:rFonts w:ascii="Arial" w:hAnsi="Arial" w:cs="Arial"/>
          <w:b/>
          <w:u w:val="single"/>
        </w:rPr>
      </w:pPr>
      <w:r w:rsidRPr="005745F7">
        <w:rPr>
          <w:rFonts w:ascii="Arial" w:hAnsi="Arial" w:cs="Arial"/>
          <w:b/>
          <w:u w:val="single"/>
        </w:rPr>
        <w:t>DATE OF PUBLICATION IN INTERNAL QUESTION PAPER: 15 MAY 2017</w:t>
      </w:r>
    </w:p>
    <w:p w:rsidR="00070115" w:rsidRPr="005745F7" w:rsidRDefault="00070115" w:rsidP="00070115">
      <w:pPr>
        <w:jc w:val="center"/>
        <w:rPr>
          <w:rFonts w:ascii="Arial" w:hAnsi="Arial" w:cs="Arial"/>
          <w:b/>
          <w:u w:val="single"/>
        </w:rPr>
      </w:pPr>
      <w:r w:rsidRPr="005745F7">
        <w:rPr>
          <w:rFonts w:ascii="Arial" w:hAnsi="Arial" w:cs="Arial"/>
          <w:b/>
          <w:u w:val="single"/>
        </w:rPr>
        <w:t>(INTERNAL QUESTION PAPER NO 16- 2017)</w:t>
      </w:r>
    </w:p>
    <w:p w:rsidR="00070115" w:rsidRPr="005745F7" w:rsidRDefault="00070115" w:rsidP="00070115">
      <w:pPr>
        <w:jc w:val="center"/>
        <w:rPr>
          <w:rFonts w:ascii="Arial" w:hAnsi="Arial" w:cs="Arial"/>
          <w:b/>
          <w:u w:val="single"/>
        </w:rPr>
      </w:pPr>
    </w:p>
    <w:p w:rsidR="00070115" w:rsidRDefault="00070115" w:rsidP="00070115">
      <w:pPr>
        <w:ind w:left="818" w:hanging="818"/>
        <w:rPr>
          <w:rFonts w:ascii="Arial" w:hAnsi="Arial" w:cs="Arial"/>
          <w:b/>
        </w:rPr>
      </w:pPr>
      <w:r w:rsidRPr="005745F7">
        <w:rPr>
          <w:rFonts w:ascii="Arial" w:hAnsi="Arial" w:cs="Arial"/>
          <w:b/>
        </w:rPr>
        <w:t>1139.</w:t>
      </w:r>
      <w:r w:rsidRPr="005745F7">
        <w:rPr>
          <w:rFonts w:ascii="Arial" w:hAnsi="Arial" w:cs="Arial"/>
          <w:b/>
        </w:rPr>
        <w:tab/>
      </w:r>
      <w:proofErr w:type="spellStart"/>
      <w:r w:rsidRPr="005745F7">
        <w:rPr>
          <w:rFonts w:ascii="Arial" w:hAnsi="Arial" w:cs="Arial"/>
          <w:b/>
        </w:rPr>
        <w:t>Mr</w:t>
      </w:r>
      <w:proofErr w:type="spellEnd"/>
      <w:r w:rsidRPr="005745F7">
        <w:rPr>
          <w:rFonts w:ascii="Arial" w:hAnsi="Arial" w:cs="Arial"/>
          <w:b/>
        </w:rPr>
        <w:t xml:space="preserve"> J H </w:t>
      </w:r>
      <w:proofErr w:type="spellStart"/>
      <w:r w:rsidRPr="005745F7">
        <w:rPr>
          <w:rFonts w:ascii="Arial" w:hAnsi="Arial" w:cs="Arial"/>
          <w:b/>
        </w:rPr>
        <w:t>Steenhuisen</w:t>
      </w:r>
      <w:proofErr w:type="spellEnd"/>
      <w:r w:rsidRPr="005745F7">
        <w:rPr>
          <w:rFonts w:ascii="Arial" w:hAnsi="Arial" w:cs="Arial"/>
          <w:b/>
        </w:rPr>
        <w:t xml:space="preserve"> (DA) to ask the Minister of Police:</w:t>
      </w:r>
    </w:p>
    <w:p w:rsidR="00070115" w:rsidRPr="005745F7" w:rsidRDefault="00070115" w:rsidP="00070115">
      <w:pPr>
        <w:ind w:left="818" w:hanging="818"/>
        <w:rPr>
          <w:rFonts w:ascii="Arial" w:hAnsi="Arial" w:cs="Arial"/>
          <w:b/>
        </w:rPr>
      </w:pPr>
    </w:p>
    <w:p w:rsidR="00070115" w:rsidRDefault="00070115" w:rsidP="00070115">
      <w:pPr>
        <w:numPr>
          <w:ilvl w:val="0"/>
          <w:numId w:val="5"/>
        </w:numPr>
        <w:ind w:hanging="720"/>
        <w:jc w:val="both"/>
        <w:rPr>
          <w:rFonts w:ascii="Arial" w:hAnsi="Arial" w:cs="Arial"/>
        </w:rPr>
      </w:pPr>
      <w:r w:rsidRPr="005745F7">
        <w:rPr>
          <w:rFonts w:ascii="Arial" w:hAnsi="Arial" w:cs="Arial"/>
        </w:rPr>
        <w:t>What progress has the SA Police Service made to recover the 15 computers stolen from the Office of the Chief Justice’s offices following a burglary on 18 March 2017;</w:t>
      </w:r>
    </w:p>
    <w:p w:rsidR="00070115" w:rsidRPr="005745F7" w:rsidRDefault="00070115" w:rsidP="00070115">
      <w:pPr>
        <w:jc w:val="both"/>
        <w:rPr>
          <w:rFonts w:ascii="Arial" w:hAnsi="Arial" w:cs="Arial"/>
        </w:rPr>
      </w:pPr>
    </w:p>
    <w:p w:rsidR="00070115" w:rsidRDefault="00070115" w:rsidP="00070115">
      <w:pPr>
        <w:numPr>
          <w:ilvl w:val="0"/>
          <w:numId w:val="5"/>
        </w:numPr>
        <w:ind w:hanging="720"/>
        <w:jc w:val="both"/>
        <w:rPr>
          <w:rFonts w:ascii="Arial" w:hAnsi="Arial" w:cs="Arial"/>
        </w:rPr>
      </w:pPr>
      <w:r w:rsidRPr="005745F7">
        <w:rPr>
          <w:rFonts w:ascii="Arial" w:hAnsi="Arial" w:cs="Arial"/>
        </w:rPr>
        <w:t>(a) what is the current status of the investigation into the burglary, (b) what is the docket number, (c) which unit is the specified docket currently with and (d) who is or are the investigating officer(s);</w:t>
      </w:r>
    </w:p>
    <w:p w:rsidR="00070115" w:rsidRPr="005745F7" w:rsidRDefault="00070115" w:rsidP="00070115">
      <w:pPr>
        <w:jc w:val="both"/>
        <w:rPr>
          <w:rFonts w:ascii="Arial" w:hAnsi="Arial" w:cs="Arial"/>
        </w:rPr>
      </w:pPr>
    </w:p>
    <w:p w:rsidR="00070115" w:rsidRPr="005745F7" w:rsidRDefault="00070115" w:rsidP="00070115">
      <w:pPr>
        <w:ind w:left="720" w:hanging="720"/>
        <w:jc w:val="both"/>
        <w:rPr>
          <w:rFonts w:ascii="Arial" w:hAnsi="Arial" w:cs="Arial"/>
        </w:rPr>
      </w:pPr>
      <w:r w:rsidRPr="005745F7">
        <w:rPr>
          <w:rFonts w:ascii="Arial" w:hAnsi="Arial" w:cs="Arial"/>
        </w:rPr>
        <w:t>(3)</w:t>
      </w:r>
      <w:r w:rsidRPr="005745F7">
        <w:rPr>
          <w:rFonts w:ascii="Arial" w:hAnsi="Arial" w:cs="Arial"/>
        </w:rPr>
        <w:tab/>
      </w:r>
      <w:proofErr w:type="gramStart"/>
      <w:r w:rsidRPr="005745F7">
        <w:rPr>
          <w:rFonts w:ascii="Arial" w:hAnsi="Arial" w:cs="Arial"/>
        </w:rPr>
        <w:t>has</w:t>
      </w:r>
      <w:proofErr w:type="gramEnd"/>
      <w:r w:rsidRPr="005745F7">
        <w:rPr>
          <w:rFonts w:ascii="Arial" w:hAnsi="Arial" w:cs="Arial"/>
        </w:rPr>
        <w:t xml:space="preserve"> anyone been (a) questioned or (b) arrested yet; if not, in each case, why not; if so, what are the r</w:t>
      </w:r>
      <w:r>
        <w:rPr>
          <w:rFonts w:ascii="Arial" w:hAnsi="Arial" w:cs="Arial"/>
        </w:rPr>
        <w:t>elevant details in each case?</w:t>
      </w:r>
    </w:p>
    <w:p w:rsidR="00070115" w:rsidRPr="005745F7" w:rsidRDefault="00070115" w:rsidP="00070115">
      <w:pPr>
        <w:jc w:val="right"/>
        <w:rPr>
          <w:rFonts w:ascii="Arial" w:hAnsi="Arial" w:cs="Arial"/>
        </w:rPr>
      </w:pPr>
      <w:r w:rsidRPr="005745F7">
        <w:rPr>
          <w:rFonts w:ascii="Arial" w:hAnsi="Arial" w:cs="Arial"/>
        </w:rPr>
        <w:t>NW1279E</w:t>
      </w:r>
    </w:p>
    <w:p w:rsidR="00070115" w:rsidRPr="005745F7" w:rsidRDefault="00070115" w:rsidP="00070115">
      <w:pPr>
        <w:rPr>
          <w:rFonts w:ascii="Arial" w:hAnsi="Arial" w:cs="Arial"/>
          <w:b/>
        </w:rPr>
      </w:pPr>
      <w:r w:rsidRPr="005745F7">
        <w:rPr>
          <w:rFonts w:ascii="Arial" w:hAnsi="Arial" w:cs="Arial"/>
          <w:b/>
        </w:rPr>
        <w:t>REPLY:</w:t>
      </w:r>
    </w:p>
    <w:p w:rsidR="00070115" w:rsidRDefault="00070115" w:rsidP="00070115">
      <w:pPr>
        <w:pStyle w:val="NoSpacing"/>
        <w:jc w:val="both"/>
        <w:rPr>
          <w:rFonts w:ascii="Arial" w:hAnsi="Arial" w:cs="Arial"/>
          <w:sz w:val="24"/>
          <w:szCs w:val="24"/>
        </w:rPr>
      </w:pPr>
    </w:p>
    <w:p w:rsidR="00070115" w:rsidRPr="005745F7" w:rsidRDefault="00070115" w:rsidP="00070115">
      <w:pPr>
        <w:pStyle w:val="NoSpacing"/>
        <w:spacing w:line="360" w:lineRule="auto"/>
        <w:jc w:val="both"/>
        <w:rPr>
          <w:rFonts w:ascii="Arial" w:hAnsi="Arial" w:cs="Arial"/>
          <w:sz w:val="24"/>
          <w:szCs w:val="24"/>
        </w:rPr>
      </w:pPr>
      <w:r w:rsidRPr="005745F7">
        <w:rPr>
          <w:rFonts w:ascii="Arial" w:hAnsi="Arial" w:cs="Arial"/>
          <w:sz w:val="24"/>
          <w:szCs w:val="24"/>
        </w:rPr>
        <w:t>(1)</w:t>
      </w:r>
      <w:r w:rsidRPr="005745F7">
        <w:rPr>
          <w:rFonts w:ascii="Arial" w:hAnsi="Arial" w:cs="Arial"/>
          <w:sz w:val="24"/>
          <w:szCs w:val="24"/>
        </w:rPr>
        <w:tab/>
        <w:t xml:space="preserve">The case docket is still under investigation and none of the stolen computers </w:t>
      </w:r>
    </w:p>
    <w:p w:rsidR="00070115" w:rsidRPr="005745F7" w:rsidRDefault="00070115" w:rsidP="00070115">
      <w:pPr>
        <w:pStyle w:val="NoSpacing"/>
        <w:spacing w:line="360" w:lineRule="auto"/>
        <w:ind w:left="720"/>
        <w:jc w:val="both"/>
        <w:rPr>
          <w:rFonts w:ascii="Arial" w:hAnsi="Arial" w:cs="Arial"/>
          <w:sz w:val="24"/>
          <w:szCs w:val="24"/>
        </w:rPr>
      </w:pPr>
      <w:proofErr w:type="gramStart"/>
      <w:r w:rsidRPr="005745F7">
        <w:rPr>
          <w:rFonts w:ascii="Arial" w:hAnsi="Arial" w:cs="Arial"/>
          <w:sz w:val="24"/>
          <w:szCs w:val="24"/>
        </w:rPr>
        <w:t>ha</w:t>
      </w:r>
      <w:r>
        <w:rPr>
          <w:rFonts w:ascii="Arial" w:hAnsi="Arial" w:cs="Arial"/>
          <w:sz w:val="24"/>
          <w:szCs w:val="24"/>
        </w:rPr>
        <w:t>ve</w:t>
      </w:r>
      <w:proofErr w:type="gramEnd"/>
      <w:r w:rsidRPr="005745F7">
        <w:rPr>
          <w:rFonts w:ascii="Arial" w:hAnsi="Arial" w:cs="Arial"/>
          <w:sz w:val="24"/>
          <w:szCs w:val="24"/>
        </w:rPr>
        <w:t xml:space="preserve"> been recovered. Several persons ha</w:t>
      </w:r>
      <w:r>
        <w:rPr>
          <w:rFonts w:ascii="Arial" w:hAnsi="Arial" w:cs="Arial"/>
          <w:sz w:val="24"/>
          <w:szCs w:val="24"/>
        </w:rPr>
        <w:t>ve</w:t>
      </w:r>
      <w:r w:rsidRPr="005745F7">
        <w:rPr>
          <w:rFonts w:ascii="Arial" w:hAnsi="Arial" w:cs="Arial"/>
          <w:sz w:val="24"/>
          <w:szCs w:val="24"/>
        </w:rPr>
        <w:t xml:space="preserve"> been questioned and premises were visited but the stolen computers could not be traced.</w:t>
      </w:r>
    </w:p>
    <w:p w:rsidR="00070115" w:rsidRPr="005745F7" w:rsidRDefault="00070115" w:rsidP="00070115">
      <w:pPr>
        <w:spacing w:line="360" w:lineRule="auto"/>
        <w:jc w:val="both"/>
        <w:rPr>
          <w:rFonts w:ascii="Arial" w:hAnsi="Arial" w:cs="Arial"/>
        </w:rPr>
      </w:pPr>
    </w:p>
    <w:p w:rsidR="00070115" w:rsidRPr="005745F7" w:rsidRDefault="00070115" w:rsidP="00070115">
      <w:pPr>
        <w:spacing w:line="360" w:lineRule="auto"/>
        <w:ind w:left="720" w:hanging="720"/>
        <w:jc w:val="both"/>
        <w:rPr>
          <w:rFonts w:ascii="Arial" w:hAnsi="Arial" w:cs="Arial"/>
        </w:rPr>
      </w:pPr>
      <w:r w:rsidRPr="005745F7">
        <w:rPr>
          <w:rFonts w:ascii="Arial" w:hAnsi="Arial" w:cs="Arial"/>
        </w:rPr>
        <w:t>(2)(a)</w:t>
      </w:r>
      <w:r>
        <w:rPr>
          <w:rFonts w:ascii="Arial" w:hAnsi="Arial" w:cs="Arial"/>
        </w:rPr>
        <w:tab/>
      </w:r>
      <w:r w:rsidRPr="005745F7">
        <w:rPr>
          <w:rFonts w:ascii="Arial" w:hAnsi="Arial" w:cs="Arial"/>
        </w:rPr>
        <w:t>The investigation ha</w:t>
      </w:r>
      <w:r>
        <w:rPr>
          <w:rFonts w:ascii="Arial" w:hAnsi="Arial" w:cs="Arial"/>
        </w:rPr>
        <w:t>s</w:t>
      </w:r>
      <w:r w:rsidRPr="005745F7">
        <w:rPr>
          <w:rFonts w:ascii="Arial" w:hAnsi="Arial" w:cs="Arial"/>
        </w:rPr>
        <w:t xml:space="preserve"> not yet been completed and </w:t>
      </w:r>
      <w:r>
        <w:rPr>
          <w:rFonts w:ascii="Arial" w:hAnsi="Arial" w:cs="Arial"/>
        </w:rPr>
        <w:t xml:space="preserve">various enquiries are being </w:t>
      </w:r>
      <w:proofErr w:type="spellStart"/>
      <w:r>
        <w:rPr>
          <w:rFonts w:ascii="Arial" w:hAnsi="Arial" w:cs="Arial"/>
        </w:rPr>
        <w:t>persued</w:t>
      </w:r>
      <w:proofErr w:type="spellEnd"/>
      <w:r>
        <w:rPr>
          <w:rFonts w:ascii="Arial" w:hAnsi="Arial" w:cs="Arial"/>
        </w:rPr>
        <w:t xml:space="preserve"> to trace </w:t>
      </w:r>
      <w:r w:rsidRPr="005745F7">
        <w:rPr>
          <w:rFonts w:ascii="Arial" w:hAnsi="Arial" w:cs="Arial"/>
        </w:rPr>
        <w:t>the stolen computers. The investigating officer is also following up on information relating to other possible suspects.</w:t>
      </w:r>
    </w:p>
    <w:p w:rsidR="00070115" w:rsidRPr="005745F7" w:rsidRDefault="00070115" w:rsidP="00070115">
      <w:pPr>
        <w:pStyle w:val="NoSpacing"/>
        <w:spacing w:line="360" w:lineRule="auto"/>
        <w:jc w:val="both"/>
        <w:rPr>
          <w:rFonts w:ascii="Arial" w:hAnsi="Arial" w:cs="Arial"/>
          <w:sz w:val="24"/>
          <w:szCs w:val="24"/>
        </w:rPr>
      </w:pPr>
    </w:p>
    <w:p w:rsidR="00070115" w:rsidRPr="005745F7" w:rsidRDefault="00070115" w:rsidP="00070115">
      <w:pPr>
        <w:spacing w:line="360" w:lineRule="auto"/>
        <w:ind w:left="-142" w:firstLine="142"/>
        <w:jc w:val="both"/>
        <w:rPr>
          <w:rFonts w:ascii="Arial" w:hAnsi="Arial" w:cs="Arial"/>
        </w:rPr>
      </w:pPr>
      <w:r>
        <w:rPr>
          <w:rFonts w:ascii="Arial" w:hAnsi="Arial" w:cs="Arial"/>
        </w:rPr>
        <w:lastRenderedPageBreak/>
        <w:t>(2)</w:t>
      </w:r>
      <w:r w:rsidRPr="005745F7">
        <w:rPr>
          <w:rFonts w:ascii="Arial" w:hAnsi="Arial" w:cs="Arial"/>
        </w:rPr>
        <w:t>(b)</w:t>
      </w:r>
      <w:r>
        <w:rPr>
          <w:rFonts w:ascii="Arial" w:hAnsi="Arial" w:cs="Arial"/>
        </w:rPr>
        <w:tab/>
      </w:r>
      <w:r w:rsidRPr="005745F7">
        <w:rPr>
          <w:rFonts w:ascii="Arial" w:hAnsi="Arial" w:cs="Arial"/>
        </w:rPr>
        <w:t>The case docket ha</w:t>
      </w:r>
      <w:r>
        <w:rPr>
          <w:rFonts w:ascii="Arial" w:hAnsi="Arial" w:cs="Arial"/>
        </w:rPr>
        <w:t>s</w:t>
      </w:r>
      <w:r w:rsidRPr="005745F7">
        <w:rPr>
          <w:rFonts w:ascii="Arial" w:hAnsi="Arial" w:cs="Arial"/>
        </w:rPr>
        <w:t xml:space="preserve"> been registered as</w:t>
      </w:r>
      <w:r>
        <w:rPr>
          <w:rFonts w:ascii="Arial" w:hAnsi="Arial" w:cs="Arial"/>
        </w:rPr>
        <w:t>:</w:t>
      </w:r>
      <w:r w:rsidRPr="005745F7">
        <w:rPr>
          <w:rFonts w:ascii="Arial" w:hAnsi="Arial" w:cs="Arial"/>
        </w:rPr>
        <w:t xml:space="preserve"> </w:t>
      </w:r>
      <w:proofErr w:type="spellStart"/>
      <w:r w:rsidRPr="005745F7">
        <w:rPr>
          <w:rFonts w:ascii="Arial" w:hAnsi="Arial" w:cs="Arial"/>
        </w:rPr>
        <w:t>Midrand</w:t>
      </w:r>
      <w:proofErr w:type="spellEnd"/>
      <w:r w:rsidRPr="005745F7">
        <w:rPr>
          <w:rFonts w:ascii="Arial" w:hAnsi="Arial" w:cs="Arial"/>
        </w:rPr>
        <w:t xml:space="preserve"> CAS 567/03/2017.</w:t>
      </w:r>
    </w:p>
    <w:p w:rsidR="00070115" w:rsidRPr="005745F7" w:rsidRDefault="00070115" w:rsidP="00070115">
      <w:pPr>
        <w:pStyle w:val="NoSpacing"/>
        <w:spacing w:line="360" w:lineRule="auto"/>
        <w:jc w:val="both"/>
        <w:rPr>
          <w:rFonts w:ascii="Arial" w:hAnsi="Arial" w:cs="Arial"/>
          <w:sz w:val="24"/>
          <w:szCs w:val="24"/>
        </w:rPr>
      </w:pPr>
    </w:p>
    <w:p w:rsidR="00070115" w:rsidRPr="005745F7" w:rsidRDefault="00070115" w:rsidP="00070115">
      <w:pPr>
        <w:pStyle w:val="NoSpacing"/>
        <w:spacing w:line="360" w:lineRule="auto"/>
        <w:ind w:left="993" w:hanging="993"/>
        <w:jc w:val="both"/>
        <w:rPr>
          <w:rFonts w:ascii="Arial" w:hAnsi="Arial" w:cs="Arial"/>
          <w:sz w:val="24"/>
          <w:szCs w:val="24"/>
        </w:rPr>
      </w:pPr>
      <w:r>
        <w:rPr>
          <w:rFonts w:ascii="Arial" w:hAnsi="Arial" w:cs="Arial"/>
          <w:sz w:val="24"/>
          <w:szCs w:val="24"/>
        </w:rPr>
        <w:t>(2)</w:t>
      </w:r>
      <w:r w:rsidRPr="005745F7">
        <w:rPr>
          <w:rFonts w:ascii="Arial" w:hAnsi="Arial" w:cs="Arial"/>
          <w:sz w:val="24"/>
          <w:szCs w:val="24"/>
        </w:rPr>
        <w:t>(c)(d)</w:t>
      </w:r>
      <w:r>
        <w:rPr>
          <w:rFonts w:ascii="Arial" w:hAnsi="Arial" w:cs="Arial"/>
          <w:sz w:val="24"/>
          <w:szCs w:val="24"/>
        </w:rPr>
        <w:t xml:space="preserve"> </w:t>
      </w:r>
      <w:r w:rsidRPr="005745F7">
        <w:rPr>
          <w:rFonts w:ascii="Arial" w:hAnsi="Arial" w:cs="Arial"/>
          <w:sz w:val="24"/>
          <w:szCs w:val="24"/>
        </w:rPr>
        <w:t xml:space="preserve">The case docket </w:t>
      </w:r>
      <w:r>
        <w:rPr>
          <w:rFonts w:ascii="Arial" w:hAnsi="Arial" w:cs="Arial"/>
          <w:sz w:val="24"/>
          <w:szCs w:val="24"/>
        </w:rPr>
        <w:t>ha</w:t>
      </w:r>
      <w:r w:rsidRPr="005745F7">
        <w:rPr>
          <w:rFonts w:ascii="Arial" w:hAnsi="Arial" w:cs="Arial"/>
          <w:sz w:val="24"/>
          <w:szCs w:val="24"/>
        </w:rPr>
        <w:t xml:space="preserve">s </w:t>
      </w:r>
      <w:r>
        <w:rPr>
          <w:rFonts w:ascii="Arial" w:hAnsi="Arial" w:cs="Arial"/>
          <w:sz w:val="24"/>
          <w:szCs w:val="24"/>
        </w:rPr>
        <w:t xml:space="preserve">been allocated to </w:t>
      </w:r>
      <w:r w:rsidRPr="005745F7">
        <w:rPr>
          <w:rFonts w:ascii="Arial" w:hAnsi="Arial" w:cs="Arial"/>
          <w:sz w:val="24"/>
          <w:szCs w:val="24"/>
        </w:rPr>
        <w:t>the Gauteng Provincial Investigation</w:t>
      </w:r>
      <w:r>
        <w:rPr>
          <w:rFonts w:ascii="Arial" w:hAnsi="Arial" w:cs="Arial"/>
          <w:sz w:val="24"/>
          <w:szCs w:val="24"/>
        </w:rPr>
        <w:t xml:space="preserve"> </w:t>
      </w:r>
      <w:r w:rsidRPr="005745F7">
        <w:rPr>
          <w:rFonts w:ascii="Arial" w:hAnsi="Arial" w:cs="Arial"/>
          <w:sz w:val="24"/>
          <w:szCs w:val="24"/>
        </w:rPr>
        <w:t>Unit</w:t>
      </w:r>
      <w:r>
        <w:rPr>
          <w:rFonts w:ascii="Arial" w:hAnsi="Arial" w:cs="Arial"/>
          <w:sz w:val="24"/>
          <w:szCs w:val="24"/>
        </w:rPr>
        <w:t xml:space="preserve">. The </w:t>
      </w:r>
      <w:r w:rsidRPr="005745F7">
        <w:rPr>
          <w:rFonts w:ascii="Arial" w:hAnsi="Arial" w:cs="Arial"/>
          <w:sz w:val="24"/>
          <w:szCs w:val="24"/>
        </w:rPr>
        <w:t xml:space="preserve">particulars of the investigating officer </w:t>
      </w:r>
      <w:r>
        <w:rPr>
          <w:rFonts w:ascii="Arial" w:hAnsi="Arial" w:cs="Arial"/>
          <w:sz w:val="24"/>
          <w:szCs w:val="24"/>
        </w:rPr>
        <w:t xml:space="preserve">cannot be divulged to ensure that the investigation is conducted </w:t>
      </w:r>
      <w:r w:rsidRPr="005745F7">
        <w:rPr>
          <w:rFonts w:ascii="Arial" w:hAnsi="Arial" w:cs="Arial"/>
          <w:sz w:val="24"/>
          <w:szCs w:val="24"/>
        </w:rPr>
        <w:t xml:space="preserve">without fear or </w:t>
      </w:r>
      <w:proofErr w:type="spellStart"/>
      <w:r w:rsidRPr="005745F7">
        <w:rPr>
          <w:rFonts w:ascii="Arial" w:hAnsi="Arial" w:cs="Arial"/>
          <w:sz w:val="24"/>
          <w:szCs w:val="24"/>
        </w:rPr>
        <w:t>favour</w:t>
      </w:r>
      <w:proofErr w:type="spellEnd"/>
      <w:r w:rsidRPr="005745F7">
        <w:rPr>
          <w:rFonts w:ascii="Arial" w:hAnsi="Arial" w:cs="Arial"/>
          <w:sz w:val="24"/>
          <w:szCs w:val="24"/>
        </w:rPr>
        <w:t>.</w:t>
      </w:r>
    </w:p>
    <w:p w:rsidR="00070115" w:rsidRPr="005745F7" w:rsidRDefault="00070115" w:rsidP="00070115">
      <w:pPr>
        <w:pStyle w:val="NoSpacing"/>
        <w:spacing w:line="360" w:lineRule="auto"/>
        <w:jc w:val="both"/>
        <w:rPr>
          <w:rFonts w:ascii="Arial" w:hAnsi="Arial" w:cs="Arial"/>
          <w:sz w:val="24"/>
          <w:szCs w:val="24"/>
        </w:rPr>
      </w:pPr>
    </w:p>
    <w:p w:rsidR="00070115" w:rsidRPr="005745F7" w:rsidRDefault="00070115" w:rsidP="00070115">
      <w:pPr>
        <w:pStyle w:val="NoSpacing"/>
        <w:spacing w:line="360" w:lineRule="auto"/>
        <w:ind w:left="993" w:hanging="993"/>
        <w:jc w:val="both"/>
        <w:rPr>
          <w:rFonts w:ascii="Arial" w:hAnsi="Arial" w:cs="Arial"/>
          <w:sz w:val="24"/>
          <w:szCs w:val="24"/>
        </w:rPr>
      </w:pPr>
      <w:r w:rsidRPr="005745F7">
        <w:rPr>
          <w:rFonts w:ascii="Arial" w:hAnsi="Arial" w:cs="Arial"/>
          <w:sz w:val="24"/>
          <w:szCs w:val="24"/>
        </w:rPr>
        <w:t>(3)</w:t>
      </w:r>
      <w:r>
        <w:rPr>
          <w:rFonts w:ascii="Arial" w:hAnsi="Arial" w:cs="Arial"/>
          <w:sz w:val="24"/>
          <w:szCs w:val="24"/>
        </w:rPr>
        <w:t xml:space="preserve">(a)(b) </w:t>
      </w:r>
      <w:r w:rsidRPr="005745F7">
        <w:rPr>
          <w:rFonts w:ascii="Arial" w:hAnsi="Arial" w:cs="Arial"/>
          <w:sz w:val="24"/>
          <w:szCs w:val="24"/>
        </w:rPr>
        <w:t>Yes, a suspect</w:t>
      </w:r>
      <w:r>
        <w:rPr>
          <w:rFonts w:ascii="Arial" w:hAnsi="Arial" w:cs="Arial"/>
          <w:sz w:val="24"/>
          <w:szCs w:val="24"/>
        </w:rPr>
        <w:t xml:space="preserve"> was questioned and </w:t>
      </w:r>
      <w:r w:rsidRPr="005745F7">
        <w:rPr>
          <w:rFonts w:ascii="Arial" w:hAnsi="Arial" w:cs="Arial"/>
          <w:sz w:val="24"/>
          <w:szCs w:val="24"/>
        </w:rPr>
        <w:t>arrested.</w:t>
      </w:r>
      <w:r>
        <w:rPr>
          <w:rFonts w:ascii="Arial" w:hAnsi="Arial" w:cs="Arial"/>
          <w:sz w:val="24"/>
          <w:szCs w:val="24"/>
        </w:rPr>
        <w:t xml:space="preserve"> </w:t>
      </w:r>
      <w:r w:rsidRPr="005745F7">
        <w:rPr>
          <w:rFonts w:ascii="Arial" w:hAnsi="Arial" w:cs="Arial"/>
          <w:sz w:val="24"/>
          <w:szCs w:val="24"/>
        </w:rPr>
        <w:t xml:space="preserve">The case against the suspect </w:t>
      </w:r>
      <w:r>
        <w:rPr>
          <w:rFonts w:ascii="Arial" w:hAnsi="Arial" w:cs="Arial"/>
          <w:sz w:val="24"/>
          <w:szCs w:val="24"/>
        </w:rPr>
        <w:t xml:space="preserve">has been remanded to 17 May 2017, </w:t>
      </w:r>
      <w:r w:rsidRPr="005745F7">
        <w:rPr>
          <w:rFonts w:ascii="Arial" w:hAnsi="Arial" w:cs="Arial"/>
          <w:sz w:val="24"/>
          <w:szCs w:val="24"/>
        </w:rPr>
        <w:t>for further investigation.</w:t>
      </w:r>
    </w:p>
    <w:p w:rsidR="00070115" w:rsidRDefault="00070115" w:rsidP="00070115">
      <w:pPr>
        <w:pStyle w:val="NoSpacing"/>
        <w:rPr>
          <w:rFonts w:ascii="Arial" w:hAnsi="Arial" w:cs="Arial"/>
          <w:b/>
          <w:sz w:val="24"/>
          <w:szCs w:val="24"/>
        </w:rPr>
      </w:pPr>
    </w:p>
    <w:p w:rsidR="00070115" w:rsidRDefault="00070115" w:rsidP="00070115">
      <w:pPr>
        <w:pStyle w:val="NoSpacing"/>
        <w:rPr>
          <w:rFonts w:ascii="Arial" w:hAnsi="Arial" w:cs="Arial"/>
          <w:b/>
          <w:sz w:val="24"/>
          <w:szCs w:val="24"/>
        </w:rPr>
      </w:pPr>
    </w:p>
    <w:p w:rsidR="00070115" w:rsidRDefault="00070115" w:rsidP="00070115">
      <w:pPr>
        <w:pStyle w:val="NoSpacing"/>
        <w:rPr>
          <w:rFonts w:ascii="Arial" w:hAnsi="Arial" w:cs="Arial"/>
          <w:b/>
          <w:sz w:val="24"/>
          <w:szCs w:val="24"/>
        </w:rPr>
      </w:pPr>
    </w:p>
    <w:p w:rsidR="00070115" w:rsidRDefault="00070115" w:rsidP="00070115">
      <w:pPr>
        <w:pStyle w:val="NoSpacing"/>
        <w:rPr>
          <w:rFonts w:ascii="Arial" w:hAnsi="Arial" w:cs="Arial"/>
          <w:b/>
          <w:sz w:val="24"/>
          <w:szCs w:val="24"/>
        </w:rPr>
      </w:pPr>
    </w:p>
    <w:p w:rsidR="00070115" w:rsidRDefault="00070115" w:rsidP="00070115">
      <w:pPr>
        <w:pStyle w:val="NoSpacing"/>
        <w:rPr>
          <w:rFonts w:ascii="Arial" w:hAnsi="Arial" w:cs="Arial"/>
          <w:b/>
          <w:sz w:val="24"/>
          <w:szCs w:val="24"/>
        </w:rPr>
      </w:pPr>
    </w:p>
    <w:p w:rsidR="00070115" w:rsidRPr="005745F7" w:rsidRDefault="00070115" w:rsidP="00070115">
      <w:pPr>
        <w:jc w:val="both"/>
        <w:rPr>
          <w:rFonts w:ascii="Arial" w:hAnsi="Arial" w:cs="Arial"/>
          <w:b/>
        </w:rPr>
      </w:pPr>
      <w:bookmarkStart w:id="0" w:name="_GoBack"/>
      <w:bookmarkEnd w:id="0"/>
    </w:p>
    <w:p w:rsidR="00B177B8" w:rsidRPr="00584FE8" w:rsidRDefault="00B177B8" w:rsidP="00584FE8">
      <w:pPr>
        <w:jc w:val="center"/>
        <w:outlineLvl w:val="0"/>
        <w:rPr>
          <w:rFonts w:ascii="Arial Narrow" w:hAnsi="Arial Narrow"/>
          <w:b/>
        </w:rPr>
      </w:pPr>
    </w:p>
    <w:sectPr w:rsidR="00B177B8" w:rsidRPr="00584FE8"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06" w:rsidRDefault="00205B06" w:rsidP="00020C8A">
      <w:r>
        <w:separator/>
      </w:r>
    </w:p>
  </w:endnote>
  <w:endnote w:type="continuationSeparator" w:id="0">
    <w:p w:rsidR="00205B06" w:rsidRDefault="00205B06"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06" w:rsidRDefault="00205B06" w:rsidP="00020C8A">
      <w:r>
        <w:separator/>
      </w:r>
    </w:p>
  </w:footnote>
  <w:footnote w:type="continuationSeparator" w:id="0">
    <w:p w:rsidR="00205B06" w:rsidRDefault="00205B06"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A6F"/>
    <w:multiLevelType w:val="hybridMultilevel"/>
    <w:tmpl w:val="36E45958"/>
    <w:lvl w:ilvl="0" w:tplc="8EFE27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0115"/>
    <w:rsid w:val="00083621"/>
    <w:rsid w:val="00091191"/>
    <w:rsid w:val="00093E1D"/>
    <w:rsid w:val="00096C32"/>
    <w:rsid w:val="000C445A"/>
    <w:rsid w:val="000D26BC"/>
    <w:rsid w:val="0010163A"/>
    <w:rsid w:val="0018484C"/>
    <w:rsid w:val="00193036"/>
    <w:rsid w:val="00193F07"/>
    <w:rsid w:val="00205B06"/>
    <w:rsid w:val="00221038"/>
    <w:rsid w:val="00235D5E"/>
    <w:rsid w:val="002526D2"/>
    <w:rsid w:val="002660B4"/>
    <w:rsid w:val="0027011F"/>
    <w:rsid w:val="00271524"/>
    <w:rsid w:val="00312D83"/>
    <w:rsid w:val="00313F6F"/>
    <w:rsid w:val="003429B2"/>
    <w:rsid w:val="00345860"/>
    <w:rsid w:val="00355C7B"/>
    <w:rsid w:val="00376D4C"/>
    <w:rsid w:val="003A29F4"/>
    <w:rsid w:val="003C3BC9"/>
    <w:rsid w:val="003E562D"/>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92AA0"/>
    <w:rsid w:val="00697291"/>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F6470"/>
    <w:rsid w:val="00F01AF5"/>
    <w:rsid w:val="00F02AFD"/>
    <w:rsid w:val="00F33B06"/>
    <w:rsid w:val="00F570FA"/>
    <w:rsid w:val="00F8567D"/>
    <w:rsid w:val="00F9389C"/>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2017-06-07T15:09:00Z</dcterms:created>
  <dcterms:modified xsi:type="dcterms:W3CDTF">2017-06-07T15:09:00Z</dcterms:modified>
</cp:coreProperties>
</file>