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3A2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77654DE5" wp14:editId="046A5244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238CF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567A39E2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2A0B8764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1755DD93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54220680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38603BE2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5EE62FB5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3FC10E18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6C46724D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659BEE07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14:paraId="2A077EB3" w14:textId="77777777" w:rsidR="006C22EF" w:rsidRPr="00655403" w:rsidRDefault="007F576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1138</w:t>
      </w:r>
    </w:p>
    <w:p w14:paraId="7C94720A" w14:textId="77777777" w:rsidR="006C22EF" w:rsidRPr="00655403" w:rsidRDefault="007F576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12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June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14:paraId="65E7E1BE" w14:textId="77777777" w:rsidR="006C22EF" w:rsidRPr="00655403" w:rsidRDefault="007F576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20</w:t>
      </w:r>
    </w:p>
    <w:p w14:paraId="0BCC1676" w14:textId="3F7E8512"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151B8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July 2020</w:t>
      </w:r>
    </w:p>
    <w:p w14:paraId="2F865794" w14:textId="77777777"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4FDA90C5" w14:textId="77777777" w:rsid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hAnsi="Arial Narrow" w:cs="Times New Roman"/>
          <w:b/>
          <w:color w:val="000000"/>
          <w:sz w:val="24"/>
          <w:szCs w:val="24"/>
          <w:lang w:val="en-GB"/>
        </w:rPr>
      </w:pPr>
      <w:r w:rsidRPr="007F5766">
        <w:rPr>
          <w:rFonts w:ascii="Arial Narrow" w:hAnsi="Arial Narrow" w:cs="Times New Roman"/>
          <w:b/>
          <w:color w:val="000000"/>
          <w:sz w:val="24"/>
          <w:szCs w:val="24"/>
          <w:lang w:val="en-GB"/>
        </w:rPr>
        <w:t>Mr I M Groenewald (FF Plus) to ask the Minister of Tourism</w:t>
      </w:r>
      <w:r w:rsidRPr="007F5766">
        <w:rPr>
          <w:rFonts w:ascii="Arial Narrow" w:hAnsi="Arial Narrow" w:cs="Times New Roman"/>
          <w:b/>
          <w:color w:val="000000"/>
          <w:sz w:val="24"/>
          <w:szCs w:val="24"/>
          <w:lang w:val="en-GB"/>
        </w:rPr>
        <w:fldChar w:fldCharType="begin"/>
      </w:r>
      <w:r w:rsidRPr="007F5766">
        <w:rPr>
          <w:rFonts w:ascii="Arial Narrow" w:hAnsi="Arial Narrow" w:cs="Times New Roman"/>
          <w:color w:val="000000"/>
          <w:sz w:val="24"/>
          <w:szCs w:val="24"/>
        </w:rPr>
        <w:instrText xml:space="preserve"> XE "</w:instrText>
      </w:r>
      <w:r w:rsidRPr="007F5766">
        <w:rPr>
          <w:rFonts w:ascii="Arial Narrow" w:hAnsi="Arial Narrow" w:cs="Times New Roman"/>
          <w:b/>
          <w:color w:val="000000"/>
          <w:sz w:val="24"/>
          <w:szCs w:val="24"/>
          <w:lang w:val="en-GB"/>
        </w:rPr>
        <w:instrText>Tourism</w:instrText>
      </w:r>
      <w:r w:rsidRPr="007F5766">
        <w:rPr>
          <w:rFonts w:ascii="Arial Narrow" w:hAnsi="Arial Narrow" w:cs="Times New Roman"/>
          <w:color w:val="000000"/>
          <w:sz w:val="24"/>
          <w:szCs w:val="24"/>
        </w:rPr>
        <w:instrText xml:space="preserve">" </w:instrText>
      </w:r>
      <w:r w:rsidRPr="007F5766">
        <w:rPr>
          <w:rFonts w:ascii="Arial Narrow" w:hAnsi="Arial Narrow" w:cs="Times New Roman"/>
          <w:b/>
          <w:color w:val="000000"/>
          <w:sz w:val="24"/>
          <w:szCs w:val="24"/>
          <w:lang w:val="en-GB"/>
        </w:rPr>
        <w:fldChar w:fldCharType="end"/>
      </w:r>
      <w:r w:rsidRPr="007F5766">
        <w:rPr>
          <w:rFonts w:ascii="Arial Narrow" w:hAnsi="Arial Narrow" w:cs="Times New Roman"/>
          <w:b/>
          <w:color w:val="000000"/>
          <w:sz w:val="24"/>
          <w:szCs w:val="24"/>
          <w:lang w:val="en-GB"/>
        </w:rPr>
        <w:t>:</w:t>
      </w:r>
    </w:p>
    <w:p w14:paraId="0EF0C4C3" w14:textId="77777777" w:rsidR="007F5766" w:rsidRP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hAnsi="Arial Narrow" w:cs="Times New Roman"/>
          <w:b/>
          <w:color w:val="000000"/>
          <w:sz w:val="24"/>
          <w:szCs w:val="24"/>
          <w:lang w:val="en-GB"/>
        </w:rPr>
      </w:pPr>
    </w:p>
    <w:p w14:paraId="45B93598" w14:textId="77777777" w:rsidR="007F5766" w:rsidRP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rPr>
          <w:rFonts w:ascii="Arial Narrow" w:hAnsi="Arial Narrow" w:cs="Times New Roman"/>
          <w:color w:val="000000"/>
          <w:sz w:val="24"/>
          <w:szCs w:val="24"/>
          <w:lang w:val="af-ZA"/>
        </w:rPr>
      </w:pP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(1)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ab/>
        <w:t xml:space="preserve">Whether,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with reference to her reply to question 930 on 28 May 2020, her department purchased any goods and/or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services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below the amount of R500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 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>000 connected to the Covid-19 pandemic; if not, what is the position in this regard; if so, what (a) is the names of each company from which the specified goods and/or services were purchased, (b) is the amount of each transaction and (c) was the service and/or product that each company rendered;</w:t>
      </w:r>
    </w:p>
    <w:p w14:paraId="6D49F05E" w14:textId="77777777" w:rsidR="007F5766" w:rsidRP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rPr>
          <w:rFonts w:ascii="Arial Narrow" w:hAnsi="Arial Narrow" w:cs="Times New Roman"/>
          <w:color w:val="000000"/>
          <w:sz w:val="24"/>
          <w:szCs w:val="24"/>
          <w:lang w:val="af-ZA"/>
        </w:rPr>
      </w:pP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(2)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ab/>
        <w:t xml:space="preserve">whether there was any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deviation from the standard supply chain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management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procedures in the specified transactions; if so, (a) why and (b)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what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are the relevant details in each case;</w:t>
      </w:r>
    </w:p>
    <w:p w14:paraId="4897326B" w14:textId="77777777" w:rsidR="007F5766" w:rsidRP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hAnsi="Arial Narrow" w:cs="Times New Roman"/>
          <w:color w:val="000000"/>
          <w:sz w:val="24"/>
          <w:szCs w:val="24"/>
          <w:lang w:val="af-ZA"/>
        </w:rPr>
      </w:pP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(3)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ab/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what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were the reasons that the goods and/or services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were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purchased from the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specified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companies;</w:t>
      </w:r>
    </w:p>
    <w:p w14:paraId="6B761ED7" w14:textId="77777777" w:rsid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hAnsi="Arial Narrow" w:cs="Times New Roman"/>
          <w:color w:val="000000"/>
          <w:sz w:val="24"/>
          <w:szCs w:val="24"/>
          <w:lang w:val="en-GB"/>
        </w:rPr>
      </w:pP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(4)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ab/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whether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she will make a statement on the 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matter?</w:t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ab/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ab/>
      </w: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ab/>
      </w:r>
    </w:p>
    <w:p w14:paraId="2D8A147E" w14:textId="77777777" w:rsidR="007F5766" w:rsidRPr="007F5766" w:rsidRDefault="007F5766" w:rsidP="007F57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778" w:firstLine="142"/>
        <w:rPr>
          <w:rFonts w:ascii="Arial Narrow" w:hAnsi="Arial Narrow" w:cs="Times New Roman"/>
          <w:color w:val="000000"/>
          <w:sz w:val="24"/>
          <w:szCs w:val="24"/>
          <w:lang w:val="en-GB"/>
        </w:rPr>
      </w:pPr>
      <w:r w:rsidRPr="007F5766">
        <w:rPr>
          <w:rFonts w:ascii="Arial Narrow" w:hAnsi="Arial Narrow" w:cs="Times New Roman"/>
          <w:color w:val="000000"/>
          <w:sz w:val="24"/>
          <w:szCs w:val="24"/>
          <w:lang w:val="en-GB"/>
        </w:rPr>
        <w:t>NW1438E</w:t>
      </w:r>
    </w:p>
    <w:p w14:paraId="2540FF51" w14:textId="77777777" w:rsidR="007F5766" w:rsidRDefault="007F576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98F7C39" w14:textId="77777777" w:rsidR="00BD07B0" w:rsidRDefault="00BD07B0">
      <w:pP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br w:type="page"/>
      </w:r>
    </w:p>
    <w:p w14:paraId="209D8095" w14:textId="77777777"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lastRenderedPageBreak/>
        <w:t>REPLY:</w:t>
      </w:r>
    </w:p>
    <w:p w14:paraId="555AA0DB" w14:textId="77777777" w:rsidR="004D02F7" w:rsidRDefault="004D02F7" w:rsidP="004D02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0D9CB67" w14:textId="77777777" w:rsidR="000D3CE3" w:rsidRDefault="000D3CE3" w:rsidP="000D3CE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2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hAnsi="Arial Narrow" w:cs="Times New Roman"/>
          <w:b/>
          <w:color w:val="000000"/>
          <w:sz w:val="24"/>
          <w:szCs w:val="24"/>
          <w:lang w:val="af-ZA"/>
        </w:rPr>
        <w:t xml:space="preserve">The Department purchased goods and services below the amount of R500 000 connected to the Covid-19 pandemic. </w:t>
      </w:r>
    </w:p>
    <w:p w14:paraId="0E5CD9BB" w14:textId="77777777" w:rsidR="004D02F7" w:rsidRPr="000D3CE3" w:rsidRDefault="004D02F7" w:rsidP="000D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880"/>
        <w:gridCol w:w="1600"/>
        <w:gridCol w:w="3160"/>
      </w:tblGrid>
      <w:tr w:rsidR="00BD07B0" w:rsidRPr="00BD07B0" w14:paraId="0DB02A70" w14:textId="77777777" w:rsidTr="00BD07B0">
        <w:trPr>
          <w:trHeight w:val="615"/>
          <w:tblHeader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8DF6" w14:textId="77777777" w:rsidR="00BD07B0" w:rsidRPr="000D77FA" w:rsidRDefault="00BD07B0" w:rsidP="00BD07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Name of Company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E498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b)Amount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66F9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c)Goods/Service Acquired</w:t>
            </w:r>
          </w:p>
        </w:tc>
      </w:tr>
      <w:tr w:rsidR="00BD07B0" w:rsidRPr="00BD07B0" w14:paraId="391D358E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C535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Lathi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Warehouse and Distribution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56C5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R8 750,00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BF9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Thermal Scanners</w:t>
            </w:r>
          </w:p>
        </w:tc>
      </w:tr>
      <w:tr w:rsidR="00BD07B0" w:rsidRPr="00BD07B0" w14:paraId="6B4912FD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98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ECM Technologies (PTY)Ltd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D4FB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R49 162,50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9911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</w:t>
            </w:r>
          </w:p>
        </w:tc>
      </w:tr>
      <w:tr w:rsidR="00BD07B0" w:rsidRPr="00BD07B0" w14:paraId="110AA902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70D0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Tara Health Care (PTY) 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3F9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R217 940,00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CD67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Sanitisers&amp; Face Masks</w:t>
            </w:r>
          </w:p>
        </w:tc>
      </w:tr>
      <w:tr w:rsidR="00BD07B0" w:rsidRPr="00BD07B0" w14:paraId="3DC9F13B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7B3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Seloro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Media (PTY)Ltd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678B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R24 500,00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028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Face Masks</w:t>
            </w:r>
          </w:p>
        </w:tc>
      </w:tr>
      <w:tr w:rsidR="00BD07B0" w:rsidRPr="00BD07B0" w14:paraId="34F6BE78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30CA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Total Resource Corporation Africa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C62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R1 480,00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AB84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Thermal Scanner</w:t>
            </w:r>
          </w:p>
        </w:tc>
      </w:tr>
      <w:tr w:rsidR="00BD07B0" w:rsidRPr="00BD07B0" w14:paraId="5EC50CBB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E16D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Queenswood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8A7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R1 950,00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E16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Thermal Scanner</w:t>
            </w:r>
          </w:p>
        </w:tc>
      </w:tr>
      <w:tr w:rsidR="00BD07B0" w:rsidRPr="00BD07B0" w14:paraId="2904FE2D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E9F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Clicks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7AF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R920,00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612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 and Masks</w:t>
            </w:r>
          </w:p>
        </w:tc>
      </w:tr>
      <w:tr w:rsidR="00BD07B0" w:rsidRPr="00BD07B0" w14:paraId="76B8D9B9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BD5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Builders Warehouse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1C1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R550,00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4473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Sanitiser Dispensers</w:t>
            </w:r>
          </w:p>
        </w:tc>
      </w:tr>
      <w:tr w:rsidR="00BD07B0" w:rsidRPr="00BD07B0" w14:paraId="3F036552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86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Servest Hygiene &amp; Servest Interior Solutions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E3D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R1 782,50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AAEF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</w:t>
            </w:r>
          </w:p>
        </w:tc>
      </w:tr>
      <w:tr w:rsidR="00BD07B0" w:rsidRPr="00BD07B0" w14:paraId="438607B3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D41C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Clicks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12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R474,60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770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Hygiene Wipes</w:t>
            </w:r>
          </w:p>
        </w:tc>
      </w:tr>
      <w:tr w:rsidR="00BD07B0" w:rsidRPr="00BD07B0" w14:paraId="7FC9ECF5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26C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Builders Warehouse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3D9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R427,90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C51F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Sanitiser Dispensers</w:t>
            </w:r>
          </w:p>
        </w:tc>
      </w:tr>
      <w:tr w:rsidR="00BD07B0" w:rsidRPr="00BD07B0" w14:paraId="0AA1CF39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63C6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Servest Hygiene &amp; Servest Interior Solutions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4A4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R1 782,50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CCE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</w:t>
            </w:r>
          </w:p>
        </w:tc>
      </w:tr>
      <w:tr w:rsidR="00BD07B0" w:rsidRPr="00BD07B0" w14:paraId="57C90CF2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7E5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Waverley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2FC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R1 299,90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EAAF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Thermal Scanner</w:t>
            </w:r>
          </w:p>
        </w:tc>
      </w:tr>
      <w:tr w:rsidR="00BD07B0" w:rsidRPr="00BD07B0" w14:paraId="185D5F8B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83C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Lynwood Road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175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R1 985,40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0FC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 and Masks</w:t>
            </w:r>
          </w:p>
        </w:tc>
      </w:tr>
      <w:tr w:rsidR="00BD07B0" w:rsidRPr="00BD07B0" w14:paraId="546B3CEF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17B5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 Laser House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E24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R1 875,00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50C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Desk Shields</w:t>
            </w:r>
          </w:p>
        </w:tc>
      </w:tr>
      <w:tr w:rsidR="00BD07B0" w:rsidRPr="00BD07B0" w14:paraId="446FBFD6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77B7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The Laser House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79E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R1 875,00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04D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Desk Shields</w:t>
            </w:r>
          </w:p>
        </w:tc>
      </w:tr>
      <w:tr w:rsidR="00BD07B0" w:rsidRPr="00BD07B0" w14:paraId="3825ABA5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3C87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Lynwood Road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AF7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R1 990,60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136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 and Masks</w:t>
            </w:r>
          </w:p>
        </w:tc>
      </w:tr>
      <w:tr w:rsidR="00BD07B0" w:rsidRPr="00BD07B0" w14:paraId="297FD02A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A96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Pest Control Experts (PTY)Ltd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47F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R54 500,00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DF93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Disinfecting and Sanitising of Building</w:t>
            </w:r>
          </w:p>
        </w:tc>
      </w:tr>
      <w:tr w:rsidR="00BD07B0" w:rsidRPr="000D77FA" w14:paraId="7CF1206C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92D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lastRenderedPageBreak/>
              <w:t>Lathi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Warehouse and Distribution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CDB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R32 200,00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2A79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Masks</w:t>
            </w:r>
          </w:p>
        </w:tc>
      </w:tr>
      <w:tr w:rsidR="00BD07B0" w:rsidRPr="000D77FA" w14:paraId="26E7E162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F7A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Masana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Hygiene Services (PTY)Ltd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90E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R11 316,00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C0D8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Rental of Hygiene Equipment</w:t>
            </w:r>
          </w:p>
        </w:tc>
      </w:tr>
      <w:tr w:rsidR="00BD07B0" w:rsidRPr="000D77FA" w14:paraId="65BC6147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27F2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Talking Heads Advertising(PTY)Ltd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35C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R1 800,00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EF19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Marketing material for the Tourism Relief Fund</w:t>
            </w:r>
          </w:p>
        </w:tc>
      </w:tr>
      <w:tr w:rsidR="00BD07B0" w:rsidRPr="000D77FA" w14:paraId="64DCE7F8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E0C6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Lynwood Road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8B2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R1 997,50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3A6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</w:t>
            </w:r>
          </w:p>
        </w:tc>
      </w:tr>
      <w:tr w:rsidR="00BD07B0" w:rsidRPr="000D77FA" w14:paraId="7A1E4C8D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11C7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Ackermans</w:t>
            </w:r>
            <w:proofErr w:type="spellEnd"/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C5D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R374,00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F0A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Face Masks</w:t>
            </w:r>
          </w:p>
        </w:tc>
      </w:tr>
      <w:tr w:rsidR="00BD07B0" w:rsidRPr="000D77FA" w14:paraId="2CA53B4B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BB79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Mopani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3B4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R307,00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DF3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 and Masks</w:t>
            </w:r>
          </w:p>
        </w:tc>
      </w:tr>
      <w:tr w:rsidR="00BD07B0" w:rsidRPr="000D77FA" w14:paraId="3B3FA4C7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8A0E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Brooklyn Pharmacy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4D0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R245,00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FE59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 and Masks</w:t>
            </w:r>
          </w:p>
        </w:tc>
      </w:tr>
      <w:tr w:rsidR="00BD07B0" w:rsidRPr="000D77FA" w14:paraId="21471457" w14:textId="77777777" w:rsidTr="00BD07B0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374B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Pick and Pay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949" w14:textId="77777777" w:rsidR="00BD07B0" w:rsidRPr="000D77FA" w:rsidRDefault="00BD07B0" w:rsidP="00BD07B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R1 997,50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3278" w14:textId="77777777" w:rsidR="00BD07B0" w:rsidRPr="000D77FA" w:rsidRDefault="00BD07B0" w:rsidP="00BD07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0D77FA">
              <w:rPr>
                <w:rFonts w:ascii="Arial Narrow" w:eastAsia="Times New Roman" w:hAnsi="Arial Narrow" w:cs="Calibri"/>
                <w:color w:val="000000"/>
                <w:lang w:eastAsia="en-ZA"/>
              </w:rPr>
              <w:t>Hand Sanitisers</w:t>
            </w:r>
          </w:p>
        </w:tc>
      </w:tr>
    </w:tbl>
    <w:p w14:paraId="3EE41310" w14:textId="77777777"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EBC3543" w14:textId="77777777"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5542D20" w14:textId="77777777" w:rsidR="004D02F7" w:rsidRPr="000E63D5" w:rsidRDefault="00BD07B0" w:rsidP="00BD07B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09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E63D5">
        <w:rPr>
          <w:rFonts w:ascii="Arial Narrow" w:hAnsi="Arial Narrow" w:cs="Times New Roman"/>
          <w:color w:val="000000"/>
          <w:sz w:val="24"/>
          <w:szCs w:val="24"/>
          <w:lang w:val="en-GB"/>
        </w:rPr>
        <w:t>There was no</w:t>
      </w:r>
      <w:r w:rsidR="004D02F7" w:rsidRPr="000E63D5">
        <w:rPr>
          <w:rFonts w:ascii="Arial Narrow" w:hAnsi="Arial Narrow" w:cs="Times New Roman"/>
          <w:color w:val="000000"/>
          <w:sz w:val="24"/>
          <w:szCs w:val="24"/>
          <w:lang w:val="en-GB"/>
        </w:rPr>
        <w:t xml:space="preserve"> </w:t>
      </w:r>
      <w:r w:rsidR="004D02F7" w:rsidRPr="000E63D5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deviation from the standard supply chain </w:t>
      </w:r>
      <w:r w:rsidR="004D02F7" w:rsidRPr="000E63D5">
        <w:rPr>
          <w:rFonts w:ascii="Arial Narrow" w:hAnsi="Arial Narrow" w:cs="Times New Roman"/>
          <w:color w:val="000000"/>
          <w:sz w:val="24"/>
          <w:szCs w:val="24"/>
          <w:lang w:val="en-GB"/>
        </w:rPr>
        <w:t>management</w:t>
      </w:r>
      <w:r w:rsidR="004D02F7" w:rsidRPr="000E63D5">
        <w:rPr>
          <w:rFonts w:ascii="Arial Narrow" w:hAnsi="Arial Narrow" w:cs="Times New Roman"/>
          <w:color w:val="000000"/>
          <w:sz w:val="24"/>
          <w:szCs w:val="24"/>
          <w:lang w:val="af-ZA"/>
        </w:rPr>
        <w:t xml:space="preserve"> procedures in the specified transactions</w:t>
      </w:r>
      <w:r w:rsidRPr="000E63D5">
        <w:rPr>
          <w:rFonts w:ascii="Arial Narrow" w:hAnsi="Arial Narrow" w:cs="Times New Roman"/>
          <w:color w:val="000000"/>
          <w:sz w:val="24"/>
          <w:szCs w:val="24"/>
          <w:lang w:val="af-ZA"/>
        </w:rPr>
        <w:t>.</w:t>
      </w:r>
    </w:p>
    <w:p w14:paraId="2953D9AD" w14:textId="77777777"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10D28C68" w14:textId="77777777" w:rsidR="004D02F7" w:rsidRPr="000E63D5" w:rsidRDefault="000E63D5" w:rsidP="004D02F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72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Most of the purchases were below R 2000 and were paid from petty cash. The</w:t>
      </w:r>
      <w:r w:rsidR="004D02F7"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goods and/or services were purchased from the specified companies</w:t>
      </w:r>
      <w:r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who had stock available and was lowest in price</w:t>
      </w:r>
      <w:r w:rsidR="004B2C2E"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14:paraId="78611AFD" w14:textId="77777777"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055585E" w14:textId="77777777"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52BDCC0" w14:textId="77777777" w:rsidR="004D02F7" w:rsidRPr="000E63D5" w:rsidRDefault="000E63D5" w:rsidP="004D02F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72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No</w:t>
      </w:r>
      <w:r w:rsidR="004D02F7"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statement will be made on the matter</w:t>
      </w:r>
      <w:r w:rsidR="004B2C2E" w:rsidRPr="000E63D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14:paraId="1EC079FC" w14:textId="77777777" w:rsidR="006016C0" w:rsidRPr="006016C0" w:rsidRDefault="006016C0" w:rsidP="006016C0">
      <w:pPr>
        <w:pStyle w:val="ListParagrap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59146FEB" w14:textId="77777777" w:rsidR="00655403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00166D21" w14:textId="77777777" w:rsidR="006016C0" w:rsidRPr="00655403" w:rsidRDefault="006016C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6016C0" w:rsidRPr="00655403" w:rsidSect="005C13B9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1541" w14:textId="77777777" w:rsidR="00DA7949" w:rsidRDefault="00DA7949">
      <w:pPr>
        <w:spacing w:after="0" w:line="240" w:lineRule="auto"/>
      </w:pPr>
      <w:r>
        <w:separator/>
      </w:r>
    </w:p>
  </w:endnote>
  <w:endnote w:type="continuationSeparator" w:id="0">
    <w:p w14:paraId="26D5C3AF" w14:textId="77777777" w:rsidR="00DA7949" w:rsidRDefault="00DA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A0F0" w14:textId="77777777"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6A12" w14:textId="77777777" w:rsidR="00C0184E" w:rsidRDefault="00DA7949">
    <w:pPr>
      <w:pStyle w:val="Footer"/>
      <w:jc w:val="right"/>
    </w:pPr>
  </w:p>
  <w:p w14:paraId="096CEF83" w14:textId="77777777" w:rsidR="001656DE" w:rsidRPr="006016C0" w:rsidRDefault="007F5766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1138 (NW1438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D583" w14:textId="77777777" w:rsidR="00DA7949" w:rsidRDefault="00DA7949">
      <w:pPr>
        <w:spacing w:after="0" w:line="240" w:lineRule="auto"/>
      </w:pPr>
      <w:r>
        <w:separator/>
      </w:r>
    </w:p>
  </w:footnote>
  <w:footnote w:type="continuationSeparator" w:id="0">
    <w:p w14:paraId="14FFD0EA" w14:textId="77777777" w:rsidR="00DA7949" w:rsidRDefault="00DA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BB5ADA"/>
    <w:multiLevelType w:val="hybridMultilevel"/>
    <w:tmpl w:val="978E8F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C51A5"/>
    <w:rsid w:val="000D3CE3"/>
    <w:rsid w:val="000D5772"/>
    <w:rsid w:val="000D77FA"/>
    <w:rsid w:val="000E63D5"/>
    <w:rsid w:val="001508F8"/>
    <w:rsid w:val="00151B8B"/>
    <w:rsid w:val="001839A9"/>
    <w:rsid w:val="001E58B5"/>
    <w:rsid w:val="002C77C0"/>
    <w:rsid w:val="002E24A9"/>
    <w:rsid w:val="002F397B"/>
    <w:rsid w:val="003111B9"/>
    <w:rsid w:val="0038039F"/>
    <w:rsid w:val="003B0D6A"/>
    <w:rsid w:val="004635A5"/>
    <w:rsid w:val="00471ABE"/>
    <w:rsid w:val="004B2881"/>
    <w:rsid w:val="004B2C2E"/>
    <w:rsid w:val="004C679B"/>
    <w:rsid w:val="004D02F7"/>
    <w:rsid w:val="00545830"/>
    <w:rsid w:val="005C13B9"/>
    <w:rsid w:val="005C36B5"/>
    <w:rsid w:val="006016C0"/>
    <w:rsid w:val="00627B0B"/>
    <w:rsid w:val="00632E4F"/>
    <w:rsid w:val="00655403"/>
    <w:rsid w:val="006B0355"/>
    <w:rsid w:val="006C22EF"/>
    <w:rsid w:val="007F5766"/>
    <w:rsid w:val="008B0B46"/>
    <w:rsid w:val="008B55A3"/>
    <w:rsid w:val="008D16C9"/>
    <w:rsid w:val="008E73A3"/>
    <w:rsid w:val="0091328D"/>
    <w:rsid w:val="00940CDA"/>
    <w:rsid w:val="00972BD7"/>
    <w:rsid w:val="00B115A7"/>
    <w:rsid w:val="00B12CA0"/>
    <w:rsid w:val="00B71DB5"/>
    <w:rsid w:val="00BD07B0"/>
    <w:rsid w:val="00C14944"/>
    <w:rsid w:val="00C53330"/>
    <w:rsid w:val="00CD3A16"/>
    <w:rsid w:val="00CD4D2F"/>
    <w:rsid w:val="00D021EC"/>
    <w:rsid w:val="00D25683"/>
    <w:rsid w:val="00D47F8D"/>
    <w:rsid w:val="00DA7949"/>
    <w:rsid w:val="00DC2F7B"/>
    <w:rsid w:val="00E47924"/>
    <w:rsid w:val="00E54B68"/>
    <w:rsid w:val="00F1693A"/>
    <w:rsid w:val="00F4258D"/>
    <w:rsid w:val="00F73FD0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76DE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styleId="CommentReference">
    <w:name w:val="annotation reference"/>
    <w:basedOn w:val="DefaultParagraphFont"/>
    <w:uiPriority w:val="99"/>
    <w:semiHidden/>
    <w:unhideWhenUsed/>
    <w:rsid w:val="000D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2020-07-02T15:22:00Z</dcterms:created>
  <dcterms:modified xsi:type="dcterms:W3CDTF">2020-07-02T15:22:00Z</dcterms:modified>
</cp:coreProperties>
</file>