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095CFC">
      <w:pPr>
        <w:spacing w:line="240" w:lineRule="auto"/>
        <w:jc w:val="both"/>
        <w:rPr>
          <w:rFonts w:ascii="Arial" w:hAnsi="Arial" w:cs="Arial"/>
        </w:rPr>
      </w:pPr>
    </w:p>
    <w:p w14:paraId="2918BB83" w14:textId="77777777" w:rsidR="00764334" w:rsidRPr="004F5213" w:rsidRDefault="00764334" w:rsidP="00E53BF6">
      <w:pPr>
        <w:spacing w:after="0" w:line="240" w:lineRule="auto"/>
        <w:rPr>
          <w:rFonts w:ascii="Arial" w:hAnsi="Arial" w:cs="Arial"/>
          <w:b/>
          <w:sz w:val="24"/>
          <w:szCs w:val="24"/>
          <w:lang w:val="fr-FR"/>
        </w:rPr>
      </w:pPr>
    </w:p>
    <w:p w14:paraId="34DE54DA" w14:textId="77777777" w:rsidR="00764334" w:rsidRPr="004F5213" w:rsidRDefault="00764334" w:rsidP="00E53BF6">
      <w:pPr>
        <w:spacing w:after="0" w:line="240" w:lineRule="auto"/>
        <w:rPr>
          <w:rFonts w:ascii="Arial" w:hAnsi="Arial" w:cs="Arial"/>
          <w:b/>
          <w:sz w:val="24"/>
          <w:szCs w:val="24"/>
          <w:lang w:val="fr-FR"/>
        </w:rPr>
      </w:pPr>
    </w:p>
    <w:p w14:paraId="2ACD3768" w14:textId="77777777" w:rsidR="00634EBB" w:rsidRPr="00E44027" w:rsidRDefault="00634EBB" w:rsidP="00634EBB">
      <w:pPr>
        <w:pStyle w:val="Heading6"/>
        <w:spacing w:before="240" w:line="360" w:lineRule="auto"/>
        <w:rPr>
          <w:rFonts w:cs="Arial"/>
          <w:sz w:val="22"/>
          <w:szCs w:val="22"/>
          <w:lang w:val="en-ZA"/>
        </w:rPr>
      </w:pPr>
      <w:r w:rsidRPr="00E44027">
        <w:rPr>
          <w:rFonts w:cs="Arial"/>
          <w:sz w:val="22"/>
          <w:szCs w:val="22"/>
          <w:lang w:val="en-ZA"/>
        </w:rPr>
        <w:t xml:space="preserve">National Assembly </w:t>
      </w:r>
    </w:p>
    <w:p w14:paraId="1DD368E6" w14:textId="77777777" w:rsidR="00634EBB" w:rsidRDefault="00634EBB" w:rsidP="00634EBB">
      <w:pPr>
        <w:pStyle w:val="Heading6"/>
        <w:spacing w:before="240" w:line="360" w:lineRule="auto"/>
        <w:rPr>
          <w:rFonts w:cs="Arial"/>
          <w:sz w:val="22"/>
          <w:szCs w:val="22"/>
          <w:u w:val="none"/>
          <w:lang w:val="en-ZA"/>
        </w:rPr>
      </w:pPr>
      <w:r w:rsidRPr="00CA3593">
        <w:rPr>
          <w:rFonts w:cs="Arial"/>
          <w:sz w:val="22"/>
          <w:szCs w:val="22"/>
          <w:u w:val="none"/>
          <w:lang w:val="en-ZA"/>
        </w:rPr>
        <w:t xml:space="preserve">Question Number: </w:t>
      </w:r>
      <w:r>
        <w:rPr>
          <w:rFonts w:cs="Arial"/>
          <w:sz w:val="22"/>
          <w:szCs w:val="22"/>
          <w:u w:val="none"/>
          <w:lang w:val="en-ZA"/>
        </w:rPr>
        <w:t>1134</w:t>
      </w:r>
    </w:p>
    <w:p w14:paraId="526C0A68" w14:textId="63C880DD" w:rsidR="00634EBB" w:rsidRPr="00B226E7" w:rsidRDefault="00634EBB" w:rsidP="00634EBB">
      <w:pPr>
        <w:spacing w:before="100" w:beforeAutospacing="1" w:after="100" w:afterAutospacing="1" w:line="360" w:lineRule="auto"/>
        <w:ind w:left="720" w:hanging="720"/>
        <w:jc w:val="both"/>
        <w:outlineLvl w:val="0"/>
        <w:rPr>
          <w:rFonts w:ascii="Arial" w:hAnsi="Arial" w:cs="Arial"/>
        </w:rPr>
      </w:pPr>
      <w:r w:rsidRPr="00B226E7">
        <w:rPr>
          <w:rFonts w:ascii="Arial" w:hAnsi="Arial" w:cs="Arial"/>
          <w:b/>
        </w:rPr>
        <w:t>Mr D Bergman (DA) to ask the Minister of Transport:</w:t>
      </w:r>
    </w:p>
    <w:p w14:paraId="3EFACB48" w14:textId="77777777" w:rsidR="00634EBB" w:rsidRDefault="00634EBB" w:rsidP="00634EBB">
      <w:pPr>
        <w:spacing w:before="100" w:beforeAutospacing="1" w:after="100" w:afterAutospacing="1" w:line="360" w:lineRule="auto"/>
        <w:ind w:left="709" w:firstLine="11"/>
        <w:jc w:val="both"/>
        <w:rPr>
          <w:rFonts w:ascii="Arial" w:hAnsi="Arial" w:cs="Arial"/>
        </w:rPr>
      </w:pPr>
      <w:r w:rsidRPr="00B226E7">
        <w:rPr>
          <w:rFonts w:ascii="Arial" w:hAnsi="Arial" w:cs="Arial"/>
        </w:rPr>
        <w:t>Whether the municipality owns the stretch of the M24, Stephanus Schoeman road, between Alaric and the R55 in Centurion; if not, (a) why has the roads not been handed over to the municipality and (b) who is responsible for the major sinkhole that can cause major damage, injury if not death due to its depth and size; if so, when was it handed over?</w:t>
      </w:r>
      <w:bookmarkStart w:id="0" w:name="_GoBack"/>
      <w:bookmarkEnd w:id="0"/>
      <w:r w:rsidRPr="00B226E7">
        <w:rPr>
          <w:rFonts w:ascii="Arial" w:hAnsi="Arial" w:cs="Arial"/>
        </w:rPr>
        <w:tab/>
      </w:r>
      <w:r w:rsidRPr="00B226E7">
        <w:rPr>
          <w:rFonts w:ascii="Arial" w:hAnsi="Arial" w:cs="Arial"/>
        </w:rPr>
        <w:tab/>
      </w:r>
      <w:r w:rsidRPr="00B226E7">
        <w:rPr>
          <w:rFonts w:ascii="Arial" w:hAnsi="Arial" w:cs="Arial"/>
        </w:rPr>
        <w:tab/>
      </w:r>
      <w:r w:rsidRPr="00B226E7">
        <w:rPr>
          <w:rFonts w:ascii="Arial" w:hAnsi="Arial" w:cs="Arial"/>
        </w:rPr>
        <w:tab/>
      </w:r>
      <w:r w:rsidRPr="00B226E7">
        <w:rPr>
          <w:rFonts w:ascii="Arial" w:hAnsi="Arial" w:cs="Arial"/>
        </w:rPr>
        <w:tab/>
      </w:r>
      <w:r w:rsidRPr="00B226E7">
        <w:rPr>
          <w:rFonts w:ascii="Arial" w:hAnsi="Arial" w:cs="Arial"/>
        </w:rPr>
        <w:tab/>
      </w:r>
      <w:r w:rsidRPr="00B226E7">
        <w:rPr>
          <w:rFonts w:ascii="Arial" w:hAnsi="Arial" w:cs="Arial"/>
        </w:rPr>
        <w:tab/>
      </w:r>
      <w:r w:rsidRPr="00B226E7">
        <w:rPr>
          <w:rFonts w:ascii="Arial" w:hAnsi="Arial" w:cs="Arial"/>
        </w:rPr>
        <w:tab/>
      </w:r>
      <w:r w:rsidRPr="00B226E7">
        <w:rPr>
          <w:rFonts w:ascii="Arial" w:hAnsi="Arial" w:cs="Arial"/>
        </w:rPr>
        <w:tab/>
      </w:r>
      <w:r w:rsidRPr="00B226E7">
        <w:rPr>
          <w:rFonts w:ascii="Arial" w:hAnsi="Arial" w:cs="Arial"/>
        </w:rPr>
        <w:tab/>
      </w:r>
    </w:p>
    <w:p w14:paraId="15D8233B" w14:textId="0349BD96" w:rsidR="00634EBB" w:rsidRPr="00634EBB" w:rsidRDefault="00634EBB" w:rsidP="00634EBB">
      <w:pPr>
        <w:spacing w:before="100" w:beforeAutospacing="1" w:after="100" w:afterAutospacing="1" w:line="360" w:lineRule="auto"/>
        <w:ind w:left="8629" w:firstLine="11"/>
        <w:jc w:val="both"/>
        <w:rPr>
          <w:rFonts w:ascii="Arial" w:hAnsi="Arial" w:cs="Arial"/>
          <w:b/>
        </w:rPr>
      </w:pPr>
      <w:r w:rsidRPr="00634EBB">
        <w:rPr>
          <w:rFonts w:ascii="Arial" w:hAnsi="Arial" w:cs="Arial"/>
          <w:b/>
        </w:rPr>
        <w:t>NW1228E</w:t>
      </w:r>
    </w:p>
    <w:p w14:paraId="1FCC540B" w14:textId="77777777" w:rsidR="00634EBB" w:rsidRPr="00E44027" w:rsidRDefault="00634EBB" w:rsidP="00634EBB">
      <w:pPr>
        <w:spacing w:line="360" w:lineRule="auto"/>
        <w:jc w:val="both"/>
        <w:rPr>
          <w:rFonts w:ascii="Arial" w:hAnsi="Arial" w:cs="Arial"/>
          <w:b/>
          <w:lang w:val="en-ZA" w:eastAsia="x-none"/>
        </w:rPr>
      </w:pPr>
      <w:r w:rsidRPr="00E44027">
        <w:rPr>
          <w:rFonts w:ascii="Arial" w:hAnsi="Arial" w:cs="Arial"/>
          <w:b/>
          <w:lang w:val="en-ZA" w:eastAsia="x-none"/>
        </w:rPr>
        <w:t>REPLY:</w:t>
      </w:r>
    </w:p>
    <w:p w14:paraId="7CC0FA04" w14:textId="77777777" w:rsidR="00634EBB" w:rsidRDefault="00634EBB" w:rsidP="00634EBB">
      <w:pPr>
        <w:pStyle w:val="ListParagraph"/>
        <w:numPr>
          <w:ilvl w:val="0"/>
          <w:numId w:val="27"/>
        </w:numPr>
        <w:spacing w:line="360" w:lineRule="auto"/>
        <w:jc w:val="both"/>
        <w:rPr>
          <w:rFonts w:ascii="Arial" w:hAnsi="Arial" w:cs="Arial"/>
        </w:rPr>
      </w:pPr>
      <w:r w:rsidRPr="00AF54C8">
        <w:rPr>
          <w:rFonts w:ascii="Arial" w:hAnsi="Arial" w:cs="Arial"/>
          <w:lang w:val="en-ZA" w:eastAsia="x-none"/>
        </w:rPr>
        <w:t xml:space="preserve">The road M24, </w:t>
      </w:r>
      <w:r w:rsidRPr="00AF54C8">
        <w:rPr>
          <w:rFonts w:ascii="Arial" w:hAnsi="Arial" w:cs="Arial"/>
        </w:rPr>
        <w:t xml:space="preserve">Stephanus Schoeman road, between Alaric and the R55 in Centurion is not owned by the City of Tshwane Municipality, but by the Department of Public Works. </w:t>
      </w:r>
    </w:p>
    <w:p w14:paraId="12446B5C" w14:textId="77777777" w:rsidR="00634EBB" w:rsidRPr="00AF54C8" w:rsidRDefault="00634EBB" w:rsidP="00634EBB">
      <w:pPr>
        <w:pStyle w:val="ListParagraph"/>
        <w:spacing w:line="360" w:lineRule="auto"/>
        <w:jc w:val="both"/>
        <w:rPr>
          <w:rFonts w:ascii="Arial" w:hAnsi="Arial" w:cs="Arial"/>
        </w:rPr>
      </w:pPr>
      <w:r w:rsidRPr="00AF54C8">
        <w:rPr>
          <w:rFonts w:ascii="Arial" w:hAnsi="Arial" w:cs="Arial"/>
        </w:rPr>
        <w:t>The Department has established that there is no formal communication between the parties involved regarding the transfer of the road to the City of Tshwane.</w:t>
      </w:r>
    </w:p>
    <w:p w14:paraId="65D75E4B" w14:textId="77777777" w:rsidR="00634EBB" w:rsidRDefault="00634EBB" w:rsidP="00634EBB">
      <w:pPr>
        <w:pStyle w:val="ListParagraph"/>
        <w:spacing w:line="360" w:lineRule="auto"/>
        <w:jc w:val="both"/>
        <w:rPr>
          <w:rFonts w:ascii="Arial" w:hAnsi="Arial" w:cs="Arial"/>
        </w:rPr>
      </w:pPr>
      <w:r>
        <w:rPr>
          <w:rFonts w:ascii="Arial" w:hAnsi="Arial" w:cs="Arial"/>
        </w:rPr>
        <w:t>Should there be any need or initiative from either of the parties to transfer the road, the Department will assist in facilitating the process and the classification of the road.</w:t>
      </w:r>
    </w:p>
    <w:p w14:paraId="12495417" w14:textId="77777777" w:rsidR="00634EBB" w:rsidRPr="00605A38" w:rsidRDefault="00634EBB" w:rsidP="00634EBB">
      <w:pPr>
        <w:pStyle w:val="ListParagraph"/>
        <w:spacing w:line="360" w:lineRule="auto"/>
        <w:jc w:val="both"/>
        <w:rPr>
          <w:rFonts w:ascii="Arial" w:hAnsi="Arial" w:cs="Arial"/>
        </w:rPr>
      </w:pPr>
    </w:p>
    <w:p w14:paraId="222BBEF7" w14:textId="77777777" w:rsidR="00634EBB" w:rsidRPr="00AF54C8" w:rsidRDefault="00634EBB" w:rsidP="00634EBB">
      <w:pPr>
        <w:pStyle w:val="ListParagraph"/>
        <w:numPr>
          <w:ilvl w:val="0"/>
          <w:numId w:val="27"/>
        </w:numPr>
        <w:spacing w:line="360" w:lineRule="auto"/>
        <w:jc w:val="both"/>
        <w:rPr>
          <w:rFonts w:ascii="Arial" w:hAnsi="Arial" w:cs="Arial"/>
          <w:b/>
          <w:lang w:val="en-ZA" w:eastAsia="x-none"/>
        </w:rPr>
      </w:pPr>
      <w:r w:rsidRPr="00AF54C8">
        <w:rPr>
          <w:rFonts w:ascii="Arial" w:hAnsi="Arial" w:cs="Arial"/>
        </w:rPr>
        <w:t xml:space="preserve">The Department of Public Works should be responsible for the sinkhole repairs, until the process of handing over of M24 to the Tshwane Municipality gets initiated, when the need arises. </w:t>
      </w:r>
    </w:p>
    <w:p w14:paraId="6EBFCD36" w14:textId="3367A90D" w:rsidR="00C528C8" w:rsidRPr="00AB5375" w:rsidRDefault="00C528C8" w:rsidP="00634EBB">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9D1E9" w14:textId="77777777" w:rsidR="005E093E" w:rsidRDefault="005E093E" w:rsidP="00DB1508">
      <w:pPr>
        <w:spacing w:after="0" w:line="240" w:lineRule="auto"/>
      </w:pPr>
      <w:r>
        <w:separator/>
      </w:r>
    </w:p>
  </w:endnote>
  <w:endnote w:type="continuationSeparator" w:id="0">
    <w:p w14:paraId="74C4929E" w14:textId="77777777" w:rsidR="005E093E" w:rsidRDefault="005E093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ED63" w14:textId="77777777" w:rsidR="005E093E" w:rsidRDefault="005E093E" w:rsidP="00DB1508">
      <w:pPr>
        <w:spacing w:after="0" w:line="240" w:lineRule="auto"/>
      </w:pPr>
      <w:r>
        <w:separator/>
      </w:r>
    </w:p>
  </w:footnote>
  <w:footnote w:type="continuationSeparator" w:id="0">
    <w:p w14:paraId="328DB090" w14:textId="77777777" w:rsidR="005E093E" w:rsidRDefault="005E093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9"/>
  </w:num>
  <w:num w:numId="3">
    <w:abstractNumId w:val="23"/>
  </w:num>
  <w:num w:numId="4">
    <w:abstractNumId w:val="6"/>
  </w:num>
  <w:num w:numId="5">
    <w:abstractNumId w:val="18"/>
  </w:num>
  <w:num w:numId="6">
    <w:abstractNumId w:val="2"/>
  </w:num>
  <w:num w:numId="7">
    <w:abstractNumId w:val="9"/>
  </w:num>
  <w:num w:numId="8">
    <w:abstractNumId w:val="7"/>
  </w:num>
  <w:num w:numId="9">
    <w:abstractNumId w:val="20"/>
  </w:num>
  <w:num w:numId="10">
    <w:abstractNumId w:val="14"/>
  </w:num>
  <w:num w:numId="11">
    <w:abstractNumId w:val="25"/>
  </w:num>
  <w:num w:numId="12">
    <w:abstractNumId w:val="8"/>
  </w:num>
  <w:num w:numId="13">
    <w:abstractNumId w:val="15"/>
  </w:num>
  <w:num w:numId="14">
    <w:abstractNumId w:val="24"/>
  </w:num>
  <w:num w:numId="15">
    <w:abstractNumId w:val="16"/>
  </w:num>
  <w:num w:numId="16">
    <w:abstractNumId w:val="21"/>
  </w:num>
  <w:num w:numId="17">
    <w:abstractNumId w:val="13"/>
  </w:num>
  <w:num w:numId="18">
    <w:abstractNumId w:val="4"/>
  </w:num>
  <w:num w:numId="19">
    <w:abstractNumId w:val="26"/>
  </w:num>
  <w:num w:numId="20">
    <w:abstractNumId w:val="10"/>
  </w:num>
  <w:num w:numId="21">
    <w:abstractNumId w:val="3"/>
  </w:num>
  <w:num w:numId="22">
    <w:abstractNumId w:val="11"/>
  </w:num>
  <w:num w:numId="23">
    <w:abstractNumId w:val="12"/>
  </w:num>
  <w:num w:numId="24">
    <w:abstractNumId w:val="22"/>
  </w:num>
  <w:num w:numId="25">
    <w:abstractNumId w:val="1"/>
  </w:num>
  <w:num w:numId="26">
    <w:abstractNumId w:val="17"/>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C3487"/>
    <w:rsid w:val="000E04E0"/>
    <w:rsid w:val="000E0CFE"/>
    <w:rsid w:val="000E1816"/>
    <w:rsid w:val="000E1907"/>
    <w:rsid w:val="000F14B7"/>
    <w:rsid w:val="000F15CB"/>
    <w:rsid w:val="000F29A6"/>
    <w:rsid w:val="000F76BD"/>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A14FA"/>
    <w:rsid w:val="008A3260"/>
    <w:rsid w:val="008A52D5"/>
    <w:rsid w:val="008B2E50"/>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3130-083F-4A9F-9D98-B42FB138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2</cp:revision>
  <cp:lastPrinted>2018-03-19T09:22:00Z</cp:lastPrinted>
  <dcterms:created xsi:type="dcterms:W3CDTF">2018-05-30T13:05:00Z</dcterms:created>
  <dcterms:modified xsi:type="dcterms:W3CDTF">2018-05-30T13:05:00Z</dcterms:modified>
</cp:coreProperties>
</file>