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6C" w:rsidRPr="002E7CD1" w:rsidRDefault="0050056C"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bookmarkStart w:id="0" w:name="_GoBack"/>
      <w:bookmarkEnd w:id="0"/>
      <w:r w:rsidRPr="002E7CD1">
        <w:rPr>
          <w:rFonts w:ascii="Arial" w:hAnsi="Arial" w:cs="Arial"/>
          <w:sz w:val="18"/>
          <w:szCs w:val="18"/>
          <w:lang w:val="en-ZA"/>
        </w:rPr>
        <w:t>Official reply:</w:t>
      </w:r>
      <w:r w:rsidR="001F3D5D">
        <w:rPr>
          <w:rFonts w:ascii="Arial" w:hAnsi="Arial" w:cs="Arial"/>
          <w:sz w:val="18"/>
          <w:szCs w:val="18"/>
          <w:lang w:val="en-ZA"/>
        </w:rPr>
        <w:t xml:space="preserve"> 07 June 2016</w:t>
      </w:r>
    </w:p>
    <w:p w:rsidR="000319CF" w:rsidRDefault="002A2A3B"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 xml:space="preserve">ATIONAL </w:t>
      </w:r>
      <w:r w:rsidR="00653EA4">
        <w:rPr>
          <w:rFonts w:ascii="Arial" w:hAnsi="Arial" w:cs="Arial"/>
          <w:b/>
          <w:lang w:val="en-ZA"/>
        </w:rPr>
        <w:t>ASSEMBLY</w:t>
      </w:r>
    </w:p>
    <w:p w:rsidR="002A2A3B" w:rsidRPr="002E7CD1" w:rsidRDefault="004B3C7F"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w:t>
      </w:r>
      <w:r w:rsidR="00D10ED4">
        <w:rPr>
          <w:rFonts w:ascii="Arial" w:hAnsi="Arial" w:cs="Arial"/>
          <w:b/>
          <w:lang w:val="en-ZA"/>
        </w:rPr>
        <w:t xml:space="preserve"> </w:t>
      </w:r>
      <w:r w:rsidR="00D24282">
        <w:rPr>
          <w:rFonts w:ascii="Arial" w:hAnsi="Arial" w:cs="Arial"/>
          <w:b/>
          <w:lang w:val="en-ZA"/>
        </w:rPr>
        <w:t>1</w:t>
      </w:r>
      <w:r w:rsidR="00BF32CA">
        <w:rPr>
          <w:rFonts w:ascii="Arial" w:hAnsi="Arial" w:cs="Arial"/>
          <w:b/>
          <w:lang w:val="en-ZA"/>
        </w:rPr>
        <w:t>134</w:t>
      </w:r>
      <w:r w:rsidR="00134A4F">
        <w:rPr>
          <w:rFonts w:ascii="Arial" w:hAnsi="Arial" w:cs="Arial"/>
          <w:b/>
          <w:lang w:val="en-ZA"/>
        </w:rPr>
        <w:t>/2016</w:t>
      </w:r>
    </w:p>
    <w:p w:rsidR="002A2A3B" w:rsidRPr="002E7CD1" w:rsidRDefault="002A2A3B"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sidR="00E4593D">
        <w:rPr>
          <w:rFonts w:ascii="Arial" w:hAnsi="Arial" w:cs="Arial"/>
          <w:b/>
          <w:lang w:val="en-ZA"/>
        </w:rPr>
        <w:t>WRITTEN</w:t>
      </w:r>
      <w:r w:rsidR="00DE2D7A">
        <w:rPr>
          <w:rFonts w:ascii="Arial" w:hAnsi="Arial" w:cs="Arial"/>
          <w:b/>
          <w:lang w:val="en-ZA"/>
        </w:rPr>
        <w:t xml:space="preserve"> </w:t>
      </w:r>
      <w:r w:rsidRPr="002E7CD1">
        <w:rPr>
          <w:rFonts w:ascii="Arial" w:hAnsi="Arial" w:cs="Arial"/>
          <w:b/>
          <w:lang w:val="en-ZA"/>
        </w:rPr>
        <w:t>REPLY</w:t>
      </w:r>
    </w:p>
    <w:p w:rsidR="002A2A3B" w:rsidRPr="0089068D" w:rsidRDefault="002A2A3B"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sidR="009D63DC">
        <w:rPr>
          <w:rFonts w:ascii="Arial" w:hAnsi="Arial" w:cs="Arial"/>
          <w:sz w:val="22"/>
          <w:szCs w:val="22"/>
          <w:lang w:val="en-ZA"/>
        </w:rPr>
        <w:t>1</w:t>
      </w:r>
      <w:r w:rsidR="00BF32CA">
        <w:rPr>
          <w:rFonts w:ascii="Arial" w:hAnsi="Arial" w:cs="Arial"/>
          <w:sz w:val="22"/>
          <w:szCs w:val="22"/>
          <w:lang w:val="en-ZA"/>
        </w:rPr>
        <w:t>5</w:t>
      </w:r>
      <w:r w:rsidR="009D63DC">
        <w:rPr>
          <w:rFonts w:ascii="Arial" w:hAnsi="Arial" w:cs="Arial"/>
          <w:sz w:val="22"/>
          <w:szCs w:val="22"/>
          <w:lang w:val="en-ZA"/>
        </w:rPr>
        <w:t xml:space="preserve"> April</w:t>
      </w:r>
      <w:r w:rsidR="00134A4F">
        <w:rPr>
          <w:rFonts w:ascii="Arial" w:hAnsi="Arial" w:cs="Arial"/>
          <w:sz w:val="22"/>
          <w:szCs w:val="22"/>
          <w:lang w:val="en-ZA"/>
        </w:rPr>
        <w:t xml:space="preserve"> 2016</w:t>
      </w:r>
    </w:p>
    <w:p w:rsidR="00E1671A" w:rsidRDefault="002A2A3B" w:rsidP="00E1671A">
      <w:pPr>
        <w:rPr>
          <w:rFonts w:ascii="Arial" w:hAnsi="Arial" w:cs="Arial"/>
          <w:sz w:val="22"/>
          <w:szCs w:val="22"/>
          <w:lang w:val="en-ZA"/>
        </w:rPr>
      </w:pPr>
      <w:r w:rsidRPr="0089068D">
        <w:rPr>
          <w:rFonts w:ascii="Arial" w:hAnsi="Arial" w:cs="Arial"/>
          <w:sz w:val="22"/>
          <w:szCs w:val="22"/>
          <w:lang w:val="en-ZA"/>
        </w:rPr>
        <w:t>Internal question paper</w:t>
      </w:r>
      <w:r w:rsidR="008861F9" w:rsidRPr="0089068D">
        <w:rPr>
          <w:rFonts w:ascii="Arial" w:hAnsi="Arial" w:cs="Arial"/>
          <w:sz w:val="22"/>
          <w:szCs w:val="22"/>
          <w:lang w:val="en-ZA"/>
        </w:rPr>
        <w:t xml:space="preserve"> </w:t>
      </w:r>
      <w:r w:rsidRPr="0089068D">
        <w:rPr>
          <w:rFonts w:ascii="Arial" w:hAnsi="Arial" w:cs="Arial"/>
          <w:sz w:val="22"/>
          <w:szCs w:val="22"/>
          <w:lang w:val="en-ZA"/>
        </w:rPr>
        <w:t>no:</w:t>
      </w:r>
      <w:r w:rsidR="00177CE3" w:rsidRPr="0089068D">
        <w:rPr>
          <w:rFonts w:ascii="Arial" w:hAnsi="Arial" w:cs="Arial"/>
          <w:sz w:val="22"/>
          <w:szCs w:val="22"/>
          <w:lang w:val="en-ZA"/>
        </w:rPr>
        <w:t xml:space="preserve"> </w:t>
      </w:r>
      <w:r w:rsidR="00BF32CA">
        <w:rPr>
          <w:rFonts w:ascii="Arial" w:hAnsi="Arial" w:cs="Arial"/>
          <w:sz w:val="22"/>
          <w:szCs w:val="22"/>
          <w:lang w:val="en-ZA"/>
        </w:rPr>
        <w:t>11</w:t>
      </w:r>
    </w:p>
    <w:p w:rsidR="00E1671A" w:rsidRPr="009548CF" w:rsidRDefault="00E1671A" w:rsidP="00E1671A">
      <w:pPr>
        <w:rPr>
          <w:rFonts w:ascii="Arial" w:hAnsi="Arial" w:cs="Arial"/>
          <w:sz w:val="22"/>
          <w:szCs w:val="22"/>
          <w:lang w:val="en-ZA"/>
        </w:rPr>
      </w:pPr>
    </w:p>
    <w:p w:rsidR="00BF32CA" w:rsidRPr="00BF32CA" w:rsidRDefault="00BF32CA" w:rsidP="00BF32CA">
      <w:pPr>
        <w:spacing w:before="100" w:beforeAutospacing="1" w:after="100" w:afterAutospacing="1"/>
        <w:ind w:left="851" w:hanging="851"/>
        <w:jc w:val="both"/>
        <w:outlineLvl w:val="0"/>
        <w:rPr>
          <w:rFonts w:ascii="Arial" w:eastAsia="Calibri" w:hAnsi="Arial" w:cs="Arial"/>
          <w:b/>
          <w:lang w:val="af-ZA"/>
        </w:rPr>
      </w:pPr>
      <w:r w:rsidRPr="00BF32CA">
        <w:rPr>
          <w:rFonts w:ascii="Arial" w:eastAsia="Calibri" w:hAnsi="Arial" w:cs="Arial"/>
          <w:b/>
          <w:lang w:val="af-ZA"/>
        </w:rPr>
        <w:t>1134.</w:t>
      </w:r>
      <w:r w:rsidRPr="00BF32CA">
        <w:rPr>
          <w:rFonts w:ascii="Arial" w:eastAsia="Calibri" w:hAnsi="Arial" w:cs="Arial"/>
          <w:b/>
          <w:lang w:val="af-ZA"/>
        </w:rPr>
        <w:tab/>
        <w:t xml:space="preserve">Ms B S Masango (DA) to </w:t>
      </w:r>
      <w:r w:rsidRPr="00BF32CA">
        <w:rPr>
          <w:rFonts w:ascii="Arial" w:eastAsia="Calibri" w:hAnsi="Arial" w:cs="Arial"/>
          <w:b/>
          <w:bCs/>
          <w:lang w:val="af-ZA"/>
        </w:rPr>
        <w:t>ask</w:t>
      </w:r>
      <w:r w:rsidRPr="00BF32CA">
        <w:rPr>
          <w:rFonts w:ascii="Arial" w:eastAsia="Calibri" w:hAnsi="Arial" w:cs="Arial"/>
          <w:b/>
          <w:lang w:val="af-ZA"/>
        </w:rPr>
        <w:t xml:space="preserve"> the Minister of Social Development:</w:t>
      </w:r>
    </w:p>
    <w:p w:rsidR="00BF32CA" w:rsidRPr="00BF32CA" w:rsidRDefault="00BF32CA" w:rsidP="00BF32CA">
      <w:pPr>
        <w:spacing w:before="100" w:beforeAutospacing="1" w:after="100" w:afterAutospacing="1"/>
        <w:jc w:val="both"/>
        <w:rPr>
          <w:rFonts w:ascii="Arial" w:eastAsia="Calibri" w:hAnsi="Arial" w:cs="Arial"/>
          <w:lang w:val="af-ZA"/>
        </w:rPr>
      </w:pPr>
      <w:r w:rsidRPr="00BF32CA">
        <w:rPr>
          <w:rFonts w:ascii="Arial" w:eastAsia="Calibri" w:hAnsi="Arial" w:cs="Arial"/>
          <w:lang w:val="af-ZA"/>
        </w:rPr>
        <w:t>With reference to the latest available statistics, (a) how many state-run drug rehabilitation centres are there, (b) where are the specified centres located, (c) how many persons can each specified centre accommodate and (d) how many patients are currently in state-run drug rehabilitation centres?</w:t>
      </w:r>
      <w:r w:rsidRPr="00BF32CA">
        <w:rPr>
          <w:rFonts w:ascii="Arial" w:eastAsia="Calibri" w:hAnsi="Arial" w:cs="Arial"/>
          <w:lang w:val="af-ZA"/>
        </w:rPr>
        <w:tab/>
      </w:r>
      <w:r w:rsidRPr="00BF32CA">
        <w:rPr>
          <w:rFonts w:ascii="Arial" w:eastAsia="Calibri" w:hAnsi="Arial" w:cs="Arial"/>
          <w:lang w:val="af-ZA"/>
        </w:rPr>
        <w:tab/>
      </w:r>
      <w:r w:rsidRPr="00BF32CA">
        <w:rPr>
          <w:rFonts w:ascii="Arial" w:eastAsia="Calibri" w:hAnsi="Arial" w:cs="Arial"/>
          <w:lang w:val="af-ZA"/>
        </w:rPr>
        <w:tab/>
      </w:r>
      <w:r w:rsidRPr="00BF32CA">
        <w:rPr>
          <w:rFonts w:ascii="Arial" w:eastAsia="Calibri" w:hAnsi="Arial" w:cs="Arial"/>
          <w:lang w:val="af-ZA"/>
        </w:rPr>
        <w:tab/>
      </w:r>
      <w:r>
        <w:rPr>
          <w:rFonts w:ascii="Arial" w:eastAsia="Calibri" w:hAnsi="Arial" w:cs="Arial"/>
          <w:lang w:val="af-ZA"/>
        </w:rPr>
        <w:t xml:space="preserve">  </w:t>
      </w:r>
      <w:r w:rsidRPr="00BF32CA">
        <w:rPr>
          <w:rFonts w:ascii="Arial" w:eastAsia="Calibri" w:hAnsi="Arial" w:cs="Arial"/>
          <w:sz w:val="20"/>
          <w:szCs w:val="20"/>
          <w:lang w:val="af-ZA"/>
        </w:rPr>
        <w:t>NW1271E</w:t>
      </w:r>
    </w:p>
    <w:p w:rsidR="00B938D8" w:rsidRDefault="00B938D8" w:rsidP="00B7108B">
      <w:pPr>
        <w:tabs>
          <w:tab w:val="left" w:pos="1335"/>
        </w:tabs>
        <w:rPr>
          <w:rFonts w:ascii="Arial" w:hAnsi="Arial" w:cs="Arial"/>
          <w:b/>
        </w:rPr>
      </w:pPr>
    </w:p>
    <w:p w:rsidR="00B938D8" w:rsidRPr="001F3D5D" w:rsidRDefault="00B938D8" w:rsidP="00B7108B">
      <w:pPr>
        <w:tabs>
          <w:tab w:val="left" w:pos="1335"/>
        </w:tabs>
        <w:rPr>
          <w:rFonts w:ascii="Arial" w:hAnsi="Arial" w:cs="Arial"/>
          <w:b/>
        </w:rPr>
      </w:pPr>
      <w:r w:rsidRPr="001F3D5D">
        <w:rPr>
          <w:rFonts w:ascii="Arial" w:hAnsi="Arial" w:cs="Arial"/>
          <w:b/>
        </w:rPr>
        <w:t>REPLY</w:t>
      </w:r>
    </w:p>
    <w:p w:rsidR="00B938D8" w:rsidRPr="001F3D5D" w:rsidRDefault="00B938D8" w:rsidP="00B7108B">
      <w:pPr>
        <w:tabs>
          <w:tab w:val="left" w:pos="1335"/>
        </w:tabs>
        <w:rPr>
          <w:rFonts w:ascii="Arial" w:hAnsi="Arial" w:cs="Arial"/>
          <w:b/>
        </w:rPr>
      </w:pPr>
    </w:p>
    <w:p w:rsidR="00D572FD" w:rsidRPr="001F3D5D" w:rsidRDefault="00A806E9" w:rsidP="00851F98">
      <w:pPr>
        <w:pStyle w:val="ListParagraph"/>
        <w:numPr>
          <w:ilvl w:val="0"/>
          <w:numId w:val="9"/>
        </w:numPr>
        <w:tabs>
          <w:tab w:val="left" w:pos="1335"/>
        </w:tabs>
        <w:spacing w:line="360" w:lineRule="auto"/>
        <w:rPr>
          <w:rFonts w:ascii="Arial" w:hAnsi="Arial" w:cs="Arial"/>
        </w:rPr>
      </w:pPr>
      <w:r w:rsidRPr="001F3D5D">
        <w:rPr>
          <w:rFonts w:ascii="Arial" w:hAnsi="Arial" w:cs="Arial"/>
        </w:rPr>
        <w:t>There are currently nine (9</w:t>
      </w:r>
      <w:r w:rsidR="00E01FE3" w:rsidRPr="001F3D5D">
        <w:rPr>
          <w:rFonts w:ascii="Arial" w:hAnsi="Arial" w:cs="Arial"/>
        </w:rPr>
        <w:t xml:space="preserve">) state run treatment centers in the country. The location; capacity and current number of service users in these treatment </w:t>
      </w:r>
      <w:r w:rsidR="00851F98" w:rsidRPr="001F3D5D">
        <w:rPr>
          <w:rFonts w:ascii="Arial" w:hAnsi="Arial" w:cs="Arial"/>
        </w:rPr>
        <w:t>centers</w:t>
      </w:r>
      <w:r w:rsidR="00E01FE3" w:rsidRPr="001F3D5D">
        <w:rPr>
          <w:rFonts w:ascii="Arial" w:hAnsi="Arial" w:cs="Arial"/>
        </w:rPr>
        <w:t xml:space="preserve"> is as follows:</w:t>
      </w:r>
    </w:p>
    <w:p w:rsidR="00E01FE3" w:rsidRPr="001F3D5D" w:rsidRDefault="00E01FE3" w:rsidP="000F26CB">
      <w:pPr>
        <w:tabs>
          <w:tab w:val="left" w:pos="1335"/>
        </w:tabs>
        <w:spacing w:line="480" w:lineRule="auto"/>
        <w:rPr>
          <w:rFonts w:ascii="Arial" w:hAnsi="Arial" w:cs="Arial"/>
          <w:b/>
        </w:rPr>
      </w:pPr>
      <w:r w:rsidRPr="001F3D5D">
        <w:rPr>
          <w:rFonts w:ascii="Arial" w:hAnsi="Arial" w:cs="Arial"/>
          <w:b/>
        </w:rPr>
        <w:t xml:space="preserve">          </w:t>
      </w:r>
    </w:p>
    <w:tbl>
      <w:tblPr>
        <w:tblStyle w:val="TableGrid"/>
        <w:tblW w:w="9464" w:type="dxa"/>
        <w:tblLayout w:type="fixed"/>
        <w:tblLook w:val="04A0" w:firstRow="1" w:lastRow="0" w:firstColumn="1" w:lastColumn="0" w:noHBand="0" w:noVBand="1"/>
      </w:tblPr>
      <w:tblGrid>
        <w:gridCol w:w="2518"/>
        <w:gridCol w:w="2977"/>
        <w:gridCol w:w="1984"/>
        <w:gridCol w:w="1985"/>
      </w:tblGrid>
      <w:tr w:rsidR="00851F98" w:rsidRPr="001F3D5D" w:rsidTr="00B938D8">
        <w:tc>
          <w:tcPr>
            <w:tcW w:w="2518" w:type="dxa"/>
          </w:tcPr>
          <w:p w:rsidR="00851F98" w:rsidRPr="001F3D5D" w:rsidRDefault="00851F98" w:rsidP="00E01FE3">
            <w:pPr>
              <w:tabs>
                <w:tab w:val="left" w:pos="1335"/>
              </w:tabs>
              <w:rPr>
                <w:rFonts w:ascii="Arial" w:hAnsi="Arial" w:cs="Arial"/>
                <w:b/>
              </w:rPr>
            </w:pPr>
            <w:r w:rsidRPr="001F3D5D">
              <w:rPr>
                <w:rFonts w:ascii="Arial" w:hAnsi="Arial" w:cs="Arial"/>
                <w:b/>
              </w:rPr>
              <w:t>Name of treatment centre</w:t>
            </w:r>
          </w:p>
        </w:tc>
        <w:tc>
          <w:tcPr>
            <w:tcW w:w="2977" w:type="dxa"/>
          </w:tcPr>
          <w:p w:rsidR="00B938D8" w:rsidRPr="001F3D5D" w:rsidRDefault="001F3D5D" w:rsidP="001F3D5D">
            <w:pPr>
              <w:tabs>
                <w:tab w:val="left" w:pos="1335"/>
              </w:tabs>
              <w:ind w:left="360"/>
              <w:rPr>
                <w:rFonts w:ascii="Arial" w:hAnsi="Arial" w:cs="Arial"/>
                <w:b/>
              </w:rPr>
            </w:pPr>
            <w:r>
              <w:rPr>
                <w:rFonts w:ascii="Arial" w:hAnsi="Arial" w:cs="Arial"/>
                <w:b/>
              </w:rPr>
              <w:t>(b)</w:t>
            </w:r>
          </w:p>
          <w:p w:rsidR="00851F98" w:rsidRPr="001F3D5D" w:rsidRDefault="00B938D8" w:rsidP="00B938D8">
            <w:pPr>
              <w:tabs>
                <w:tab w:val="left" w:pos="1335"/>
              </w:tabs>
              <w:rPr>
                <w:rFonts w:ascii="Arial" w:hAnsi="Arial" w:cs="Arial"/>
                <w:b/>
              </w:rPr>
            </w:pPr>
            <w:r w:rsidRPr="001F3D5D">
              <w:rPr>
                <w:rFonts w:ascii="Arial" w:hAnsi="Arial" w:cs="Arial"/>
                <w:b/>
              </w:rPr>
              <w:t>L</w:t>
            </w:r>
            <w:r w:rsidR="00851F98" w:rsidRPr="001F3D5D">
              <w:rPr>
                <w:rFonts w:ascii="Arial" w:hAnsi="Arial" w:cs="Arial"/>
                <w:b/>
              </w:rPr>
              <w:t>ocation</w:t>
            </w:r>
          </w:p>
        </w:tc>
        <w:tc>
          <w:tcPr>
            <w:tcW w:w="1984" w:type="dxa"/>
          </w:tcPr>
          <w:p w:rsidR="00B938D8" w:rsidRPr="001F3D5D" w:rsidRDefault="001F3D5D" w:rsidP="001F3D5D">
            <w:pPr>
              <w:tabs>
                <w:tab w:val="left" w:pos="1335"/>
              </w:tabs>
              <w:ind w:left="360"/>
              <w:rPr>
                <w:rFonts w:ascii="Arial" w:hAnsi="Arial" w:cs="Arial"/>
                <w:b/>
              </w:rPr>
            </w:pPr>
            <w:r>
              <w:rPr>
                <w:rFonts w:ascii="Arial" w:hAnsi="Arial" w:cs="Arial"/>
                <w:b/>
              </w:rPr>
              <w:t>(c)</w:t>
            </w:r>
          </w:p>
          <w:p w:rsidR="00851F98" w:rsidRPr="001F3D5D" w:rsidRDefault="00851F98" w:rsidP="00B938D8">
            <w:pPr>
              <w:tabs>
                <w:tab w:val="left" w:pos="1335"/>
              </w:tabs>
              <w:rPr>
                <w:rFonts w:ascii="Arial" w:hAnsi="Arial" w:cs="Arial"/>
                <w:b/>
              </w:rPr>
            </w:pPr>
            <w:r w:rsidRPr="001F3D5D">
              <w:rPr>
                <w:rFonts w:ascii="Arial" w:hAnsi="Arial" w:cs="Arial"/>
                <w:b/>
              </w:rPr>
              <w:t>Capacity</w:t>
            </w:r>
          </w:p>
        </w:tc>
        <w:tc>
          <w:tcPr>
            <w:tcW w:w="1985" w:type="dxa"/>
          </w:tcPr>
          <w:p w:rsidR="00B938D8" w:rsidRPr="001F3D5D" w:rsidRDefault="001F3D5D" w:rsidP="001F3D5D">
            <w:pPr>
              <w:tabs>
                <w:tab w:val="left" w:pos="1335"/>
              </w:tabs>
              <w:ind w:left="360"/>
              <w:rPr>
                <w:rFonts w:ascii="Arial" w:hAnsi="Arial" w:cs="Arial"/>
                <w:b/>
              </w:rPr>
            </w:pPr>
            <w:r>
              <w:rPr>
                <w:rFonts w:ascii="Arial" w:hAnsi="Arial" w:cs="Arial"/>
                <w:b/>
              </w:rPr>
              <w:t>(d)</w:t>
            </w:r>
          </w:p>
          <w:p w:rsidR="00851F98" w:rsidRPr="001F3D5D" w:rsidRDefault="00851F98" w:rsidP="00B938D8">
            <w:pPr>
              <w:tabs>
                <w:tab w:val="left" w:pos="1335"/>
              </w:tabs>
              <w:rPr>
                <w:rFonts w:ascii="Arial" w:hAnsi="Arial" w:cs="Arial"/>
                <w:b/>
              </w:rPr>
            </w:pPr>
            <w:r w:rsidRPr="001F3D5D">
              <w:rPr>
                <w:rFonts w:ascii="Arial" w:hAnsi="Arial" w:cs="Arial"/>
                <w:b/>
              </w:rPr>
              <w:t>Current number of service users</w:t>
            </w:r>
          </w:p>
        </w:tc>
      </w:tr>
      <w:tr w:rsidR="00851F98" w:rsidRPr="001F3D5D" w:rsidTr="00B938D8">
        <w:tc>
          <w:tcPr>
            <w:tcW w:w="2518" w:type="dxa"/>
          </w:tcPr>
          <w:p w:rsidR="00851F98" w:rsidRPr="001F3D5D" w:rsidRDefault="00851F98" w:rsidP="00E01FE3">
            <w:pPr>
              <w:tabs>
                <w:tab w:val="left" w:pos="1335"/>
              </w:tabs>
              <w:rPr>
                <w:rFonts w:ascii="Arial" w:hAnsi="Arial" w:cs="Arial"/>
              </w:rPr>
            </w:pPr>
            <w:r w:rsidRPr="001F3D5D">
              <w:rPr>
                <w:rFonts w:ascii="Arial" w:hAnsi="Arial" w:cs="Arial"/>
              </w:rPr>
              <w:t>Dr Fabian and Florence Ribeiro</w:t>
            </w:r>
          </w:p>
        </w:tc>
        <w:tc>
          <w:tcPr>
            <w:tcW w:w="2977" w:type="dxa"/>
          </w:tcPr>
          <w:p w:rsidR="00851F98" w:rsidRPr="001F3D5D" w:rsidRDefault="00851F98" w:rsidP="00E01FE3">
            <w:pPr>
              <w:tabs>
                <w:tab w:val="left" w:pos="1335"/>
              </w:tabs>
              <w:rPr>
                <w:rFonts w:ascii="Arial" w:hAnsi="Arial" w:cs="Arial"/>
              </w:rPr>
            </w:pPr>
            <w:r w:rsidRPr="001F3D5D">
              <w:rPr>
                <w:rFonts w:ascii="Arial" w:hAnsi="Arial" w:cs="Arial"/>
              </w:rPr>
              <w:t>Zonderwater Correctional Centre, Cullinan, Gauteng</w:t>
            </w:r>
          </w:p>
        </w:tc>
        <w:tc>
          <w:tcPr>
            <w:tcW w:w="1984" w:type="dxa"/>
          </w:tcPr>
          <w:p w:rsidR="005F38BF" w:rsidRPr="001F3D5D" w:rsidRDefault="005F38BF" w:rsidP="002C30D1">
            <w:pPr>
              <w:tabs>
                <w:tab w:val="left" w:pos="1335"/>
              </w:tabs>
              <w:jc w:val="center"/>
              <w:rPr>
                <w:rFonts w:ascii="Arial" w:hAnsi="Arial" w:cs="Arial"/>
              </w:rPr>
            </w:pPr>
            <w:r w:rsidRPr="001F3D5D">
              <w:rPr>
                <w:rFonts w:ascii="Arial" w:hAnsi="Arial" w:cs="Arial"/>
              </w:rPr>
              <w:t>300</w:t>
            </w:r>
          </w:p>
        </w:tc>
        <w:tc>
          <w:tcPr>
            <w:tcW w:w="1985" w:type="dxa"/>
          </w:tcPr>
          <w:p w:rsidR="00851F98" w:rsidRPr="001F3D5D" w:rsidRDefault="005F38BF" w:rsidP="002C30D1">
            <w:pPr>
              <w:tabs>
                <w:tab w:val="left" w:pos="1335"/>
              </w:tabs>
              <w:jc w:val="center"/>
              <w:rPr>
                <w:rFonts w:ascii="Arial" w:hAnsi="Arial" w:cs="Arial"/>
              </w:rPr>
            </w:pPr>
            <w:r w:rsidRPr="001F3D5D">
              <w:rPr>
                <w:rFonts w:ascii="Arial" w:hAnsi="Arial" w:cs="Arial"/>
              </w:rPr>
              <w:t>136</w:t>
            </w:r>
            <w:r w:rsidR="00273354" w:rsidRPr="001F3D5D">
              <w:rPr>
                <w:rFonts w:ascii="Arial" w:hAnsi="Arial" w:cs="Arial"/>
              </w:rPr>
              <w:t xml:space="preserve"> (113 adults and 23 children) </w:t>
            </w:r>
          </w:p>
        </w:tc>
      </w:tr>
      <w:tr w:rsidR="00851F98" w:rsidRPr="001F3D5D" w:rsidTr="00B938D8">
        <w:tc>
          <w:tcPr>
            <w:tcW w:w="2518" w:type="dxa"/>
          </w:tcPr>
          <w:p w:rsidR="00851F98" w:rsidRPr="001F3D5D" w:rsidRDefault="00851F98" w:rsidP="00E01FE3">
            <w:pPr>
              <w:tabs>
                <w:tab w:val="left" w:pos="1335"/>
              </w:tabs>
              <w:rPr>
                <w:rFonts w:ascii="Arial" w:hAnsi="Arial" w:cs="Arial"/>
              </w:rPr>
            </w:pPr>
            <w:proofErr w:type="spellStart"/>
            <w:r w:rsidRPr="001F3D5D">
              <w:rPr>
                <w:rFonts w:ascii="Arial" w:hAnsi="Arial" w:cs="Arial"/>
              </w:rPr>
              <w:t>Swartfontein</w:t>
            </w:r>
            <w:proofErr w:type="spellEnd"/>
          </w:p>
        </w:tc>
        <w:tc>
          <w:tcPr>
            <w:tcW w:w="2977" w:type="dxa"/>
          </w:tcPr>
          <w:p w:rsidR="00851F98" w:rsidRPr="001F3D5D" w:rsidRDefault="00851F98" w:rsidP="00E01FE3">
            <w:pPr>
              <w:tabs>
                <w:tab w:val="left" w:pos="1335"/>
              </w:tabs>
              <w:rPr>
                <w:rFonts w:ascii="Arial" w:hAnsi="Arial" w:cs="Arial"/>
              </w:rPr>
            </w:pPr>
            <w:r w:rsidRPr="001F3D5D">
              <w:rPr>
                <w:rFonts w:ascii="Arial" w:hAnsi="Arial" w:cs="Arial"/>
              </w:rPr>
              <w:t>White River, Mpumalanga</w:t>
            </w:r>
          </w:p>
        </w:tc>
        <w:tc>
          <w:tcPr>
            <w:tcW w:w="1984" w:type="dxa"/>
          </w:tcPr>
          <w:p w:rsidR="00851F98" w:rsidRPr="001F3D5D" w:rsidRDefault="005F38BF" w:rsidP="002C30D1">
            <w:pPr>
              <w:tabs>
                <w:tab w:val="left" w:pos="1335"/>
              </w:tabs>
              <w:jc w:val="center"/>
              <w:rPr>
                <w:rFonts w:ascii="Arial" w:hAnsi="Arial" w:cs="Arial"/>
              </w:rPr>
            </w:pPr>
            <w:r w:rsidRPr="001F3D5D">
              <w:rPr>
                <w:rFonts w:ascii="Arial" w:hAnsi="Arial" w:cs="Arial"/>
              </w:rPr>
              <w:t>75</w:t>
            </w:r>
          </w:p>
        </w:tc>
        <w:tc>
          <w:tcPr>
            <w:tcW w:w="1985" w:type="dxa"/>
          </w:tcPr>
          <w:p w:rsidR="00851F98" w:rsidRPr="001F3D5D" w:rsidRDefault="005F38BF" w:rsidP="002C30D1">
            <w:pPr>
              <w:tabs>
                <w:tab w:val="left" w:pos="1335"/>
              </w:tabs>
              <w:jc w:val="center"/>
              <w:rPr>
                <w:rFonts w:ascii="Arial" w:hAnsi="Arial" w:cs="Arial"/>
              </w:rPr>
            </w:pPr>
            <w:r w:rsidRPr="001F3D5D">
              <w:rPr>
                <w:rFonts w:ascii="Arial" w:hAnsi="Arial" w:cs="Arial"/>
              </w:rPr>
              <w:t>52</w:t>
            </w:r>
            <w:r w:rsidR="009A3800" w:rsidRPr="001F3D5D">
              <w:rPr>
                <w:rFonts w:ascii="Arial" w:hAnsi="Arial" w:cs="Arial"/>
              </w:rPr>
              <w:t xml:space="preserve"> (adults)</w:t>
            </w:r>
          </w:p>
        </w:tc>
      </w:tr>
      <w:tr w:rsidR="00851F98" w:rsidRPr="001F3D5D" w:rsidTr="00B938D8">
        <w:tc>
          <w:tcPr>
            <w:tcW w:w="2518" w:type="dxa"/>
          </w:tcPr>
          <w:p w:rsidR="00851F98" w:rsidRPr="001F3D5D" w:rsidRDefault="00851F98" w:rsidP="00851F98">
            <w:pPr>
              <w:tabs>
                <w:tab w:val="left" w:pos="1335"/>
              </w:tabs>
              <w:rPr>
                <w:rFonts w:ascii="Arial" w:hAnsi="Arial" w:cs="Arial"/>
              </w:rPr>
            </w:pPr>
            <w:r w:rsidRPr="001F3D5D">
              <w:rPr>
                <w:rFonts w:ascii="Arial" w:hAnsi="Arial" w:cs="Arial"/>
              </w:rPr>
              <w:t>Newland Park</w:t>
            </w:r>
          </w:p>
        </w:tc>
        <w:tc>
          <w:tcPr>
            <w:tcW w:w="2977" w:type="dxa"/>
          </w:tcPr>
          <w:p w:rsidR="00851F98" w:rsidRPr="001F3D5D" w:rsidRDefault="00851F98" w:rsidP="00E01FE3">
            <w:pPr>
              <w:tabs>
                <w:tab w:val="left" w:pos="1335"/>
              </w:tabs>
              <w:rPr>
                <w:rFonts w:ascii="Arial" w:hAnsi="Arial" w:cs="Arial"/>
              </w:rPr>
            </w:pPr>
            <w:r w:rsidRPr="001F3D5D">
              <w:rPr>
                <w:rFonts w:ascii="Arial" w:hAnsi="Arial" w:cs="Arial"/>
              </w:rPr>
              <w:t>Newlands West, KZN</w:t>
            </w:r>
          </w:p>
        </w:tc>
        <w:tc>
          <w:tcPr>
            <w:tcW w:w="1984" w:type="dxa"/>
          </w:tcPr>
          <w:p w:rsidR="00851F98" w:rsidRPr="001F3D5D" w:rsidRDefault="005F38BF" w:rsidP="002C30D1">
            <w:pPr>
              <w:tabs>
                <w:tab w:val="left" w:pos="1335"/>
              </w:tabs>
              <w:jc w:val="center"/>
              <w:rPr>
                <w:rFonts w:ascii="Arial" w:hAnsi="Arial" w:cs="Arial"/>
              </w:rPr>
            </w:pPr>
            <w:r w:rsidRPr="001F3D5D">
              <w:rPr>
                <w:rFonts w:ascii="Arial" w:hAnsi="Arial" w:cs="Arial"/>
              </w:rPr>
              <w:t>100</w:t>
            </w:r>
          </w:p>
        </w:tc>
        <w:tc>
          <w:tcPr>
            <w:tcW w:w="1985" w:type="dxa"/>
          </w:tcPr>
          <w:p w:rsidR="00851F98" w:rsidRPr="001F3D5D" w:rsidRDefault="005F38BF" w:rsidP="002C30D1">
            <w:pPr>
              <w:tabs>
                <w:tab w:val="left" w:pos="1335"/>
              </w:tabs>
              <w:jc w:val="center"/>
              <w:rPr>
                <w:rFonts w:ascii="Arial" w:hAnsi="Arial" w:cs="Arial"/>
              </w:rPr>
            </w:pPr>
            <w:r w:rsidRPr="001F3D5D">
              <w:rPr>
                <w:rFonts w:ascii="Arial" w:hAnsi="Arial" w:cs="Arial"/>
              </w:rPr>
              <w:t>36</w:t>
            </w:r>
            <w:r w:rsidR="00273354" w:rsidRPr="001F3D5D">
              <w:rPr>
                <w:rFonts w:ascii="Arial" w:hAnsi="Arial" w:cs="Arial"/>
              </w:rPr>
              <w:t xml:space="preserve"> (26 adults and 10 children)</w:t>
            </w:r>
          </w:p>
        </w:tc>
      </w:tr>
      <w:tr w:rsidR="00851F98" w:rsidRPr="001F3D5D" w:rsidTr="00B938D8">
        <w:tc>
          <w:tcPr>
            <w:tcW w:w="2518" w:type="dxa"/>
          </w:tcPr>
          <w:p w:rsidR="00851F98" w:rsidRPr="001F3D5D" w:rsidRDefault="00851F98" w:rsidP="00851F98">
            <w:pPr>
              <w:tabs>
                <w:tab w:val="left" w:pos="1335"/>
              </w:tabs>
              <w:rPr>
                <w:rFonts w:ascii="Arial" w:hAnsi="Arial" w:cs="Arial"/>
              </w:rPr>
            </w:pPr>
            <w:proofErr w:type="spellStart"/>
            <w:r w:rsidRPr="001F3D5D">
              <w:rPr>
                <w:rFonts w:ascii="Arial" w:hAnsi="Arial" w:cs="Arial"/>
              </w:rPr>
              <w:t>Madadeni</w:t>
            </w:r>
            <w:proofErr w:type="spellEnd"/>
          </w:p>
        </w:tc>
        <w:tc>
          <w:tcPr>
            <w:tcW w:w="2977" w:type="dxa"/>
          </w:tcPr>
          <w:p w:rsidR="00851F98" w:rsidRPr="001F3D5D" w:rsidRDefault="00851F98" w:rsidP="00E01FE3">
            <w:pPr>
              <w:tabs>
                <w:tab w:val="left" w:pos="1335"/>
              </w:tabs>
              <w:rPr>
                <w:rFonts w:ascii="Arial" w:hAnsi="Arial" w:cs="Arial"/>
              </w:rPr>
            </w:pPr>
            <w:proofErr w:type="spellStart"/>
            <w:r w:rsidRPr="001F3D5D">
              <w:rPr>
                <w:rFonts w:ascii="Arial" w:hAnsi="Arial" w:cs="Arial"/>
              </w:rPr>
              <w:t>Madadeni</w:t>
            </w:r>
            <w:proofErr w:type="spellEnd"/>
            <w:r w:rsidRPr="001F3D5D">
              <w:rPr>
                <w:rFonts w:ascii="Arial" w:hAnsi="Arial" w:cs="Arial"/>
              </w:rPr>
              <w:t>, KZN</w:t>
            </w:r>
          </w:p>
        </w:tc>
        <w:tc>
          <w:tcPr>
            <w:tcW w:w="1984" w:type="dxa"/>
          </w:tcPr>
          <w:p w:rsidR="00851F98" w:rsidRPr="001F3D5D" w:rsidRDefault="005F38BF" w:rsidP="002C30D1">
            <w:pPr>
              <w:tabs>
                <w:tab w:val="left" w:pos="1335"/>
              </w:tabs>
              <w:jc w:val="center"/>
              <w:rPr>
                <w:rFonts w:ascii="Arial" w:hAnsi="Arial" w:cs="Arial"/>
              </w:rPr>
            </w:pPr>
            <w:r w:rsidRPr="001F3D5D">
              <w:rPr>
                <w:rFonts w:ascii="Arial" w:hAnsi="Arial" w:cs="Arial"/>
              </w:rPr>
              <w:t>80</w:t>
            </w:r>
          </w:p>
        </w:tc>
        <w:tc>
          <w:tcPr>
            <w:tcW w:w="1985" w:type="dxa"/>
          </w:tcPr>
          <w:p w:rsidR="00851F98" w:rsidRPr="001F3D5D" w:rsidRDefault="005F38BF" w:rsidP="00273354">
            <w:pPr>
              <w:tabs>
                <w:tab w:val="left" w:pos="1335"/>
              </w:tabs>
              <w:jc w:val="center"/>
              <w:rPr>
                <w:rFonts w:ascii="Arial" w:hAnsi="Arial" w:cs="Arial"/>
              </w:rPr>
            </w:pPr>
            <w:r w:rsidRPr="001F3D5D">
              <w:rPr>
                <w:rFonts w:ascii="Arial" w:hAnsi="Arial" w:cs="Arial"/>
              </w:rPr>
              <w:t xml:space="preserve">24 </w:t>
            </w:r>
            <w:r w:rsidR="00273354" w:rsidRPr="001F3D5D">
              <w:rPr>
                <w:rFonts w:ascii="Arial" w:hAnsi="Arial" w:cs="Arial"/>
              </w:rPr>
              <w:t>adults</w:t>
            </w:r>
            <w:r w:rsidRPr="001F3D5D">
              <w:rPr>
                <w:rFonts w:ascii="Arial" w:hAnsi="Arial" w:cs="Arial"/>
              </w:rPr>
              <w:t>)</w:t>
            </w:r>
          </w:p>
        </w:tc>
      </w:tr>
      <w:tr w:rsidR="00851F98" w:rsidRPr="001F3D5D" w:rsidTr="00B938D8">
        <w:tc>
          <w:tcPr>
            <w:tcW w:w="2518" w:type="dxa"/>
          </w:tcPr>
          <w:p w:rsidR="00851F98" w:rsidRPr="001F3D5D" w:rsidRDefault="00851F98" w:rsidP="00851F98">
            <w:pPr>
              <w:tabs>
                <w:tab w:val="left" w:pos="1335"/>
              </w:tabs>
              <w:rPr>
                <w:rFonts w:ascii="Arial" w:hAnsi="Arial" w:cs="Arial"/>
              </w:rPr>
            </w:pPr>
            <w:proofErr w:type="spellStart"/>
            <w:r w:rsidRPr="001F3D5D">
              <w:rPr>
                <w:rFonts w:ascii="Arial" w:hAnsi="Arial" w:cs="Arial"/>
              </w:rPr>
              <w:t>Khanyani</w:t>
            </w:r>
            <w:proofErr w:type="spellEnd"/>
          </w:p>
        </w:tc>
        <w:tc>
          <w:tcPr>
            <w:tcW w:w="2977" w:type="dxa"/>
          </w:tcPr>
          <w:p w:rsidR="00851F98" w:rsidRPr="001F3D5D" w:rsidRDefault="00851F98" w:rsidP="00E01FE3">
            <w:pPr>
              <w:tabs>
                <w:tab w:val="left" w:pos="1335"/>
              </w:tabs>
              <w:rPr>
                <w:rFonts w:ascii="Arial" w:hAnsi="Arial" w:cs="Arial"/>
              </w:rPr>
            </w:pPr>
            <w:r w:rsidRPr="001F3D5D">
              <w:rPr>
                <w:rFonts w:ascii="Arial" w:hAnsi="Arial" w:cs="Arial"/>
              </w:rPr>
              <w:t>Newcastle, KZN</w:t>
            </w:r>
          </w:p>
        </w:tc>
        <w:tc>
          <w:tcPr>
            <w:tcW w:w="1984" w:type="dxa"/>
          </w:tcPr>
          <w:p w:rsidR="00851F98" w:rsidRPr="001F3D5D" w:rsidRDefault="005F38BF" w:rsidP="002C30D1">
            <w:pPr>
              <w:tabs>
                <w:tab w:val="left" w:pos="1335"/>
              </w:tabs>
              <w:jc w:val="center"/>
              <w:rPr>
                <w:rFonts w:ascii="Arial" w:hAnsi="Arial" w:cs="Arial"/>
              </w:rPr>
            </w:pPr>
            <w:r w:rsidRPr="001F3D5D">
              <w:rPr>
                <w:rFonts w:ascii="Arial" w:hAnsi="Arial" w:cs="Arial"/>
              </w:rPr>
              <w:t>24</w:t>
            </w:r>
          </w:p>
        </w:tc>
        <w:tc>
          <w:tcPr>
            <w:tcW w:w="1985" w:type="dxa"/>
          </w:tcPr>
          <w:p w:rsidR="00851F98" w:rsidRPr="001F3D5D" w:rsidRDefault="005F38BF" w:rsidP="002C30D1">
            <w:pPr>
              <w:tabs>
                <w:tab w:val="left" w:pos="1335"/>
              </w:tabs>
              <w:jc w:val="center"/>
              <w:rPr>
                <w:rFonts w:ascii="Arial" w:hAnsi="Arial" w:cs="Arial"/>
              </w:rPr>
            </w:pPr>
            <w:r w:rsidRPr="001F3D5D">
              <w:rPr>
                <w:rFonts w:ascii="Arial" w:hAnsi="Arial" w:cs="Arial"/>
              </w:rPr>
              <w:t>8</w:t>
            </w:r>
            <w:r w:rsidR="00273354" w:rsidRPr="001F3D5D">
              <w:rPr>
                <w:rFonts w:ascii="Arial" w:hAnsi="Arial" w:cs="Arial"/>
              </w:rPr>
              <w:t xml:space="preserve"> (children)</w:t>
            </w:r>
          </w:p>
        </w:tc>
      </w:tr>
      <w:tr w:rsidR="00851F98" w:rsidRPr="001F3D5D" w:rsidTr="00B938D8">
        <w:tc>
          <w:tcPr>
            <w:tcW w:w="2518" w:type="dxa"/>
          </w:tcPr>
          <w:p w:rsidR="00851F98" w:rsidRPr="001F3D5D" w:rsidRDefault="00851F98" w:rsidP="00E01FE3">
            <w:pPr>
              <w:tabs>
                <w:tab w:val="left" w:pos="1335"/>
              </w:tabs>
              <w:rPr>
                <w:rFonts w:ascii="Arial" w:hAnsi="Arial" w:cs="Arial"/>
              </w:rPr>
            </w:pPr>
            <w:proofErr w:type="spellStart"/>
            <w:r w:rsidRPr="001F3D5D">
              <w:rPr>
                <w:rFonts w:ascii="Arial" w:hAnsi="Arial" w:cs="Arial"/>
              </w:rPr>
              <w:t>Witrand</w:t>
            </w:r>
            <w:proofErr w:type="spellEnd"/>
          </w:p>
        </w:tc>
        <w:tc>
          <w:tcPr>
            <w:tcW w:w="2977" w:type="dxa"/>
          </w:tcPr>
          <w:p w:rsidR="00851F98" w:rsidRPr="001F3D5D" w:rsidRDefault="00851F98" w:rsidP="00E01FE3">
            <w:pPr>
              <w:tabs>
                <w:tab w:val="left" w:pos="1335"/>
              </w:tabs>
              <w:rPr>
                <w:rFonts w:ascii="Arial" w:hAnsi="Arial" w:cs="Arial"/>
              </w:rPr>
            </w:pPr>
            <w:r w:rsidRPr="001F3D5D">
              <w:rPr>
                <w:rFonts w:ascii="Arial" w:hAnsi="Arial" w:cs="Arial"/>
              </w:rPr>
              <w:t>Potchefstroom, North West</w:t>
            </w:r>
          </w:p>
        </w:tc>
        <w:tc>
          <w:tcPr>
            <w:tcW w:w="1984" w:type="dxa"/>
          </w:tcPr>
          <w:p w:rsidR="00851F98" w:rsidRPr="001F3D5D" w:rsidRDefault="005F38BF" w:rsidP="002C30D1">
            <w:pPr>
              <w:tabs>
                <w:tab w:val="left" w:pos="1335"/>
              </w:tabs>
              <w:jc w:val="center"/>
              <w:rPr>
                <w:rFonts w:ascii="Arial" w:hAnsi="Arial" w:cs="Arial"/>
              </w:rPr>
            </w:pPr>
            <w:r w:rsidRPr="001F3D5D">
              <w:rPr>
                <w:rFonts w:ascii="Arial" w:hAnsi="Arial" w:cs="Arial"/>
              </w:rPr>
              <w:t>18</w:t>
            </w:r>
          </w:p>
        </w:tc>
        <w:tc>
          <w:tcPr>
            <w:tcW w:w="1985" w:type="dxa"/>
          </w:tcPr>
          <w:p w:rsidR="00851F98" w:rsidRPr="001F3D5D" w:rsidRDefault="005F38BF" w:rsidP="002C30D1">
            <w:pPr>
              <w:tabs>
                <w:tab w:val="left" w:pos="1335"/>
              </w:tabs>
              <w:jc w:val="center"/>
              <w:rPr>
                <w:rFonts w:ascii="Arial" w:hAnsi="Arial" w:cs="Arial"/>
              </w:rPr>
            </w:pPr>
            <w:r w:rsidRPr="001F3D5D">
              <w:rPr>
                <w:rFonts w:ascii="Arial" w:hAnsi="Arial" w:cs="Arial"/>
              </w:rPr>
              <w:t>11</w:t>
            </w:r>
            <w:r w:rsidR="00273354" w:rsidRPr="001F3D5D">
              <w:rPr>
                <w:rFonts w:ascii="Arial" w:hAnsi="Arial" w:cs="Arial"/>
              </w:rPr>
              <w:t>(9 adults and 2 children)</w:t>
            </w:r>
          </w:p>
        </w:tc>
      </w:tr>
      <w:tr w:rsidR="00851F98" w:rsidRPr="001F3D5D" w:rsidTr="00B938D8">
        <w:tc>
          <w:tcPr>
            <w:tcW w:w="2518" w:type="dxa"/>
          </w:tcPr>
          <w:p w:rsidR="00851F98" w:rsidRPr="001F3D5D" w:rsidRDefault="00851F98" w:rsidP="00E01FE3">
            <w:pPr>
              <w:tabs>
                <w:tab w:val="left" w:pos="1335"/>
              </w:tabs>
              <w:rPr>
                <w:rFonts w:ascii="Arial" w:hAnsi="Arial" w:cs="Arial"/>
              </w:rPr>
            </w:pPr>
            <w:r w:rsidRPr="001F3D5D">
              <w:rPr>
                <w:rFonts w:ascii="Arial" w:hAnsi="Arial" w:cs="Arial"/>
              </w:rPr>
              <w:t>De Novo</w:t>
            </w:r>
          </w:p>
        </w:tc>
        <w:tc>
          <w:tcPr>
            <w:tcW w:w="2977" w:type="dxa"/>
          </w:tcPr>
          <w:p w:rsidR="00851F98" w:rsidRPr="001F3D5D" w:rsidRDefault="000F26CB" w:rsidP="00E01FE3">
            <w:pPr>
              <w:tabs>
                <w:tab w:val="left" w:pos="1335"/>
              </w:tabs>
              <w:rPr>
                <w:rFonts w:ascii="Arial" w:hAnsi="Arial" w:cs="Arial"/>
              </w:rPr>
            </w:pPr>
            <w:proofErr w:type="spellStart"/>
            <w:r w:rsidRPr="001F3D5D">
              <w:rPr>
                <w:rFonts w:ascii="Arial" w:hAnsi="Arial" w:cs="Arial"/>
              </w:rPr>
              <w:t>Kraaifontein</w:t>
            </w:r>
            <w:proofErr w:type="spellEnd"/>
            <w:r w:rsidRPr="001F3D5D">
              <w:rPr>
                <w:rFonts w:ascii="Arial" w:hAnsi="Arial" w:cs="Arial"/>
              </w:rPr>
              <w:t>, Western Cape</w:t>
            </w:r>
          </w:p>
        </w:tc>
        <w:tc>
          <w:tcPr>
            <w:tcW w:w="1984" w:type="dxa"/>
          </w:tcPr>
          <w:p w:rsidR="00851F98" w:rsidRPr="001F3D5D" w:rsidRDefault="000F26CB" w:rsidP="002C30D1">
            <w:pPr>
              <w:tabs>
                <w:tab w:val="left" w:pos="1335"/>
              </w:tabs>
              <w:jc w:val="center"/>
              <w:rPr>
                <w:rFonts w:ascii="Arial" w:hAnsi="Arial" w:cs="Arial"/>
              </w:rPr>
            </w:pPr>
            <w:r w:rsidRPr="001F3D5D">
              <w:rPr>
                <w:rFonts w:ascii="Arial" w:hAnsi="Arial" w:cs="Arial"/>
              </w:rPr>
              <w:t>90</w:t>
            </w:r>
          </w:p>
        </w:tc>
        <w:tc>
          <w:tcPr>
            <w:tcW w:w="1985" w:type="dxa"/>
          </w:tcPr>
          <w:p w:rsidR="00851F98" w:rsidRPr="001F3D5D" w:rsidRDefault="00273354" w:rsidP="002C30D1">
            <w:pPr>
              <w:tabs>
                <w:tab w:val="left" w:pos="1335"/>
              </w:tabs>
              <w:jc w:val="center"/>
              <w:rPr>
                <w:rFonts w:ascii="Arial" w:hAnsi="Arial" w:cs="Arial"/>
              </w:rPr>
            </w:pPr>
            <w:r w:rsidRPr="001F3D5D">
              <w:rPr>
                <w:rFonts w:ascii="Arial" w:hAnsi="Arial" w:cs="Arial"/>
              </w:rPr>
              <w:t>86 (70 adult males and 16 children)</w:t>
            </w:r>
          </w:p>
        </w:tc>
      </w:tr>
      <w:tr w:rsidR="00851F98" w:rsidRPr="001F3D5D" w:rsidTr="00B938D8">
        <w:tc>
          <w:tcPr>
            <w:tcW w:w="2518" w:type="dxa"/>
          </w:tcPr>
          <w:p w:rsidR="00851F98" w:rsidRPr="001F3D5D" w:rsidRDefault="00851F98" w:rsidP="00E01FE3">
            <w:pPr>
              <w:tabs>
                <w:tab w:val="left" w:pos="1335"/>
              </w:tabs>
              <w:rPr>
                <w:rFonts w:ascii="Arial" w:hAnsi="Arial" w:cs="Arial"/>
              </w:rPr>
            </w:pPr>
            <w:r w:rsidRPr="001F3D5D">
              <w:rPr>
                <w:rFonts w:ascii="Arial" w:hAnsi="Arial" w:cs="Arial"/>
              </w:rPr>
              <w:t>Kensington</w:t>
            </w:r>
          </w:p>
        </w:tc>
        <w:tc>
          <w:tcPr>
            <w:tcW w:w="2977" w:type="dxa"/>
          </w:tcPr>
          <w:p w:rsidR="00851F98" w:rsidRPr="001F3D5D" w:rsidRDefault="000F26CB" w:rsidP="00E01FE3">
            <w:pPr>
              <w:tabs>
                <w:tab w:val="left" w:pos="1335"/>
              </w:tabs>
              <w:rPr>
                <w:rFonts w:ascii="Arial" w:hAnsi="Arial" w:cs="Arial"/>
              </w:rPr>
            </w:pPr>
            <w:r w:rsidRPr="001F3D5D">
              <w:rPr>
                <w:rFonts w:ascii="Arial" w:hAnsi="Arial" w:cs="Arial"/>
              </w:rPr>
              <w:t>Maitland, Western Cape</w:t>
            </w:r>
          </w:p>
        </w:tc>
        <w:tc>
          <w:tcPr>
            <w:tcW w:w="1984" w:type="dxa"/>
          </w:tcPr>
          <w:p w:rsidR="00851F98" w:rsidRPr="001F3D5D" w:rsidRDefault="000F26CB" w:rsidP="002C30D1">
            <w:pPr>
              <w:tabs>
                <w:tab w:val="left" w:pos="1335"/>
              </w:tabs>
              <w:jc w:val="center"/>
              <w:rPr>
                <w:rFonts w:ascii="Arial" w:hAnsi="Arial" w:cs="Arial"/>
              </w:rPr>
            </w:pPr>
            <w:r w:rsidRPr="001F3D5D">
              <w:rPr>
                <w:rFonts w:ascii="Arial" w:hAnsi="Arial" w:cs="Arial"/>
              </w:rPr>
              <w:t>40</w:t>
            </w:r>
          </w:p>
        </w:tc>
        <w:tc>
          <w:tcPr>
            <w:tcW w:w="1985" w:type="dxa"/>
          </w:tcPr>
          <w:p w:rsidR="00851F98" w:rsidRPr="001F3D5D" w:rsidRDefault="009664EA" w:rsidP="002C30D1">
            <w:pPr>
              <w:tabs>
                <w:tab w:val="left" w:pos="1335"/>
              </w:tabs>
              <w:jc w:val="center"/>
              <w:rPr>
                <w:rFonts w:ascii="Arial" w:hAnsi="Arial" w:cs="Arial"/>
              </w:rPr>
            </w:pPr>
            <w:r w:rsidRPr="001F3D5D">
              <w:rPr>
                <w:rFonts w:ascii="Arial" w:hAnsi="Arial" w:cs="Arial"/>
              </w:rPr>
              <w:t>40 (adults)</w:t>
            </w:r>
          </w:p>
        </w:tc>
      </w:tr>
      <w:tr w:rsidR="00851F98" w:rsidRPr="001F3D5D" w:rsidTr="00B938D8">
        <w:tc>
          <w:tcPr>
            <w:tcW w:w="2518" w:type="dxa"/>
          </w:tcPr>
          <w:p w:rsidR="00851F98" w:rsidRPr="001F3D5D" w:rsidRDefault="00851F98" w:rsidP="00E01FE3">
            <w:pPr>
              <w:tabs>
                <w:tab w:val="left" w:pos="1335"/>
              </w:tabs>
              <w:rPr>
                <w:rFonts w:ascii="Arial" w:hAnsi="Arial" w:cs="Arial"/>
              </w:rPr>
            </w:pPr>
            <w:r w:rsidRPr="001F3D5D">
              <w:rPr>
                <w:rFonts w:ascii="Arial" w:hAnsi="Arial" w:cs="Arial"/>
              </w:rPr>
              <w:t xml:space="preserve">Ernest </w:t>
            </w:r>
            <w:proofErr w:type="spellStart"/>
            <w:r w:rsidRPr="001F3D5D">
              <w:rPr>
                <w:rFonts w:ascii="Arial" w:hAnsi="Arial" w:cs="Arial"/>
              </w:rPr>
              <w:t>Malgas</w:t>
            </w:r>
            <w:proofErr w:type="spellEnd"/>
          </w:p>
        </w:tc>
        <w:tc>
          <w:tcPr>
            <w:tcW w:w="2977" w:type="dxa"/>
          </w:tcPr>
          <w:p w:rsidR="00851F98" w:rsidRPr="001F3D5D" w:rsidRDefault="00851F98" w:rsidP="00E01FE3">
            <w:pPr>
              <w:tabs>
                <w:tab w:val="left" w:pos="1335"/>
              </w:tabs>
              <w:rPr>
                <w:rFonts w:ascii="Arial" w:hAnsi="Arial" w:cs="Arial"/>
              </w:rPr>
            </w:pPr>
            <w:r w:rsidRPr="001F3D5D">
              <w:rPr>
                <w:rFonts w:ascii="Arial" w:hAnsi="Arial" w:cs="Arial"/>
              </w:rPr>
              <w:t>New Brighton, Eastern Cape</w:t>
            </w:r>
          </w:p>
        </w:tc>
        <w:tc>
          <w:tcPr>
            <w:tcW w:w="1984" w:type="dxa"/>
          </w:tcPr>
          <w:p w:rsidR="00851F98" w:rsidRPr="001F3D5D" w:rsidRDefault="000F26CB" w:rsidP="002C30D1">
            <w:pPr>
              <w:tabs>
                <w:tab w:val="left" w:pos="1335"/>
              </w:tabs>
              <w:jc w:val="center"/>
              <w:rPr>
                <w:rFonts w:ascii="Arial" w:hAnsi="Arial" w:cs="Arial"/>
              </w:rPr>
            </w:pPr>
            <w:r w:rsidRPr="001F3D5D">
              <w:rPr>
                <w:rFonts w:ascii="Arial" w:hAnsi="Arial" w:cs="Arial"/>
              </w:rPr>
              <w:t>38</w:t>
            </w:r>
          </w:p>
        </w:tc>
        <w:tc>
          <w:tcPr>
            <w:tcW w:w="1985" w:type="dxa"/>
          </w:tcPr>
          <w:p w:rsidR="00851F98" w:rsidRPr="001F3D5D" w:rsidRDefault="000F26CB" w:rsidP="002C30D1">
            <w:pPr>
              <w:tabs>
                <w:tab w:val="left" w:pos="1335"/>
              </w:tabs>
              <w:jc w:val="center"/>
              <w:rPr>
                <w:rFonts w:ascii="Arial" w:hAnsi="Arial" w:cs="Arial"/>
              </w:rPr>
            </w:pPr>
            <w:r w:rsidRPr="001F3D5D">
              <w:rPr>
                <w:rFonts w:ascii="Arial" w:hAnsi="Arial" w:cs="Arial"/>
              </w:rPr>
              <w:t>21</w:t>
            </w:r>
            <w:r w:rsidR="00273354" w:rsidRPr="001F3D5D">
              <w:rPr>
                <w:rFonts w:ascii="Arial" w:hAnsi="Arial" w:cs="Arial"/>
              </w:rPr>
              <w:t xml:space="preserve"> (children)</w:t>
            </w:r>
          </w:p>
        </w:tc>
      </w:tr>
    </w:tbl>
    <w:p w:rsidR="00E01FE3" w:rsidRPr="001F3D5D" w:rsidRDefault="00E01FE3" w:rsidP="009664EA">
      <w:pPr>
        <w:tabs>
          <w:tab w:val="left" w:pos="1335"/>
        </w:tabs>
        <w:rPr>
          <w:rFonts w:ascii="Arial" w:hAnsi="Arial" w:cs="Arial"/>
          <w:b/>
        </w:rPr>
      </w:pPr>
    </w:p>
    <w:sectPr w:rsidR="00E01FE3" w:rsidRPr="001F3D5D" w:rsidSect="00A91D4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8E" w:rsidRDefault="00C12B8E" w:rsidP="0050056C">
      <w:pPr>
        <w:pStyle w:val="BodyTextIndent"/>
        <w:spacing w:line="240" w:lineRule="auto"/>
      </w:pPr>
      <w:r>
        <w:separator/>
      </w:r>
    </w:p>
  </w:endnote>
  <w:endnote w:type="continuationSeparator" w:id="0">
    <w:p w:rsidR="00C12B8E" w:rsidRDefault="00C12B8E"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46675"/>
      <w:docPartObj>
        <w:docPartGallery w:val="Page Numbers (Bottom of Page)"/>
        <w:docPartUnique/>
      </w:docPartObj>
    </w:sdtPr>
    <w:sdtEndPr/>
    <w:sdtContent>
      <w:p w:rsidR="0050056C" w:rsidRDefault="00661982">
        <w:pPr>
          <w:pStyle w:val="Footer"/>
          <w:jc w:val="center"/>
        </w:pPr>
        <w:r>
          <w:fldChar w:fldCharType="begin"/>
        </w:r>
        <w:r w:rsidR="0077028E">
          <w:instrText xml:space="preserve"> PAGE   \* MERGEFORMAT </w:instrText>
        </w:r>
        <w:r>
          <w:fldChar w:fldCharType="separate"/>
        </w:r>
        <w:r w:rsidR="00472617">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8E" w:rsidRDefault="00C12B8E" w:rsidP="0050056C">
      <w:pPr>
        <w:pStyle w:val="BodyTextIndent"/>
        <w:spacing w:line="240" w:lineRule="auto"/>
      </w:pPr>
      <w:r>
        <w:separator/>
      </w:r>
    </w:p>
  </w:footnote>
  <w:footnote w:type="continuationSeparator" w:id="0">
    <w:p w:rsidR="00C12B8E" w:rsidRDefault="00C12B8E"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6CB7"/>
    <w:multiLevelType w:val="hybridMultilevel"/>
    <w:tmpl w:val="23085870"/>
    <w:lvl w:ilvl="0" w:tplc="CFA6C7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9803FC4"/>
    <w:multiLevelType w:val="hybridMultilevel"/>
    <w:tmpl w:val="D6A2C4CE"/>
    <w:lvl w:ilvl="0" w:tplc="4FF82E76">
      <w:start w:val="1"/>
      <w:numFmt w:val="lowerLetter"/>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B65592D"/>
    <w:multiLevelType w:val="hybridMultilevel"/>
    <w:tmpl w:val="B8C4BD76"/>
    <w:lvl w:ilvl="0" w:tplc="2D5C676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EF216B0"/>
    <w:multiLevelType w:val="hybridMultilevel"/>
    <w:tmpl w:val="09E4C6AE"/>
    <w:lvl w:ilvl="0" w:tplc="B3C2CB9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0C45395"/>
    <w:multiLevelType w:val="hybridMultilevel"/>
    <w:tmpl w:val="8BC68F60"/>
    <w:lvl w:ilvl="0" w:tplc="5B1A63A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A277F35"/>
    <w:multiLevelType w:val="hybridMultilevel"/>
    <w:tmpl w:val="65363910"/>
    <w:lvl w:ilvl="0" w:tplc="7B4CAF0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0A"/>
    <w:rsid w:val="00010387"/>
    <w:rsid w:val="000125D0"/>
    <w:rsid w:val="00016F88"/>
    <w:rsid w:val="00020678"/>
    <w:rsid w:val="00021538"/>
    <w:rsid w:val="00021796"/>
    <w:rsid w:val="000319CF"/>
    <w:rsid w:val="00037338"/>
    <w:rsid w:val="00041C1B"/>
    <w:rsid w:val="00041E55"/>
    <w:rsid w:val="00056947"/>
    <w:rsid w:val="00063E2D"/>
    <w:rsid w:val="00070CFB"/>
    <w:rsid w:val="00071B4F"/>
    <w:rsid w:val="000767CE"/>
    <w:rsid w:val="00076B73"/>
    <w:rsid w:val="000809FA"/>
    <w:rsid w:val="00083BCC"/>
    <w:rsid w:val="000856CD"/>
    <w:rsid w:val="0008574D"/>
    <w:rsid w:val="00093D28"/>
    <w:rsid w:val="000A15BF"/>
    <w:rsid w:val="000A1CD0"/>
    <w:rsid w:val="000D01D1"/>
    <w:rsid w:val="000D0C09"/>
    <w:rsid w:val="000D435D"/>
    <w:rsid w:val="000F2600"/>
    <w:rsid w:val="000F26CB"/>
    <w:rsid w:val="000F34A5"/>
    <w:rsid w:val="00100396"/>
    <w:rsid w:val="0010181B"/>
    <w:rsid w:val="001047A1"/>
    <w:rsid w:val="00106228"/>
    <w:rsid w:val="00113455"/>
    <w:rsid w:val="0011673A"/>
    <w:rsid w:val="00126964"/>
    <w:rsid w:val="00134A4F"/>
    <w:rsid w:val="00141D05"/>
    <w:rsid w:val="00141FFC"/>
    <w:rsid w:val="001465DE"/>
    <w:rsid w:val="001467A0"/>
    <w:rsid w:val="00146851"/>
    <w:rsid w:val="00147F2F"/>
    <w:rsid w:val="001577EE"/>
    <w:rsid w:val="0016369E"/>
    <w:rsid w:val="001672D9"/>
    <w:rsid w:val="00172935"/>
    <w:rsid w:val="0017435C"/>
    <w:rsid w:val="00174AF7"/>
    <w:rsid w:val="001761A9"/>
    <w:rsid w:val="00177CE3"/>
    <w:rsid w:val="00181D89"/>
    <w:rsid w:val="00184107"/>
    <w:rsid w:val="001861ED"/>
    <w:rsid w:val="00186CC2"/>
    <w:rsid w:val="00193E6C"/>
    <w:rsid w:val="00196E23"/>
    <w:rsid w:val="001A289B"/>
    <w:rsid w:val="001A4775"/>
    <w:rsid w:val="001B0C24"/>
    <w:rsid w:val="001B291E"/>
    <w:rsid w:val="001B59EA"/>
    <w:rsid w:val="001C19E0"/>
    <w:rsid w:val="001C530A"/>
    <w:rsid w:val="001C628B"/>
    <w:rsid w:val="001D0D95"/>
    <w:rsid w:val="001D177F"/>
    <w:rsid w:val="001D227D"/>
    <w:rsid w:val="001D3B46"/>
    <w:rsid w:val="001F3D5D"/>
    <w:rsid w:val="00212777"/>
    <w:rsid w:val="00223686"/>
    <w:rsid w:val="002312E8"/>
    <w:rsid w:val="00232D3E"/>
    <w:rsid w:val="002364A0"/>
    <w:rsid w:val="0024019E"/>
    <w:rsid w:val="00241B57"/>
    <w:rsid w:val="00241E94"/>
    <w:rsid w:val="0024686B"/>
    <w:rsid w:val="002512A5"/>
    <w:rsid w:val="00251ECE"/>
    <w:rsid w:val="00254B81"/>
    <w:rsid w:val="00261CBB"/>
    <w:rsid w:val="00273354"/>
    <w:rsid w:val="002751EF"/>
    <w:rsid w:val="00276E6E"/>
    <w:rsid w:val="00277082"/>
    <w:rsid w:val="00285A9F"/>
    <w:rsid w:val="00290C13"/>
    <w:rsid w:val="002963B5"/>
    <w:rsid w:val="002A2A3B"/>
    <w:rsid w:val="002B409B"/>
    <w:rsid w:val="002B63A0"/>
    <w:rsid w:val="002C23D2"/>
    <w:rsid w:val="002C30D1"/>
    <w:rsid w:val="002D33B3"/>
    <w:rsid w:val="002E7CD1"/>
    <w:rsid w:val="003025D6"/>
    <w:rsid w:val="00302974"/>
    <w:rsid w:val="00312E62"/>
    <w:rsid w:val="0031485E"/>
    <w:rsid w:val="00316A4F"/>
    <w:rsid w:val="00317CEC"/>
    <w:rsid w:val="003200FE"/>
    <w:rsid w:val="00325522"/>
    <w:rsid w:val="00325DCC"/>
    <w:rsid w:val="0032662A"/>
    <w:rsid w:val="00337B07"/>
    <w:rsid w:val="00340EDC"/>
    <w:rsid w:val="00343D2E"/>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0931"/>
    <w:rsid w:val="004541D9"/>
    <w:rsid w:val="00455E95"/>
    <w:rsid w:val="00462C2C"/>
    <w:rsid w:val="00470806"/>
    <w:rsid w:val="00472617"/>
    <w:rsid w:val="004805B9"/>
    <w:rsid w:val="004810AF"/>
    <w:rsid w:val="004914F1"/>
    <w:rsid w:val="00497C19"/>
    <w:rsid w:val="004A128D"/>
    <w:rsid w:val="004A18DD"/>
    <w:rsid w:val="004A3A81"/>
    <w:rsid w:val="004A67F7"/>
    <w:rsid w:val="004B3C7F"/>
    <w:rsid w:val="004C2356"/>
    <w:rsid w:val="004C7C65"/>
    <w:rsid w:val="004D09B8"/>
    <w:rsid w:val="004D0CC3"/>
    <w:rsid w:val="004D1A2F"/>
    <w:rsid w:val="004D59FD"/>
    <w:rsid w:val="004E1921"/>
    <w:rsid w:val="004E26A7"/>
    <w:rsid w:val="004E362D"/>
    <w:rsid w:val="004F4A1C"/>
    <w:rsid w:val="004F7427"/>
    <w:rsid w:val="0050056C"/>
    <w:rsid w:val="005010F2"/>
    <w:rsid w:val="005028C2"/>
    <w:rsid w:val="005054DB"/>
    <w:rsid w:val="00510319"/>
    <w:rsid w:val="00513E3A"/>
    <w:rsid w:val="0052322E"/>
    <w:rsid w:val="005253C4"/>
    <w:rsid w:val="00526AA9"/>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1C12"/>
    <w:rsid w:val="005A28F6"/>
    <w:rsid w:val="005A3755"/>
    <w:rsid w:val="005B7EE3"/>
    <w:rsid w:val="005D2256"/>
    <w:rsid w:val="005D3156"/>
    <w:rsid w:val="005D4057"/>
    <w:rsid w:val="005E34A4"/>
    <w:rsid w:val="005F2FEE"/>
    <w:rsid w:val="005F38BF"/>
    <w:rsid w:val="005F5325"/>
    <w:rsid w:val="006056D1"/>
    <w:rsid w:val="006161D9"/>
    <w:rsid w:val="00620954"/>
    <w:rsid w:val="0062184C"/>
    <w:rsid w:val="00624538"/>
    <w:rsid w:val="00630273"/>
    <w:rsid w:val="00630B0B"/>
    <w:rsid w:val="00636513"/>
    <w:rsid w:val="00646029"/>
    <w:rsid w:val="0065344D"/>
    <w:rsid w:val="00653EA4"/>
    <w:rsid w:val="00661982"/>
    <w:rsid w:val="00682B0A"/>
    <w:rsid w:val="006930AB"/>
    <w:rsid w:val="00694B46"/>
    <w:rsid w:val="00697B74"/>
    <w:rsid w:val="006A077E"/>
    <w:rsid w:val="006B0FC2"/>
    <w:rsid w:val="006B20F3"/>
    <w:rsid w:val="006C12DA"/>
    <w:rsid w:val="006C2FD1"/>
    <w:rsid w:val="006C30B5"/>
    <w:rsid w:val="006C5F96"/>
    <w:rsid w:val="006C68A4"/>
    <w:rsid w:val="006C6F53"/>
    <w:rsid w:val="006D0276"/>
    <w:rsid w:val="006E3ABA"/>
    <w:rsid w:val="006E7D27"/>
    <w:rsid w:val="006F05B2"/>
    <w:rsid w:val="006F1169"/>
    <w:rsid w:val="006F15C6"/>
    <w:rsid w:val="006F1920"/>
    <w:rsid w:val="00706FD1"/>
    <w:rsid w:val="00710253"/>
    <w:rsid w:val="007144A6"/>
    <w:rsid w:val="00715D0A"/>
    <w:rsid w:val="00730082"/>
    <w:rsid w:val="00740B4A"/>
    <w:rsid w:val="00743231"/>
    <w:rsid w:val="00751306"/>
    <w:rsid w:val="00754648"/>
    <w:rsid w:val="007639D3"/>
    <w:rsid w:val="00767452"/>
    <w:rsid w:val="0077028E"/>
    <w:rsid w:val="00774163"/>
    <w:rsid w:val="0077512D"/>
    <w:rsid w:val="0078213D"/>
    <w:rsid w:val="00784AFA"/>
    <w:rsid w:val="007905A6"/>
    <w:rsid w:val="0079234E"/>
    <w:rsid w:val="007925A5"/>
    <w:rsid w:val="00793043"/>
    <w:rsid w:val="007B196F"/>
    <w:rsid w:val="007B2367"/>
    <w:rsid w:val="007B2622"/>
    <w:rsid w:val="007B26A3"/>
    <w:rsid w:val="007B554E"/>
    <w:rsid w:val="007C2E5D"/>
    <w:rsid w:val="007C4ED1"/>
    <w:rsid w:val="007C510F"/>
    <w:rsid w:val="007C7310"/>
    <w:rsid w:val="007C7356"/>
    <w:rsid w:val="007D12CB"/>
    <w:rsid w:val="007D316A"/>
    <w:rsid w:val="007D4259"/>
    <w:rsid w:val="007E30B5"/>
    <w:rsid w:val="007F044F"/>
    <w:rsid w:val="007F303B"/>
    <w:rsid w:val="007F5798"/>
    <w:rsid w:val="007F67CC"/>
    <w:rsid w:val="008004B4"/>
    <w:rsid w:val="00804919"/>
    <w:rsid w:val="00804E20"/>
    <w:rsid w:val="00816285"/>
    <w:rsid w:val="00830D9E"/>
    <w:rsid w:val="00841950"/>
    <w:rsid w:val="00842ABB"/>
    <w:rsid w:val="00851F98"/>
    <w:rsid w:val="008732A6"/>
    <w:rsid w:val="00880E9C"/>
    <w:rsid w:val="008839B1"/>
    <w:rsid w:val="008847E9"/>
    <w:rsid w:val="008861F9"/>
    <w:rsid w:val="0089068D"/>
    <w:rsid w:val="00891BA1"/>
    <w:rsid w:val="008B0C54"/>
    <w:rsid w:val="008B31B6"/>
    <w:rsid w:val="008B393F"/>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548CF"/>
    <w:rsid w:val="00965894"/>
    <w:rsid w:val="009664EA"/>
    <w:rsid w:val="00967E7E"/>
    <w:rsid w:val="009728FF"/>
    <w:rsid w:val="0098020B"/>
    <w:rsid w:val="00980E3A"/>
    <w:rsid w:val="009838A7"/>
    <w:rsid w:val="009868A5"/>
    <w:rsid w:val="009A1ECC"/>
    <w:rsid w:val="009A3800"/>
    <w:rsid w:val="009A752F"/>
    <w:rsid w:val="009B0018"/>
    <w:rsid w:val="009B38FB"/>
    <w:rsid w:val="009C7DD6"/>
    <w:rsid w:val="009D5491"/>
    <w:rsid w:val="009D63DC"/>
    <w:rsid w:val="009E2500"/>
    <w:rsid w:val="009F0795"/>
    <w:rsid w:val="009F4D79"/>
    <w:rsid w:val="009F56A7"/>
    <w:rsid w:val="00A00888"/>
    <w:rsid w:val="00A04D06"/>
    <w:rsid w:val="00A062C0"/>
    <w:rsid w:val="00A07492"/>
    <w:rsid w:val="00A17042"/>
    <w:rsid w:val="00A2249F"/>
    <w:rsid w:val="00A302A9"/>
    <w:rsid w:val="00A33560"/>
    <w:rsid w:val="00A347B6"/>
    <w:rsid w:val="00A35693"/>
    <w:rsid w:val="00A356B4"/>
    <w:rsid w:val="00A3671D"/>
    <w:rsid w:val="00A36A96"/>
    <w:rsid w:val="00A52D9F"/>
    <w:rsid w:val="00A552F3"/>
    <w:rsid w:val="00A57275"/>
    <w:rsid w:val="00A621ED"/>
    <w:rsid w:val="00A75982"/>
    <w:rsid w:val="00A75C00"/>
    <w:rsid w:val="00A806E9"/>
    <w:rsid w:val="00A81FAE"/>
    <w:rsid w:val="00A91D40"/>
    <w:rsid w:val="00AB26AD"/>
    <w:rsid w:val="00AB3B4E"/>
    <w:rsid w:val="00AD3FE7"/>
    <w:rsid w:val="00AE0915"/>
    <w:rsid w:val="00AE149A"/>
    <w:rsid w:val="00AE37FF"/>
    <w:rsid w:val="00AE435E"/>
    <w:rsid w:val="00AE501A"/>
    <w:rsid w:val="00AF04E1"/>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77511"/>
    <w:rsid w:val="00B80DA6"/>
    <w:rsid w:val="00B938D8"/>
    <w:rsid w:val="00B944DD"/>
    <w:rsid w:val="00BA4D25"/>
    <w:rsid w:val="00BA67A1"/>
    <w:rsid w:val="00BA71EC"/>
    <w:rsid w:val="00BB21CD"/>
    <w:rsid w:val="00BB7FB7"/>
    <w:rsid w:val="00BD091B"/>
    <w:rsid w:val="00BE2EE0"/>
    <w:rsid w:val="00BE7DEF"/>
    <w:rsid w:val="00BF24B5"/>
    <w:rsid w:val="00BF32CA"/>
    <w:rsid w:val="00BF330D"/>
    <w:rsid w:val="00BF61CE"/>
    <w:rsid w:val="00C05D1E"/>
    <w:rsid w:val="00C07FF3"/>
    <w:rsid w:val="00C12250"/>
    <w:rsid w:val="00C12B8E"/>
    <w:rsid w:val="00C15569"/>
    <w:rsid w:val="00C15A09"/>
    <w:rsid w:val="00C25C83"/>
    <w:rsid w:val="00C277D1"/>
    <w:rsid w:val="00C3468B"/>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26E3"/>
    <w:rsid w:val="00D038CD"/>
    <w:rsid w:val="00D067BD"/>
    <w:rsid w:val="00D10ED4"/>
    <w:rsid w:val="00D140D6"/>
    <w:rsid w:val="00D15D51"/>
    <w:rsid w:val="00D179D7"/>
    <w:rsid w:val="00D21AC4"/>
    <w:rsid w:val="00D24282"/>
    <w:rsid w:val="00D253E7"/>
    <w:rsid w:val="00D35BC8"/>
    <w:rsid w:val="00D36161"/>
    <w:rsid w:val="00D36391"/>
    <w:rsid w:val="00D36E1F"/>
    <w:rsid w:val="00D40D36"/>
    <w:rsid w:val="00D51008"/>
    <w:rsid w:val="00D567E1"/>
    <w:rsid w:val="00D572FD"/>
    <w:rsid w:val="00D65D04"/>
    <w:rsid w:val="00D668CF"/>
    <w:rsid w:val="00D73BC2"/>
    <w:rsid w:val="00D758C1"/>
    <w:rsid w:val="00D766FB"/>
    <w:rsid w:val="00D811BF"/>
    <w:rsid w:val="00D85801"/>
    <w:rsid w:val="00D9310B"/>
    <w:rsid w:val="00D96621"/>
    <w:rsid w:val="00D97C86"/>
    <w:rsid w:val="00DA2289"/>
    <w:rsid w:val="00DA28BD"/>
    <w:rsid w:val="00DB730A"/>
    <w:rsid w:val="00DC5FAB"/>
    <w:rsid w:val="00DC6F28"/>
    <w:rsid w:val="00DE2B39"/>
    <w:rsid w:val="00DE2D7A"/>
    <w:rsid w:val="00DE2E73"/>
    <w:rsid w:val="00DF1683"/>
    <w:rsid w:val="00DF1805"/>
    <w:rsid w:val="00DF51F4"/>
    <w:rsid w:val="00DF74E1"/>
    <w:rsid w:val="00E01FE3"/>
    <w:rsid w:val="00E02B3D"/>
    <w:rsid w:val="00E055C0"/>
    <w:rsid w:val="00E12A8E"/>
    <w:rsid w:val="00E138E9"/>
    <w:rsid w:val="00E1671A"/>
    <w:rsid w:val="00E20FD3"/>
    <w:rsid w:val="00E27EFD"/>
    <w:rsid w:val="00E30FBE"/>
    <w:rsid w:val="00E310B6"/>
    <w:rsid w:val="00E31A30"/>
    <w:rsid w:val="00E432F6"/>
    <w:rsid w:val="00E4593D"/>
    <w:rsid w:val="00E45F2A"/>
    <w:rsid w:val="00E62048"/>
    <w:rsid w:val="00E6392C"/>
    <w:rsid w:val="00E65D08"/>
    <w:rsid w:val="00E70CF0"/>
    <w:rsid w:val="00E73E11"/>
    <w:rsid w:val="00E75768"/>
    <w:rsid w:val="00E82C8A"/>
    <w:rsid w:val="00E83959"/>
    <w:rsid w:val="00E83D54"/>
    <w:rsid w:val="00E858FF"/>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119F"/>
    <w:rsid w:val="00F02646"/>
    <w:rsid w:val="00F1289F"/>
    <w:rsid w:val="00F1394D"/>
    <w:rsid w:val="00F17EDF"/>
    <w:rsid w:val="00F27B34"/>
    <w:rsid w:val="00F32FCD"/>
    <w:rsid w:val="00F3615D"/>
    <w:rsid w:val="00F41347"/>
    <w:rsid w:val="00F4305E"/>
    <w:rsid w:val="00F436B9"/>
    <w:rsid w:val="00F44A28"/>
    <w:rsid w:val="00F50D9F"/>
    <w:rsid w:val="00F515A2"/>
    <w:rsid w:val="00F736C3"/>
    <w:rsid w:val="00F807FB"/>
    <w:rsid w:val="00F83B70"/>
    <w:rsid w:val="00F942A5"/>
    <w:rsid w:val="00F94740"/>
    <w:rsid w:val="00F963E7"/>
    <w:rsid w:val="00F977BA"/>
    <w:rsid w:val="00FA24EA"/>
    <w:rsid w:val="00FA2E79"/>
    <w:rsid w:val="00FB0ADD"/>
    <w:rsid w:val="00FB1D2C"/>
    <w:rsid w:val="00FB4987"/>
    <w:rsid w:val="00FD6568"/>
    <w:rsid w:val="00FE25D8"/>
    <w:rsid w:val="00FE681E"/>
    <w:rsid w:val="00FF151A"/>
    <w:rsid w:val="00FF1CC5"/>
    <w:rsid w:val="00FF33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customStyle="1" w:styleId="Char1CharCharCharCharChar1CharCharCharChar">
    <w:name w:val="Char1 Char Char Char Char Char1 Char Char Char Char"/>
    <w:basedOn w:val="Normal"/>
    <w:rsid w:val="002C23D2"/>
    <w:pPr>
      <w:spacing w:after="160" w:line="240" w:lineRule="exact"/>
      <w:jc w:val="both"/>
    </w:pPr>
    <w:rPr>
      <w:rFonts w:ascii="Arial" w:hAnsi="Arial"/>
      <w:sz w:val="22"/>
      <w:lang w:val="en-ZA"/>
    </w:rPr>
  </w:style>
  <w:style w:type="character" w:customStyle="1" w:styleId="st">
    <w:name w:val="st"/>
    <w:basedOn w:val="DefaultParagraphFont"/>
    <w:rsid w:val="00754648"/>
  </w:style>
  <w:style w:type="paragraph" w:styleId="BodyTextIndent2">
    <w:name w:val="Body Text Indent 2"/>
    <w:basedOn w:val="Normal"/>
    <w:link w:val="BodyTextIndent2Char"/>
    <w:uiPriority w:val="99"/>
    <w:semiHidden/>
    <w:unhideWhenUsed/>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rsid w:val="004A3A81"/>
    <w:rPr>
      <w:rFonts w:ascii="Times New Roman" w:eastAsia="Times New Roman" w:hAnsi="Times New Roman" w:cs="Times New Roman"/>
      <w:sz w:val="24"/>
      <w:szCs w:val="24"/>
      <w:lang w:val="en-US"/>
    </w:rPr>
  </w:style>
  <w:style w:type="character" w:customStyle="1" w:styleId="BodyTextIndentChar14">
    <w:name w:val="Body Text Indent Char14"/>
    <w:locked/>
    <w:rsid w:val="008D247B"/>
    <w:rPr>
      <w:rFonts w:ascii="Times New Roman" w:eastAsia="Times New Roman" w:hAnsi="Times New Roman" w:cs="Times New Roman"/>
      <w:sz w:val="24"/>
      <w:szCs w:val="24"/>
      <w:lang w:val="en-US"/>
    </w:rPr>
  </w:style>
  <w:style w:type="character" w:styleId="Emphasis">
    <w:name w:val="Emphasis"/>
    <w:uiPriority w:val="99"/>
    <w:qFormat/>
    <w:rsid w:val="005448D0"/>
    <w:rPr>
      <w:b/>
      <w:bCs/>
      <w:i w:val="0"/>
      <w:iCs w:val="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F1169"/>
    <w:rPr>
      <w:rFonts w:ascii="Times New Roman" w:eastAsia="Times New Roman" w:hAnsi="Times New Roman" w:cs="Times New Roman"/>
      <w:sz w:val="24"/>
      <w:szCs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rsid w:val="00146851"/>
    <w:rPr>
      <w:rFonts w:eastAsiaTheme="minorHAnsi"/>
      <w:lang w:val="en-ZA" w:eastAsia="en-ZA"/>
    </w:rPr>
  </w:style>
  <w:style w:type="paragraph" w:styleId="Title">
    <w:name w:val="Title"/>
    <w:basedOn w:val="Normal"/>
    <w:link w:val="TitleChar1"/>
    <w:qFormat/>
    <w:rsid w:val="00DE2B39"/>
    <w:pPr>
      <w:jc w:val="center"/>
    </w:pPr>
    <w:rPr>
      <w:b/>
      <w:bCs/>
      <w:i/>
      <w:iCs/>
      <w:lang w:val="en-GB"/>
    </w:rPr>
  </w:style>
  <w:style w:type="character" w:customStyle="1" w:styleId="TitleChar">
    <w:name w:val="Title Char"/>
    <w:basedOn w:val="DefaultParagraphFont"/>
    <w:uiPriority w:val="10"/>
    <w:rsid w:val="00DE2B39"/>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1">
    <w:name w:val="Title Char1"/>
    <w:link w:val="Title"/>
    <w:locked/>
    <w:rsid w:val="00DE2B39"/>
    <w:rPr>
      <w:rFonts w:ascii="Times New Roman" w:eastAsia="Times New Roman" w:hAnsi="Times New Roman" w:cs="Times New Roman"/>
      <w:b/>
      <w:bCs/>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4E96-9EE3-4690-8D30-4057EA969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Sehlabela Chuene</cp:lastModifiedBy>
  <cp:revision>2</cp:revision>
  <cp:lastPrinted>2016-04-20T14:37:00Z</cp:lastPrinted>
  <dcterms:created xsi:type="dcterms:W3CDTF">2016-06-07T10:19:00Z</dcterms:created>
  <dcterms:modified xsi:type="dcterms:W3CDTF">2016-06-07T10:19:00Z</dcterms:modified>
</cp:coreProperties>
</file>