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2B10C3">
        <w:rPr>
          <w:b/>
          <w:bCs/>
          <w:sz w:val="24"/>
          <w:u w:val="single"/>
        </w:rPr>
        <w:t>3</w:t>
      </w:r>
      <w:r w:rsidR="00103F89">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12</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B10C3">
        <w:rPr>
          <w:b/>
          <w:bCs/>
          <w:sz w:val="24"/>
          <w:u w:val="single"/>
        </w:rPr>
        <w:t>20</w:t>
      </w:r>
      <w:r w:rsidRPr="00294557">
        <w:rPr>
          <w:b/>
          <w:bCs/>
          <w:sz w:val="24"/>
          <w:u w:val="single"/>
        </w:rPr>
        <w:t>)</w:t>
      </w:r>
    </w:p>
    <w:p w:rsidR="00103F89" w:rsidRPr="00103F89" w:rsidRDefault="00103F89" w:rsidP="00103F89">
      <w:pPr>
        <w:spacing w:before="100" w:beforeAutospacing="1" w:after="100" w:afterAutospacing="1"/>
        <w:jc w:val="both"/>
        <w:outlineLvl w:val="0"/>
        <w:rPr>
          <w:b/>
          <w:bCs/>
          <w:sz w:val="24"/>
          <w:u w:val="single"/>
          <w:lang w:val="en-US"/>
        </w:rPr>
      </w:pPr>
      <w:r w:rsidRPr="00103F89">
        <w:rPr>
          <w:b/>
          <w:sz w:val="24"/>
          <w:u w:val="single"/>
          <w:lang w:val="en-US"/>
        </w:rPr>
        <w:t>Ms N N Chirwa (EFF) to ask the</w:t>
      </w:r>
      <w:r w:rsidRPr="00103F89">
        <w:rPr>
          <w:sz w:val="24"/>
          <w:u w:val="single"/>
          <w:lang w:val="en-US"/>
        </w:rPr>
        <w:t xml:space="preserve"> </w:t>
      </w:r>
      <w:r w:rsidRPr="00103F89">
        <w:rPr>
          <w:b/>
          <w:bCs/>
          <w:sz w:val="24"/>
          <w:u w:val="single"/>
          <w:lang w:val="en-US"/>
        </w:rPr>
        <w:t xml:space="preserve">Minister of </w:t>
      </w:r>
      <w:r w:rsidRPr="00103F89">
        <w:rPr>
          <w:rFonts w:eastAsia="Calibri"/>
          <w:b/>
          <w:sz w:val="24"/>
          <w:u w:val="single"/>
        </w:rPr>
        <w:t>Health</w:t>
      </w:r>
      <w:r w:rsidRPr="00103F89">
        <w:rPr>
          <w:rFonts w:eastAsia="Calibri"/>
          <w:b/>
          <w:sz w:val="24"/>
          <w:u w:val="single"/>
        </w:rPr>
        <w:fldChar w:fldCharType="begin"/>
      </w:r>
      <w:r w:rsidRPr="00103F89">
        <w:rPr>
          <w:sz w:val="24"/>
          <w:u w:val="single"/>
        </w:rPr>
        <w:instrText xml:space="preserve"> XE "</w:instrText>
      </w:r>
      <w:r w:rsidRPr="00103F89">
        <w:rPr>
          <w:rFonts w:eastAsia="Calibri"/>
          <w:b/>
          <w:sz w:val="24"/>
          <w:u w:val="single"/>
        </w:rPr>
        <w:instrText>Health</w:instrText>
      </w:r>
      <w:r w:rsidRPr="00103F89">
        <w:rPr>
          <w:sz w:val="24"/>
          <w:u w:val="single"/>
        </w:rPr>
        <w:instrText xml:space="preserve">" </w:instrText>
      </w:r>
      <w:r w:rsidRPr="00103F89">
        <w:rPr>
          <w:rFonts w:eastAsia="Calibri"/>
          <w:b/>
          <w:sz w:val="24"/>
          <w:u w:val="single"/>
        </w:rPr>
        <w:fldChar w:fldCharType="end"/>
      </w:r>
      <w:r w:rsidRPr="00103F89">
        <w:rPr>
          <w:b/>
          <w:bCs/>
          <w:sz w:val="24"/>
          <w:u w:val="single"/>
          <w:lang w:val="en-US"/>
        </w:rPr>
        <w:t>:</w:t>
      </w:r>
    </w:p>
    <w:p w:rsidR="00786C98" w:rsidRPr="00E161E9" w:rsidRDefault="00103F89" w:rsidP="00103F89">
      <w:pPr>
        <w:spacing w:before="100" w:beforeAutospacing="1" w:after="100" w:afterAutospacing="1"/>
        <w:jc w:val="both"/>
        <w:rPr>
          <w:b/>
          <w:bCs/>
          <w:sz w:val="24"/>
          <w:lang w:val="en-US"/>
        </w:rPr>
      </w:pPr>
      <w:r w:rsidRPr="00103F89">
        <w:rPr>
          <w:sz w:val="24"/>
          <w:lang w:val="en-US"/>
        </w:rPr>
        <w:t xml:space="preserve">With reference to the fact that the Chris Hani Baragwanath Hospital currently has water shortage and requires assistance with reservoirs (details furnished), (a) how does his department receive and resolve issues of water </w:t>
      </w:r>
      <w:r w:rsidRPr="00103F89">
        <w:rPr>
          <w:sz w:val="24"/>
        </w:rPr>
        <w:t>shortage</w:t>
      </w:r>
      <w:r w:rsidRPr="00103F89">
        <w:rPr>
          <w:sz w:val="24"/>
          <w:lang w:val="en-US"/>
        </w:rPr>
        <w:t xml:space="preserve"> in clinics and hospitals around the country and (b) by what date will his department attend to the issue of water shortage at Ch</w:t>
      </w:r>
      <w:r>
        <w:rPr>
          <w:sz w:val="24"/>
          <w:lang w:val="en-US"/>
        </w:rPr>
        <w:t>ris Hani Baragwanath Hospital?</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2B10C3">
        <w:rPr>
          <w:color w:val="000000"/>
        </w:rPr>
        <w:t>2</w:t>
      </w:r>
      <w:r w:rsidR="00103F89">
        <w:rPr>
          <w:color w:val="000000"/>
        </w:rPr>
        <w:t>3</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B35EE2" w:rsidRDefault="00B35EE2" w:rsidP="00B35EE2">
      <w:pPr>
        <w:numPr>
          <w:ilvl w:val="0"/>
          <w:numId w:val="6"/>
        </w:numPr>
        <w:spacing w:before="240"/>
        <w:ind w:left="709" w:hanging="709"/>
        <w:jc w:val="both"/>
        <w:rPr>
          <w:sz w:val="24"/>
          <w:lang w:val="en-US"/>
        </w:rPr>
      </w:pPr>
      <w:r>
        <w:rPr>
          <w:sz w:val="24"/>
          <w:lang w:val="en-US"/>
        </w:rPr>
        <w:t>C</w:t>
      </w:r>
      <w:r w:rsidRPr="00B35EE2">
        <w:rPr>
          <w:sz w:val="24"/>
          <w:lang w:val="en-US"/>
        </w:rPr>
        <w:t>linics and hospitals across the country receive water from the municipal water reticulation system. The</w:t>
      </w:r>
      <w:r>
        <w:rPr>
          <w:sz w:val="24"/>
          <w:lang w:val="en-US"/>
        </w:rPr>
        <w:t xml:space="preserve">se facilities do however </w:t>
      </w:r>
      <w:r w:rsidRPr="00B35EE2">
        <w:rPr>
          <w:sz w:val="24"/>
          <w:lang w:val="en-US"/>
        </w:rPr>
        <w:t xml:space="preserve">have back up water supply to assist when the municipality is unable to supply. </w:t>
      </w:r>
      <w:r>
        <w:rPr>
          <w:sz w:val="24"/>
          <w:lang w:val="en-US"/>
        </w:rPr>
        <w:t xml:space="preserve">A total of </w:t>
      </w:r>
      <w:r w:rsidRPr="00B35EE2">
        <w:rPr>
          <w:sz w:val="24"/>
          <w:lang w:val="en-US"/>
        </w:rPr>
        <w:t>2 908 (94%) clinics have piped water, and 2 568 (83%) have backup water supply in case of emergency. Those that do not have piped water and back</w:t>
      </w:r>
      <w:r>
        <w:rPr>
          <w:sz w:val="24"/>
          <w:lang w:val="en-US"/>
        </w:rPr>
        <w:t>up</w:t>
      </w:r>
      <w:r w:rsidRPr="00B35EE2">
        <w:rPr>
          <w:sz w:val="24"/>
          <w:lang w:val="en-US"/>
        </w:rPr>
        <w:t xml:space="preserve"> water</w:t>
      </w:r>
      <w:r>
        <w:rPr>
          <w:sz w:val="24"/>
          <w:lang w:val="en-US"/>
        </w:rPr>
        <w:t xml:space="preserve"> </w:t>
      </w:r>
      <w:r w:rsidRPr="00B35EE2">
        <w:rPr>
          <w:sz w:val="24"/>
          <w:lang w:val="en-US"/>
        </w:rPr>
        <w:t>receive water through municipal tanker supply system. All hospitals are connected to the municipal water reticulation system and also have backup water reservoir for the days that there is no supply from the municipality.</w:t>
      </w:r>
    </w:p>
    <w:p w:rsidR="00FB3CAB" w:rsidRPr="00B35EE2" w:rsidRDefault="00B35EE2" w:rsidP="00B35EE2">
      <w:pPr>
        <w:numPr>
          <w:ilvl w:val="0"/>
          <w:numId w:val="6"/>
        </w:numPr>
        <w:spacing w:before="240"/>
        <w:ind w:left="709" w:hanging="709"/>
        <w:jc w:val="both"/>
        <w:rPr>
          <w:sz w:val="24"/>
          <w:lang w:val="en-US"/>
        </w:rPr>
      </w:pPr>
      <w:r w:rsidRPr="00B35EE2">
        <w:rPr>
          <w:sz w:val="24"/>
          <w:lang w:val="en-US"/>
        </w:rPr>
        <w:t xml:space="preserve">Chris Hani Baragwanath </w:t>
      </w:r>
      <w:r>
        <w:rPr>
          <w:sz w:val="24"/>
          <w:lang w:val="en-US"/>
        </w:rPr>
        <w:t xml:space="preserve">Academic </w:t>
      </w:r>
      <w:r w:rsidRPr="00B35EE2">
        <w:rPr>
          <w:sz w:val="24"/>
          <w:lang w:val="en-US"/>
        </w:rPr>
        <w:t>Hospital</w:t>
      </w:r>
      <w:r w:rsidRPr="00B35EE2">
        <w:rPr>
          <w:sz w:val="24"/>
        </w:rPr>
        <w:t xml:space="preserve"> does not have water shortage. It has the main Reservoir supplying Laundry and the Boiler </w:t>
      </w:r>
      <w:r>
        <w:rPr>
          <w:sz w:val="24"/>
        </w:rPr>
        <w:t>and numerous tanks around the H</w:t>
      </w:r>
      <w:r w:rsidRPr="00B35EE2">
        <w:rPr>
          <w:sz w:val="24"/>
        </w:rPr>
        <w:t>ospital. There is, however, a need for two more reservoirs to be devoted to supply Maternity and Accident and Emergency Areas. The project for water reservoir to e</w:t>
      </w:r>
      <w:r>
        <w:rPr>
          <w:sz w:val="24"/>
        </w:rPr>
        <w:t>xpand the water supply for the H</w:t>
      </w:r>
      <w:r w:rsidRPr="00B35EE2">
        <w:rPr>
          <w:sz w:val="24"/>
        </w:rPr>
        <w:t>ospital is planned for during this 2020/2021 financial year. Whenever there is</w:t>
      </w:r>
      <w:r>
        <w:rPr>
          <w:sz w:val="24"/>
        </w:rPr>
        <w:t xml:space="preserve"> a</w:t>
      </w:r>
      <w:r w:rsidRPr="00B35EE2">
        <w:rPr>
          <w:sz w:val="24"/>
        </w:rPr>
        <w:t xml:space="preserve"> shortage of wa</w:t>
      </w:r>
      <w:r>
        <w:rPr>
          <w:sz w:val="24"/>
        </w:rPr>
        <w:t>ter from the municipality, the H</w:t>
      </w:r>
      <w:r w:rsidRPr="00B35EE2">
        <w:rPr>
          <w:sz w:val="24"/>
        </w:rPr>
        <w:t>ospital is able to supply the affected sections from its reservoir.</w:t>
      </w:r>
    </w:p>
    <w:p w:rsidR="001F3F82" w:rsidRPr="00B35EE2" w:rsidRDefault="001F3F82" w:rsidP="006C19F1">
      <w:pPr>
        <w:pStyle w:val="BodyText"/>
        <w:rPr>
          <w:sz w:val="24"/>
          <w:lang w:val="en-ZA"/>
        </w:rPr>
      </w:pPr>
    </w:p>
    <w:p w:rsidR="001F3F82" w:rsidRPr="00B35EE2" w:rsidRDefault="001F3F82" w:rsidP="002F43C3">
      <w:pPr>
        <w:pStyle w:val="BodyText"/>
        <w:rPr>
          <w:sz w:val="24"/>
          <w:lang w:val="en-GB"/>
        </w:rPr>
      </w:pPr>
    </w:p>
    <w:p w:rsidR="00E238C2" w:rsidRPr="00B35EE2" w:rsidRDefault="00E238C2" w:rsidP="002F43C3">
      <w:pPr>
        <w:pStyle w:val="BodyText"/>
        <w:rPr>
          <w:bCs/>
          <w:sz w:val="24"/>
          <w:lang w:val="en-GB"/>
        </w:rPr>
      </w:pPr>
      <w:r w:rsidRPr="00B35EE2">
        <w:rPr>
          <w:sz w:val="24"/>
          <w:lang w:val="en-GB"/>
        </w:rPr>
        <w:t>END.</w:t>
      </w:r>
    </w:p>
    <w:sectPr w:rsidR="00E238C2" w:rsidRPr="00B35EE2"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135" w:rsidRDefault="00544135">
      <w:r>
        <w:separator/>
      </w:r>
    </w:p>
  </w:endnote>
  <w:endnote w:type="continuationSeparator" w:id="0">
    <w:p w:rsidR="00544135" w:rsidRDefault="0054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135" w:rsidRDefault="00544135">
      <w:r>
        <w:separator/>
      </w:r>
    </w:p>
  </w:footnote>
  <w:footnote w:type="continuationSeparator" w:id="0">
    <w:p w:rsidR="00544135" w:rsidRDefault="005441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84A6EF2"/>
    <w:multiLevelType w:val="hybridMultilevel"/>
    <w:tmpl w:val="8BF245D6"/>
    <w:lvl w:ilvl="0" w:tplc="F30E03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4AC"/>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135"/>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5EE2"/>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2954"/>
    <w:rsid w:val="00DE4636"/>
    <w:rsid w:val="00DE628D"/>
    <w:rsid w:val="00DE787B"/>
    <w:rsid w:val="00DF0073"/>
    <w:rsid w:val="00DF02FF"/>
    <w:rsid w:val="00DF6212"/>
    <w:rsid w:val="00DF64E2"/>
    <w:rsid w:val="00E040FD"/>
    <w:rsid w:val="00E066C4"/>
    <w:rsid w:val="00E11BD3"/>
    <w:rsid w:val="00E15B45"/>
    <w:rsid w:val="00E161E9"/>
    <w:rsid w:val="00E161FB"/>
    <w:rsid w:val="00E20597"/>
    <w:rsid w:val="00E22D07"/>
    <w:rsid w:val="00E238C2"/>
    <w:rsid w:val="00E256E5"/>
    <w:rsid w:val="00E34C3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313D"/>
    <w:rsid w:val="00F84286"/>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2020-07-08T15:08:00Z</dcterms:created>
  <dcterms:modified xsi:type="dcterms:W3CDTF">2020-07-08T15:08:00Z</dcterms:modified>
</cp:coreProperties>
</file>