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2" w:rsidRPr="006E4CCC" w:rsidRDefault="00BD11D2" w:rsidP="00BD11D2">
      <w:pPr>
        <w:tabs>
          <w:tab w:val="left" w:pos="576"/>
          <w:tab w:val="left" w:pos="1296"/>
          <w:tab w:val="left" w:pos="6336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E4CCC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BD11D2" w:rsidRDefault="00BD11D2" w:rsidP="00BD11D2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11D2" w:rsidRPr="006E4CCC" w:rsidRDefault="00BD11D2" w:rsidP="00BD11D2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6E4CCC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6E4CCC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1129</w:t>
      </w:r>
      <w:r w:rsidRPr="006E4CCC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BD11D2" w:rsidRPr="006E4CCC" w:rsidRDefault="00BD11D2" w:rsidP="00BD11D2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  <w:r w:rsidRPr="006E4CCC">
        <w:rPr>
          <w:rFonts w:cs="Arial"/>
          <w:b/>
          <w:sz w:val="32"/>
          <w:szCs w:val="32"/>
          <w:u w:val="single"/>
        </w:rPr>
        <w:t>WRITTEN REPLY</w:t>
      </w:r>
    </w:p>
    <w:p w:rsidR="00BD11D2" w:rsidRPr="006E4CCC" w:rsidRDefault="00BD11D2" w:rsidP="00BD11D2">
      <w:pPr>
        <w:pStyle w:val="DACBODYTEXT"/>
        <w:ind w:left="0"/>
        <w:rPr>
          <w:rFonts w:cs="Arial"/>
          <w:b/>
          <w:sz w:val="32"/>
          <w:szCs w:val="32"/>
        </w:rPr>
      </w:pPr>
      <w:r w:rsidRPr="006E4CCC">
        <w:rPr>
          <w:rFonts w:cs="Arial"/>
          <w:b/>
          <w:bCs/>
          <w:sz w:val="32"/>
          <w:szCs w:val="32"/>
        </w:rPr>
        <w:t>INTERNAL QUESTION PAPER NO.12–</w:t>
      </w:r>
      <w:r w:rsidRPr="006E4CCC">
        <w:rPr>
          <w:rFonts w:cs="Arial"/>
          <w:b/>
          <w:sz w:val="32"/>
          <w:szCs w:val="32"/>
        </w:rPr>
        <w:t xml:space="preserve">2022, DATE OF PUBLICATION 25 MARCH 2022 </w:t>
      </w:r>
    </w:p>
    <w:p w:rsidR="00BD11D2" w:rsidRPr="006E4CCC" w:rsidRDefault="00BD11D2" w:rsidP="00BD11D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/>
          <w:bCs/>
          <w:sz w:val="32"/>
          <w:szCs w:val="32"/>
        </w:rPr>
        <w:t>“</w:t>
      </w:r>
      <w:r w:rsidRPr="006E4CCC">
        <w:rPr>
          <w:rFonts w:ascii="Arial" w:hAnsi="Arial" w:cs="Arial"/>
          <w:b/>
          <w:sz w:val="32"/>
          <w:szCs w:val="32"/>
        </w:rPr>
        <w:t>Mr. T W Mhlongo (DA) to ask the Minister of Sport, Arts and Culture</w:t>
      </w:r>
      <w:r w:rsidR="000B56D5" w:rsidRPr="006E4CCC">
        <w:rPr>
          <w:rFonts w:ascii="Arial" w:hAnsi="Arial" w:cs="Arial"/>
          <w:b/>
          <w:sz w:val="32"/>
          <w:szCs w:val="32"/>
        </w:rPr>
        <w:fldChar w:fldCharType="begin"/>
      </w:r>
      <w:r w:rsidRPr="006E4CCC">
        <w:rPr>
          <w:rFonts w:ascii="Arial" w:hAnsi="Arial" w:cs="Arial"/>
          <w:sz w:val="32"/>
          <w:szCs w:val="32"/>
        </w:rPr>
        <w:instrText xml:space="preserve"> XE "</w:instrText>
      </w:r>
      <w:r w:rsidRPr="006E4CCC">
        <w:rPr>
          <w:rFonts w:ascii="Arial" w:hAnsi="Arial" w:cs="Arial"/>
          <w:b/>
          <w:sz w:val="32"/>
          <w:szCs w:val="32"/>
        </w:rPr>
        <w:instrText>Sport, Arts and Culture</w:instrText>
      </w:r>
      <w:r w:rsidRPr="006E4CCC">
        <w:rPr>
          <w:rFonts w:ascii="Arial" w:hAnsi="Arial" w:cs="Arial"/>
          <w:sz w:val="32"/>
          <w:szCs w:val="32"/>
        </w:rPr>
        <w:instrText xml:space="preserve">" </w:instrText>
      </w:r>
      <w:r w:rsidR="000B56D5" w:rsidRPr="006E4CCC">
        <w:rPr>
          <w:rFonts w:ascii="Arial" w:hAnsi="Arial" w:cs="Arial"/>
          <w:b/>
          <w:sz w:val="32"/>
          <w:szCs w:val="32"/>
        </w:rPr>
        <w:fldChar w:fldCharType="end"/>
      </w:r>
      <w:r w:rsidRPr="006E4CCC">
        <w:rPr>
          <w:rFonts w:ascii="Arial" w:hAnsi="Arial" w:cs="Arial"/>
          <w:b/>
          <w:sz w:val="32"/>
          <w:szCs w:val="32"/>
        </w:rPr>
        <w:t>:</w:t>
      </w:r>
    </w:p>
    <w:p w:rsidR="00BD11D2" w:rsidRPr="006E4CCC" w:rsidRDefault="00BD11D2" w:rsidP="00BD11D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>(1).</w:t>
      </w:r>
      <w:r w:rsidRPr="006E4CCC">
        <w:rPr>
          <w:rFonts w:ascii="Arial" w:hAnsi="Arial" w:cs="Arial"/>
          <w:sz w:val="32"/>
          <w:szCs w:val="32"/>
        </w:rPr>
        <w:tab/>
        <w:t xml:space="preserve">With reference to his reply to question 1673 on 17 June 2021, what are the full names </w:t>
      </w:r>
      <w:r w:rsidRPr="006E4CCC">
        <w:rPr>
          <w:rFonts w:ascii="Arial" w:hAnsi="Arial" w:cs="Arial"/>
          <w:sz w:val="32"/>
          <w:szCs w:val="32"/>
        </w:rPr>
        <w:tab/>
        <w:t xml:space="preserve">of the (a) Limpopo Creative Economy Practitioner and (b) local service providers who </w:t>
      </w:r>
      <w:r w:rsidRPr="006E4CCC">
        <w:rPr>
          <w:rFonts w:ascii="Arial" w:hAnsi="Arial" w:cs="Arial"/>
          <w:sz w:val="32"/>
          <w:szCs w:val="32"/>
        </w:rPr>
        <w:tab/>
        <w:t>benefited from the R45 million;</w:t>
      </w:r>
    </w:p>
    <w:p w:rsidR="00BD11D2" w:rsidRPr="006E4CCC" w:rsidRDefault="00BD11D2" w:rsidP="00BD11D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>(2).</w:t>
      </w:r>
      <w:r w:rsidRPr="006E4CCC">
        <w:rPr>
          <w:rFonts w:ascii="Arial" w:hAnsi="Arial" w:cs="Arial"/>
          <w:sz w:val="32"/>
          <w:szCs w:val="32"/>
        </w:rPr>
        <w:tab/>
        <w:t>(a) by what date is it envisaged that the construction of the theatre will (</w:t>
      </w:r>
      <w:proofErr w:type="spellStart"/>
      <w:r w:rsidRPr="006E4CCC">
        <w:rPr>
          <w:rFonts w:ascii="Arial" w:hAnsi="Arial" w:cs="Arial"/>
          <w:sz w:val="32"/>
          <w:szCs w:val="32"/>
        </w:rPr>
        <w:t>i</w:t>
      </w:r>
      <w:proofErr w:type="spellEnd"/>
      <w:r w:rsidRPr="006E4CCC">
        <w:rPr>
          <w:rFonts w:ascii="Arial" w:hAnsi="Arial" w:cs="Arial"/>
          <w:sz w:val="32"/>
          <w:szCs w:val="32"/>
        </w:rPr>
        <w:t xml:space="preserve">) commence </w:t>
      </w:r>
      <w:r w:rsidRPr="006E4CCC">
        <w:rPr>
          <w:rFonts w:ascii="Arial" w:hAnsi="Arial" w:cs="Arial"/>
          <w:sz w:val="32"/>
          <w:szCs w:val="32"/>
        </w:rPr>
        <w:tab/>
        <w:t xml:space="preserve">and (ii) be completed and (b) what are the details of the progress of construction to </w:t>
      </w:r>
      <w:r w:rsidRPr="006E4CCC">
        <w:rPr>
          <w:rFonts w:ascii="Arial" w:hAnsi="Arial" w:cs="Arial"/>
          <w:sz w:val="32"/>
          <w:szCs w:val="32"/>
        </w:rPr>
        <w:tab/>
        <w:t>date?</w:t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b/>
          <w:sz w:val="32"/>
          <w:szCs w:val="32"/>
        </w:rPr>
        <w:t>NW1381E?</w:t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</w:p>
    <w:p w:rsidR="00BD11D2" w:rsidRDefault="00BD11D2" w:rsidP="00BD11D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/>
          <w:sz w:val="32"/>
          <w:szCs w:val="32"/>
        </w:rPr>
        <w:t>REPLY</w:t>
      </w:r>
    </w:p>
    <w:p w:rsidR="00BD11D2" w:rsidRPr="00443960" w:rsidRDefault="00BD11D2" w:rsidP="00BD11D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443960">
        <w:rPr>
          <w:rFonts w:ascii="Arial" w:hAnsi="Arial" w:cs="Arial"/>
          <w:color w:val="000000" w:themeColor="text1"/>
          <w:sz w:val="32"/>
          <w:szCs w:val="32"/>
        </w:rPr>
        <w:t>As indicated in the response to 1673, the status still obtain</w:t>
      </w:r>
      <w:r>
        <w:rPr>
          <w:rFonts w:ascii="Arial" w:hAnsi="Arial" w:cs="Arial"/>
          <w:color w:val="000000" w:themeColor="text1"/>
          <w:sz w:val="32"/>
          <w:szCs w:val="32"/>
        </w:rPr>
        <w:t>ed</w:t>
      </w:r>
      <w:r w:rsidRPr="00443960">
        <w:rPr>
          <w:rFonts w:ascii="Arial" w:hAnsi="Arial" w:cs="Arial"/>
          <w:color w:val="000000" w:themeColor="text1"/>
          <w:sz w:val="32"/>
          <w:szCs w:val="32"/>
        </w:rPr>
        <w:t xml:space="preserve">.  </w:t>
      </w:r>
    </w:p>
    <w:p w:rsidR="00BD11D2" w:rsidRDefault="00BD11D2" w:rsidP="00BD11D2">
      <w:pPr>
        <w:tabs>
          <w:tab w:val="left" w:pos="576"/>
          <w:tab w:val="left" w:pos="1296"/>
          <w:tab w:val="left" w:pos="6336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D11D2" w:rsidRDefault="00BD11D2" w:rsidP="00BD11D2">
      <w:pPr>
        <w:tabs>
          <w:tab w:val="left" w:pos="576"/>
          <w:tab w:val="left" w:pos="1296"/>
          <w:tab w:val="left" w:pos="6336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D11D2" w:rsidRDefault="00BD11D2" w:rsidP="00BD11D2">
      <w:pPr>
        <w:tabs>
          <w:tab w:val="left" w:pos="576"/>
          <w:tab w:val="left" w:pos="1296"/>
          <w:tab w:val="left" w:pos="6336"/>
        </w:tabs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:rsidR="00BD11D2" w:rsidRDefault="00BD11D2" w:rsidP="00BD11D2">
      <w:pPr>
        <w:tabs>
          <w:tab w:val="left" w:pos="576"/>
          <w:tab w:val="left" w:pos="1296"/>
          <w:tab w:val="left" w:pos="6336"/>
        </w:tabs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:rsidR="00BD11D2" w:rsidRDefault="00BD11D2" w:rsidP="00BD11D2"/>
    <w:p w:rsidR="006A33F5" w:rsidRDefault="00EF6E00"/>
    <w:sectPr w:rsidR="006A33F5" w:rsidSect="000B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D11D2"/>
    <w:rsid w:val="000B56D5"/>
    <w:rsid w:val="002D13F0"/>
    <w:rsid w:val="00BD11D2"/>
    <w:rsid w:val="00BE5DFB"/>
    <w:rsid w:val="00E71420"/>
    <w:rsid w:val="00EF6E0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D2"/>
    <w:pPr>
      <w:spacing w:after="0" w:line="240" w:lineRule="auto"/>
    </w:pPr>
    <w:rPr>
      <w:rFonts w:ascii="Footlight MT Light" w:eastAsia="Times New Roman" w:hAnsi="Footlight MT Ligh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BD11D2"/>
    <w:pPr>
      <w:spacing w:after="200" w:line="276" w:lineRule="auto"/>
      <w:ind w:left="993"/>
    </w:pPr>
    <w:rPr>
      <w:rFonts w:ascii="Arial" w:eastAsiaTheme="minorHAnsi" w:hAnsi="Arial" w:cstheme="minorBidi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2022-04-22T13:24:00Z</dcterms:created>
  <dcterms:modified xsi:type="dcterms:W3CDTF">2022-04-22T13:24:00Z</dcterms:modified>
</cp:coreProperties>
</file>