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2760"/>
        <w:gridCol w:w="380"/>
        <w:gridCol w:w="820"/>
        <w:gridCol w:w="380"/>
        <w:gridCol w:w="920"/>
        <w:gridCol w:w="380"/>
        <w:gridCol w:w="1560"/>
        <w:gridCol w:w="344"/>
        <w:gridCol w:w="236"/>
        <w:gridCol w:w="380"/>
      </w:tblGrid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2011-12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6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Daily news &amp; magazine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 per annum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Day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Star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Sun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Mail &amp; Guardian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Times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5775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Pretoria News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Citizen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Citizen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Times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3068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World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Independent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Sun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Rapport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New Age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Press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Argus</w:t>
                </w:r>
              </w:smartTag>
            </w:smartTag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Sunday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Argus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Mail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Times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Finweek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380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Newsweek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Nose Week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Magazine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Management Today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News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Diamond Fields Advertiser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Dispatch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 Witness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</w:tr>
      <w:tr w:rsidR="00454B30" w:rsidTr="0027618E">
        <w:trPr>
          <w:gridAfter w:val="2"/>
          <w:wAfter w:w="616" w:type="dxa"/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Times</w:t>
                </w:r>
              </w:smartTag>
            </w:smartTag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</w:tr>
      <w:tr w:rsidR="00454B30" w:rsidTr="0027618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</w:tbl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tbl>
      <w:tblPr>
        <w:tblW w:w="8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41"/>
        <w:gridCol w:w="293"/>
        <w:gridCol w:w="524"/>
        <w:gridCol w:w="727"/>
        <w:gridCol w:w="336"/>
        <w:gridCol w:w="1024"/>
        <w:gridCol w:w="204"/>
        <w:gridCol w:w="236"/>
        <w:gridCol w:w="261"/>
      </w:tblGrid>
      <w:tr w:rsidR="00454B30" w:rsidTr="0027618E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2012-13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Daily news &amp; magazine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 per annum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Star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Sun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Mail &amp; Guardian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Times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Pretoria News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Citizen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Citizen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Times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World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Independent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Sun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Rapport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New Age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Press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Argus</w:t>
                </w:r>
              </w:smartTag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Sunday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Argus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Mail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Times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Finweek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Newsweek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Nose Week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Magazine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Management Today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News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Diamond Fields Advertiser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Dispatch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 Witness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1"/>
          <w:wAfter w:w="261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Times</w:t>
                </w:r>
              </w:smartTag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 w:rsidRPr="000F0B4E">
              <w:rPr>
                <w:rFonts w:ascii="Calibri" w:hAnsi="Calibri"/>
                <w:color w:val="000000"/>
                <w:sz w:val="22"/>
                <w:szCs w:val="22"/>
              </w:rPr>
              <w:t>Days count : 241 weekdays, 41/42 weeks and 175 days</w:t>
            </w:r>
          </w:p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</w:tbl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sz w:val="28"/>
        </w:rPr>
      </w:pPr>
    </w:p>
    <w:tbl>
      <w:tblPr>
        <w:tblW w:w="8601" w:type="dxa"/>
        <w:tblInd w:w="93" w:type="dxa"/>
        <w:tblLook w:val="04A0" w:firstRow="1" w:lastRow="0" w:firstColumn="1" w:lastColumn="0" w:noHBand="0" w:noVBand="1"/>
      </w:tblPr>
      <w:tblGrid>
        <w:gridCol w:w="2441"/>
        <w:gridCol w:w="440"/>
        <w:gridCol w:w="583"/>
        <w:gridCol w:w="440"/>
        <w:gridCol w:w="800"/>
        <w:gridCol w:w="440"/>
        <w:gridCol w:w="957"/>
        <w:gridCol w:w="203"/>
        <w:gridCol w:w="1337"/>
        <w:gridCol w:w="960"/>
      </w:tblGrid>
      <w:tr w:rsidR="00454B30" w:rsidTr="0027618E">
        <w:trPr>
          <w:gridAfter w:val="2"/>
          <w:wAfter w:w="2297" w:type="dxa"/>
          <w:trHeight w:val="30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2013-14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trHeight w:val="6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Daily news &amp; magazine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54B30" w:rsidRDefault="00454B30" w:rsidP="0027618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 per annum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 Day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Beeld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Star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 Sun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Mail &amp; Guardian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2624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Times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5775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Pretoria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News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Pretoria News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Citizen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2625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 Citizen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Times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World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Independent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756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Sun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Rapport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New Age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Press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1638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Sowetan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Argus</w:t>
                </w:r>
              </w:smartTag>
            </w:smartTag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Sunday</w:t>
                </w:r>
              </w:smartTag>
              <w:r>
                <w:rPr>
                  <w:rFonts w:ascii="Calibri" w:hAnsi="Calibri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Cape</w:t>
                </w:r>
              </w:smartTag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Argus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Mail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Financial Times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Finweek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Newsweek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Nose Week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 Magazine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454B30" w:rsidTr="0027618E">
        <w:trPr>
          <w:gridAfter w:val="2"/>
          <w:wAfter w:w="2297" w:type="dxa"/>
          <w:trHeight w:val="300"/>
        </w:trPr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trHeight w:val="300"/>
        </w:trPr>
        <w:tc>
          <w:tcPr>
            <w:tcW w:w="6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Days count : 241 weekdays, 48/49 weeks and 11 months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trHeight w:val="300"/>
        </w:trPr>
        <w:tc>
          <w:tcPr>
            <w:tcW w:w="7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  <w:tr w:rsidR="00454B30" w:rsidTr="0027618E">
        <w:trPr>
          <w:gridAfter w:val="2"/>
          <w:wAfter w:w="2297" w:type="dxa"/>
          <w:trHeight w:val="300"/>
        </w:trPr>
        <w:tc>
          <w:tcPr>
            <w:tcW w:w="5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4B30" w:rsidRDefault="00454B30" w:rsidP="0027618E">
            <w:pPr>
              <w:rPr>
                <w:rFonts w:ascii="Calibri" w:hAnsi="Calibri"/>
                <w:color w:val="000000"/>
              </w:rPr>
            </w:pPr>
          </w:p>
        </w:tc>
      </w:tr>
    </w:tbl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to the Electoral Commission</w:t>
      </w:r>
    </w:p>
    <w:p w:rsidR="00454B30" w:rsidRDefault="00454B30" w:rsidP="00454B30">
      <w:pPr>
        <w:ind w:left="360"/>
        <w:rPr>
          <w:rFonts w:ascii="Arial" w:eastAsia="Calibri" w:hAnsi="Arial" w:cs="Arial"/>
          <w:lang w:val="en-ZA"/>
        </w:rPr>
      </w:pPr>
    </w:p>
    <w:p w:rsidR="00454B30" w:rsidRDefault="00454B30" w:rsidP="00454B30">
      <w:pPr>
        <w:pStyle w:val="ListParagraph"/>
        <w:spacing w:after="0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(a)(ii)</w:t>
      </w:r>
      <w:r>
        <w:rPr>
          <w:rFonts w:ascii="Arial" w:hAnsi="Arial" w:cs="Arial"/>
          <w:sz w:val="24"/>
        </w:rPr>
        <w:tab/>
        <w:t xml:space="preserve">The Electoral Commission’s monthly </w:t>
      </w:r>
      <w:r w:rsidRPr="001568E3">
        <w:rPr>
          <w:rFonts w:ascii="Arial" w:hAnsi="Arial" w:cs="Arial"/>
          <w:sz w:val="24"/>
        </w:rPr>
        <w:t xml:space="preserve">costs per financial year </w:t>
      </w:r>
      <w:r>
        <w:rPr>
          <w:rFonts w:ascii="Arial" w:hAnsi="Arial" w:cs="Arial"/>
          <w:sz w:val="24"/>
        </w:rPr>
        <w:t>were</w:t>
      </w:r>
      <w:r w:rsidRPr="001568E3">
        <w:rPr>
          <w:rFonts w:ascii="Arial" w:hAnsi="Arial" w:cs="Arial"/>
          <w:sz w:val="24"/>
        </w:rPr>
        <w:t xml:space="preserve"> as follows:</w:t>
      </w:r>
    </w:p>
    <w:p w:rsidR="00454B30" w:rsidRDefault="00454B30" w:rsidP="00454B30">
      <w:pPr>
        <w:ind w:left="360"/>
        <w:rPr>
          <w:rFonts w:ascii="Arial" w:eastAsia="Calibri" w:hAnsi="Arial" w:cs="Arial"/>
          <w:lang w:val="en-ZA"/>
        </w:rPr>
      </w:pPr>
    </w:p>
    <w:p w:rsidR="00454B30" w:rsidRDefault="00454B30" w:rsidP="00454B30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aaa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2011-2012</w:t>
      </w:r>
      <w:r w:rsidRPr="001568E3">
        <w:rPr>
          <w:rFonts w:ascii="Arial" w:hAnsi="Arial" w:cs="Arial"/>
        </w:rPr>
        <w:t>:</w:t>
      </w:r>
      <w:r>
        <w:rPr>
          <w:rFonts w:ascii="Arial" w:hAnsi="Arial" w:cs="Arial"/>
        </w:rPr>
        <w:tab/>
        <w:t>R18,788.80</w:t>
      </w:r>
    </w:p>
    <w:p w:rsidR="00454B30" w:rsidRDefault="00454B30" w:rsidP="00454B30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bbb</w:t>
      </w:r>
      <w:proofErr w:type="spellEnd"/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2012-2013</w:t>
      </w:r>
      <w:r w:rsidRPr="001568E3">
        <w:rPr>
          <w:rFonts w:ascii="Arial" w:hAnsi="Arial" w:cs="Arial"/>
        </w:rPr>
        <w:t>:</w:t>
      </w:r>
      <w:r>
        <w:rPr>
          <w:rFonts w:ascii="Arial" w:hAnsi="Arial" w:cs="Arial"/>
        </w:rPr>
        <w:tab/>
        <w:t>R20,103.48</w:t>
      </w:r>
    </w:p>
    <w:p w:rsidR="00454B30" w:rsidRDefault="00454B30" w:rsidP="00454B30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ccc</w:t>
      </w:r>
      <w:proofErr w:type="gramEnd"/>
      <w:r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ab/>
        <w:t>2013-2014</w:t>
      </w:r>
      <w:r w:rsidRPr="001568E3">
        <w:rPr>
          <w:rFonts w:ascii="Arial" w:hAnsi="Arial" w:cs="Arial"/>
        </w:rPr>
        <w:t>:</w:t>
      </w:r>
      <w:r>
        <w:rPr>
          <w:rFonts w:ascii="Arial" w:hAnsi="Arial" w:cs="Arial"/>
        </w:rPr>
        <w:tab/>
        <w:t>R20,529.70</w:t>
      </w:r>
    </w:p>
    <w:p w:rsidR="00454B30" w:rsidRDefault="00454B30" w:rsidP="00454B30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454B30" w:rsidRDefault="00454B30" w:rsidP="00454B30">
      <w:pPr>
        <w:spacing w:line="320" w:lineRule="exact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2014-2015</w:t>
      </w:r>
      <w:r w:rsidRPr="001568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R 18,766.71</w:t>
      </w:r>
    </w:p>
    <w:p w:rsidR="00454B30" w:rsidRDefault="00454B30" w:rsidP="00454B30">
      <w:pPr>
        <w:spacing w:line="320" w:lineRule="exact"/>
        <w:ind w:left="720"/>
        <w:jc w:val="both"/>
        <w:rPr>
          <w:rFonts w:ascii="Arial" w:hAnsi="Arial" w:cs="Arial"/>
        </w:rPr>
      </w:pPr>
    </w:p>
    <w:p w:rsidR="00454B30" w:rsidRDefault="00454B30" w:rsidP="00454B30">
      <w:pPr>
        <w:spacing w:line="320" w:lineRule="exact"/>
        <w:ind w:left="720"/>
        <w:jc w:val="both"/>
        <w:rPr>
          <w:rFonts w:ascii="Arial" w:hAnsi="Arial" w:cs="Arial"/>
        </w:rPr>
      </w:pPr>
    </w:p>
    <w:p w:rsidR="00454B30" w:rsidRDefault="00454B30" w:rsidP="00454B30">
      <w:pPr>
        <w:spacing w:line="320" w:lineRule="exact"/>
        <w:ind w:left="720"/>
        <w:jc w:val="both"/>
        <w:rPr>
          <w:rFonts w:ascii="Arial" w:hAnsi="Arial" w:cs="Arial"/>
        </w:rPr>
      </w:pPr>
    </w:p>
    <w:p w:rsidR="00454B30" w:rsidRDefault="00454B30" w:rsidP="00454B30">
      <w:pPr>
        <w:spacing w:line="320" w:lineRule="exact"/>
        <w:ind w:left="720"/>
        <w:jc w:val="both"/>
        <w:rPr>
          <w:rFonts w:ascii="Arial" w:hAnsi="Arial" w:cs="Arial"/>
        </w:rPr>
      </w:pPr>
    </w:p>
    <w:p w:rsidR="00454B30" w:rsidRDefault="00454B30" w:rsidP="00454B30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-ii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Number of copies ordered of each newspaper on each day of the week</w:t>
      </w: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454B30" w:rsidRDefault="00454B30" w:rsidP="00454B30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89"/>
        <w:gridCol w:w="4149"/>
      </w:tblGrid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BFBFB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2011-2012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BFBFB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Mondays to Fridays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ZA"/>
              </w:rPr>
              <w:t> 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ZA"/>
              </w:rPr>
              <w:t>Name of the New Paper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ZA"/>
              </w:rPr>
              <w:t xml:space="preserve">Number of Copies 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Beeld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Business Day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Argus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Times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Citizen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Dispatch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Daily News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Sun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9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Isoleawe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10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Mercury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New Age = 11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Observer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Pretoria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Review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Sowetan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The Mail </w:t>
            </w:r>
            <w:smartTag w:uri="urn:schemas-microsoft-com:office:smarttags" w:element="place"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>Mafikeng</w:t>
              </w:r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 xml:space="preserve">The Star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18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Volksblad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Lowvelder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20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Mail and Guardian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and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State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Mpumalanga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Mondays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22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City Press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Rapport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Independent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Times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Tribune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27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World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BFBFBF"/>
            <w:noWrap/>
          </w:tcPr>
          <w:p w:rsidR="00454B30" w:rsidRDefault="00454B30" w:rsidP="0027618E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54B30" w:rsidRDefault="00454B30" w:rsidP="0027618E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54B30" w:rsidRDefault="00454B30" w:rsidP="0027618E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2012-2013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BFBFBF"/>
            <w:noWrap/>
          </w:tcPr>
          <w:p w:rsidR="00454B30" w:rsidRDefault="00454B30" w:rsidP="0027618E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54B30" w:rsidRDefault="00454B30" w:rsidP="0027618E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Mondays to Fridays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Beeld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Business Day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Argus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Times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Citizen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Dispatch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Daily News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Sun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9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Isolezwe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10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Mercury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New Age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Observer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Pretoria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Review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Sowetan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The Mail </w:t>
            </w:r>
            <w:smartTag w:uri="urn:schemas-microsoft-com:office:smarttags" w:element="place"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>Mafikeng</w:t>
              </w:r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 xml:space="preserve">The Star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18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Volksblad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Lowvelder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20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Mail and Guardian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and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State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Mpumalanga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Mondays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22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City Press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23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Rapport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Independent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25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Times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26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Tribune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27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World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  2013-2014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Mondays to Fridays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Beeld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Business Day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Argus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Times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Citizen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Dispatch 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News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Sun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9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Isolezwe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10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Mercury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New Age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Observer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Pretoria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Review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Sowetan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The Mail </w:t>
            </w:r>
            <w:smartTag w:uri="urn:schemas-microsoft-com:office:smarttags" w:element="place"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>Mafikeng</w:t>
              </w:r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 xml:space="preserve">The Star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18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Volksblad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Thursdays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Lowvelder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20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Mail and Guardian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and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State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Mpumalanga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22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City Press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23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Rapport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Independent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Times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Tribune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27</w:t>
            </w:r>
          </w:p>
        </w:tc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World</w:t>
            </w:r>
          </w:p>
        </w:tc>
        <w:tc>
          <w:tcPr>
            <w:tcW w:w="4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2014-2015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Mondays to Fridays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Beeld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Business Day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Argus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Cape</w:t>
                </w:r>
              </w:smartTag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Times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5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Citizen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6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Dispatch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7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8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Daily Sun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9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Isolezwe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10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Mercury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New Age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10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12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Observer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13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Pretoria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9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14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Review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15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Sowetan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16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The Mail </w:t>
            </w:r>
            <w:smartTag w:uri="urn:schemas-microsoft-com:office:smarttags" w:element="place">
              <w:r w:rsidRPr="004B4D95">
                <w:rPr>
                  <w:rFonts w:ascii="Calibri" w:eastAsia="Calibri" w:hAnsi="Calibri" w:cs="Calibri"/>
                  <w:sz w:val="22"/>
                  <w:szCs w:val="22"/>
                </w:rPr>
                <w:t>Mafikeng</w:t>
              </w:r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17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 xml:space="preserve">The Star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18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Volksblad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 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proofErr w:type="spellStart"/>
            <w:r w:rsidRPr="004B4D95">
              <w:rPr>
                <w:rFonts w:ascii="Calibri" w:eastAsia="Calibri" w:hAnsi="Calibri" w:cs="Calibri"/>
                <w:sz w:val="22"/>
                <w:szCs w:val="22"/>
              </w:rPr>
              <w:t>Lowvelder</w:t>
            </w:r>
            <w:proofErr w:type="spellEnd"/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19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Mail and Guardian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16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Thursdays and Fridays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20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smartTag w:uri="urn:schemas-microsoft-com:office:smarttags" w:element="State">
              <w:smartTag w:uri="urn:schemas-microsoft-com:office:smarttags" w:element="place">
                <w:r w:rsidRPr="004B4D95">
                  <w:rPr>
                    <w:rFonts w:ascii="Calibri" w:eastAsia="Calibri" w:hAnsi="Calibri" w:cs="Calibri"/>
                    <w:sz w:val="22"/>
                    <w:szCs w:val="22"/>
                  </w:rPr>
                  <w:t>Mpumalanga</w:t>
                </w:r>
              </w:smartTag>
            </w:smartTag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 News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8478" w:type="dxa"/>
            <w:gridSpan w:val="3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b/>
                <w:bCs/>
                <w:lang w:val="en-ZA"/>
              </w:rPr>
            </w:pPr>
            <w:r w:rsidRPr="004B4D9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Mondays Only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21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City Press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3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22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Rapport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23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Independent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24</w:t>
            </w:r>
          </w:p>
        </w:tc>
        <w:tc>
          <w:tcPr>
            <w:tcW w:w="3889" w:type="dxa"/>
            <w:shd w:val="clear" w:color="auto" w:fill="FFFFFF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Times </w:t>
            </w:r>
          </w:p>
        </w:tc>
        <w:tc>
          <w:tcPr>
            <w:tcW w:w="4149" w:type="dxa"/>
            <w:shd w:val="clear" w:color="auto" w:fill="FFFFFF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4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25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>Sunday Tribune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1</w:t>
            </w:r>
          </w:p>
        </w:tc>
      </w:tr>
      <w:tr w:rsidR="00454B30" w:rsidRPr="00A26477" w:rsidTr="0027618E">
        <w:trPr>
          <w:trHeight w:val="360"/>
        </w:trPr>
        <w:tc>
          <w:tcPr>
            <w:tcW w:w="440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26</w:t>
            </w:r>
          </w:p>
        </w:tc>
        <w:tc>
          <w:tcPr>
            <w:tcW w:w="3889" w:type="dxa"/>
            <w:shd w:val="clear" w:color="auto" w:fill="auto"/>
            <w:noWrap/>
          </w:tcPr>
          <w:p w:rsidR="00454B30" w:rsidRPr="004B4D95" w:rsidRDefault="00454B30" w:rsidP="0027618E">
            <w:pPr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</w:rPr>
              <w:t xml:space="preserve">Sunday World </w:t>
            </w:r>
          </w:p>
        </w:tc>
        <w:tc>
          <w:tcPr>
            <w:tcW w:w="4149" w:type="dxa"/>
            <w:shd w:val="clear" w:color="auto" w:fill="auto"/>
            <w:noWrap/>
          </w:tcPr>
          <w:p w:rsidR="00454B30" w:rsidRPr="004B4D95" w:rsidRDefault="00454B30" w:rsidP="0027618E">
            <w:pPr>
              <w:jc w:val="right"/>
              <w:rPr>
                <w:rFonts w:ascii="Calibri" w:eastAsia="Calibri" w:hAnsi="Calibri" w:cs="Calibri"/>
                <w:lang w:val="en-ZA"/>
              </w:rPr>
            </w:pPr>
            <w:r w:rsidRPr="004B4D95">
              <w:rPr>
                <w:rFonts w:ascii="Calibri" w:eastAsia="Calibri" w:hAnsi="Calibri" w:cs="Calibri"/>
                <w:sz w:val="22"/>
                <w:szCs w:val="22"/>
                <w:lang w:val="en-ZA"/>
              </w:rPr>
              <w:t>2</w:t>
            </w:r>
          </w:p>
        </w:tc>
      </w:tr>
    </w:tbl>
    <w:p w:rsidR="004F2A5C" w:rsidRDefault="004F2A5C"/>
    <w:sectPr w:rsidR="004F2A5C" w:rsidSect="004F2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0"/>
    <w:rsid w:val="00454B30"/>
    <w:rsid w:val="004F2A5C"/>
    <w:rsid w:val="007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2015-06-02T08:21:00Z</dcterms:created>
  <dcterms:modified xsi:type="dcterms:W3CDTF">2015-06-02T08:21:00Z</dcterms:modified>
</cp:coreProperties>
</file>