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5B" w:rsidRPr="002F164B" w:rsidRDefault="00A55B5B" w:rsidP="002F164B">
      <w:pPr>
        <w:tabs>
          <w:tab w:val="left" w:pos="6336"/>
        </w:tabs>
        <w:spacing w:after="0" w:line="360" w:lineRule="auto"/>
        <w:ind w:left="70"/>
        <w:jc w:val="center"/>
        <w:rPr>
          <w:rFonts w:ascii="Arial" w:hAnsi="Arial" w:cs="Arial"/>
          <w:b/>
          <w:sz w:val="24"/>
          <w:szCs w:val="24"/>
        </w:rPr>
      </w:pPr>
      <w:r w:rsidRPr="002F164B">
        <w:rPr>
          <w:rFonts w:ascii="Arial" w:hAnsi="Arial" w:cs="Arial"/>
          <w:b/>
          <w:sz w:val="24"/>
          <w:szCs w:val="24"/>
        </w:rPr>
        <w:t>NATIONAL ASSEMBLY</w:t>
      </w:r>
    </w:p>
    <w:p w:rsidR="00A55B5B" w:rsidRPr="002F164B" w:rsidRDefault="00A55B5B" w:rsidP="002F164B">
      <w:pPr>
        <w:ind w:left="993"/>
        <w:rPr>
          <w:rFonts w:ascii="Arial" w:hAnsi="Arial"/>
          <w:sz w:val="18"/>
          <w:szCs w:val="18"/>
        </w:rPr>
      </w:pPr>
    </w:p>
    <w:p w:rsidR="00A55B5B" w:rsidRPr="002F164B" w:rsidRDefault="00A55B5B" w:rsidP="002F164B">
      <w:pPr>
        <w:tabs>
          <w:tab w:val="left" w:pos="6336"/>
        </w:tabs>
        <w:spacing w:after="0" w:line="360" w:lineRule="auto"/>
        <w:ind w:left="70"/>
        <w:jc w:val="both"/>
        <w:rPr>
          <w:rFonts w:ascii="Arial" w:hAnsi="Arial" w:cs="Arial"/>
          <w:b/>
          <w:sz w:val="24"/>
          <w:szCs w:val="24"/>
        </w:rPr>
      </w:pPr>
      <w:r w:rsidRPr="002F164B">
        <w:rPr>
          <w:rFonts w:ascii="Arial" w:hAnsi="Arial" w:cs="Arial"/>
          <w:b/>
          <w:sz w:val="24"/>
          <w:szCs w:val="24"/>
        </w:rPr>
        <w:t>QUESTION NO. 1111-2016</w:t>
      </w:r>
    </w:p>
    <w:p w:rsidR="00A55B5B" w:rsidRPr="002F164B" w:rsidRDefault="00A55B5B" w:rsidP="002F164B">
      <w:pPr>
        <w:ind w:left="993"/>
        <w:rPr>
          <w:rFonts w:ascii="Arial" w:hAnsi="Arial"/>
          <w:sz w:val="18"/>
          <w:szCs w:val="18"/>
        </w:rPr>
      </w:pPr>
    </w:p>
    <w:p w:rsidR="00A55B5B" w:rsidRPr="002F164B" w:rsidRDefault="00A55B5B" w:rsidP="002F164B">
      <w:pPr>
        <w:tabs>
          <w:tab w:val="left" w:pos="6336"/>
        </w:tabs>
        <w:spacing w:after="0" w:line="360" w:lineRule="auto"/>
        <w:ind w:left="70"/>
        <w:jc w:val="both"/>
        <w:rPr>
          <w:rFonts w:ascii="Arial" w:hAnsi="Arial" w:cs="Arial"/>
          <w:b/>
          <w:sz w:val="24"/>
          <w:szCs w:val="24"/>
        </w:rPr>
      </w:pPr>
      <w:r w:rsidRPr="002F164B">
        <w:rPr>
          <w:rFonts w:ascii="Arial" w:hAnsi="Arial" w:cs="Arial"/>
          <w:b/>
          <w:sz w:val="24"/>
          <w:szCs w:val="24"/>
        </w:rPr>
        <w:t>FOR WRITTEN REPLY</w:t>
      </w:r>
    </w:p>
    <w:p w:rsidR="00A55B5B" w:rsidRPr="002F164B" w:rsidRDefault="00A55B5B" w:rsidP="002F164B">
      <w:pPr>
        <w:spacing w:after="0" w:line="360" w:lineRule="auto"/>
        <w:ind w:left="70"/>
        <w:jc w:val="both"/>
        <w:rPr>
          <w:rFonts w:ascii="Arial" w:hAnsi="Arial" w:cs="Arial"/>
          <w:b/>
          <w:color w:val="FF0000"/>
          <w:sz w:val="24"/>
          <w:szCs w:val="24"/>
        </w:rPr>
      </w:pPr>
      <w:r w:rsidRPr="002F164B">
        <w:rPr>
          <w:rFonts w:ascii="Arial" w:hAnsi="Arial" w:cs="Arial"/>
          <w:b/>
          <w:sz w:val="24"/>
          <w:szCs w:val="24"/>
        </w:rPr>
        <w:t>DATE OF PUBLICATION IN INTERNAL QUESTION PAPER: 15 April 2016.</w:t>
      </w:r>
    </w:p>
    <w:p w:rsidR="00A55B5B" w:rsidRPr="002F164B" w:rsidRDefault="00A55B5B" w:rsidP="002F164B">
      <w:pPr>
        <w:spacing w:after="0" w:line="360" w:lineRule="auto"/>
        <w:ind w:left="70"/>
        <w:jc w:val="both"/>
        <w:rPr>
          <w:rFonts w:ascii="Arial" w:hAnsi="Arial" w:cs="Arial"/>
          <w:b/>
          <w:sz w:val="24"/>
          <w:szCs w:val="24"/>
        </w:rPr>
      </w:pPr>
      <w:r w:rsidRPr="002F164B">
        <w:rPr>
          <w:rFonts w:ascii="Arial" w:hAnsi="Arial" w:cs="Arial"/>
          <w:b/>
          <w:sz w:val="24"/>
          <w:szCs w:val="24"/>
        </w:rPr>
        <w:t>(INTERNAL QUESTION PAPER No 11 - 2016)</w:t>
      </w:r>
    </w:p>
    <w:p w:rsidR="00A55B5B" w:rsidRPr="002F164B" w:rsidRDefault="00A55B5B" w:rsidP="002F164B">
      <w:pPr>
        <w:spacing w:before="100" w:beforeAutospacing="1" w:after="100" w:afterAutospacing="1"/>
        <w:ind w:left="709" w:hanging="709"/>
        <w:jc w:val="both"/>
        <w:outlineLvl w:val="0"/>
        <w:rPr>
          <w:rFonts w:ascii="Arial" w:hAnsi="Arial" w:cs="Arial"/>
          <w:b/>
          <w:sz w:val="32"/>
          <w:szCs w:val="32"/>
          <w:lang w:val="en-GB"/>
        </w:rPr>
      </w:pPr>
      <w:r w:rsidRPr="002F164B">
        <w:rPr>
          <w:rFonts w:ascii="Arial" w:hAnsi="Arial" w:cs="Arial"/>
          <w:b/>
          <w:sz w:val="32"/>
          <w:szCs w:val="32"/>
          <w:lang w:val="en-GB"/>
        </w:rPr>
        <w:t>Dr G A Grootboom (DA) to ask the Minister of Arts and Culture:</w:t>
      </w:r>
    </w:p>
    <w:p w:rsidR="00A55B5B" w:rsidRPr="002F164B" w:rsidRDefault="00A55B5B" w:rsidP="002F164B">
      <w:pPr>
        <w:spacing w:before="100" w:beforeAutospacing="1" w:after="100" w:afterAutospacing="1"/>
        <w:jc w:val="both"/>
        <w:rPr>
          <w:rFonts w:ascii="Arial" w:hAnsi="Arial" w:cs="Arial"/>
          <w:sz w:val="32"/>
          <w:szCs w:val="32"/>
          <w:lang w:val="en-GB"/>
        </w:rPr>
      </w:pPr>
      <w:r w:rsidRPr="002F164B">
        <w:rPr>
          <w:rFonts w:ascii="Arial" w:hAnsi="Arial" w:cs="Arial"/>
          <w:sz w:val="32"/>
          <w:szCs w:val="32"/>
        </w:rPr>
        <w:t>Has the position of chief executive officer at the Robben Island Museum been filled; if not, when will the specified position be filled; if so, when was the specified position filled</w:t>
      </w:r>
      <w:r w:rsidRPr="002F164B">
        <w:rPr>
          <w:rFonts w:ascii="Arial" w:hAnsi="Arial" w:cs="Arial"/>
          <w:sz w:val="32"/>
          <w:szCs w:val="32"/>
          <w:lang w:val="en-GB"/>
        </w:rPr>
        <w:t>?</w:t>
      </w:r>
      <w:r w:rsidRPr="002F164B">
        <w:rPr>
          <w:rFonts w:ascii="Arial" w:hAnsi="Arial" w:cs="Arial"/>
          <w:sz w:val="32"/>
          <w:szCs w:val="32"/>
          <w:lang w:val="en-GB"/>
        </w:rPr>
        <w:tab/>
      </w:r>
      <w:r w:rsidRPr="002F164B">
        <w:rPr>
          <w:rFonts w:ascii="Arial" w:hAnsi="Arial" w:cs="Arial"/>
          <w:sz w:val="32"/>
          <w:szCs w:val="32"/>
          <w:lang w:val="en-GB"/>
        </w:rPr>
        <w:tab/>
      </w:r>
      <w:r w:rsidRPr="002F164B">
        <w:rPr>
          <w:rFonts w:ascii="Arial" w:hAnsi="Arial" w:cs="Arial"/>
          <w:sz w:val="32"/>
          <w:szCs w:val="32"/>
          <w:lang w:val="en-GB"/>
        </w:rPr>
        <w:tab/>
      </w:r>
      <w:r w:rsidRPr="002F164B">
        <w:rPr>
          <w:rFonts w:ascii="Arial" w:hAnsi="Arial" w:cs="Arial"/>
          <w:sz w:val="32"/>
          <w:szCs w:val="32"/>
          <w:lang w:val="en-GB"/>
        </w:rPr>
        <w:tab/>
      </w:r>
      <w:r w:rsidRPr="002F164B">
        <w:rPr>
          <w:rFonts w:ascii="Arial" w:hAnsi="Arial" w:cs="Arial"/>
          <w:sz w:val="32"/>
          <w:szCs w:val="32"/>
          <w:lang w:val="en-GB"/>
        </w:rPr>
        <w:tab/>
      </w:r>
      <w:r w:rsidRPr="002F164B">
        <w:rPr>
          <w:rFonts w:ascii="Arial" w:hAnsi="Arial" w:cs="Arial"/>
          <w:b/>
          <w:sz w:val="32"/>
          <w:szCs w:val="32"/>
        </w:rPr>
        <w:t xml:space="preserve">                                                                                                                                        </w:t>
      </w:r>
    </w:p>
    <w:p w:rsidR="00A55B5B" w:rsidRPr="002F164B" w:rsidRDefault="00A55B5B" w:rsidP="002F164B">
      <w:pPr>
        <w:spacing w:after="0"/>
        <w:jc w:val="both"/>
        <w:rPr>
          <w:rFonts w:ascii="Arial" w:hAnsi="Arial" w:cs="Arial"/>
          <w:b/>
          <w:sz w:val="32"/>
          <w:szCs w:val="32"/>
        </w:rPr>
      </w:pPr>
      <w:r w:rsidRPr="002F164B">
        <w:rPr>
          <w:rFonts w:ascii="Arial" w:hAnsi="Arial" w:cs="Arial"/>
          <w:b/>
          <w:sz w:val="32"/>
          <w:szCs w:val="32"/>
        </w:rPr>
        <w:t>REPLY:</w:t>
      </w:r>
    </w:p>
    <w:p w:rsidR="00A55B5B" w:rsidRPr="002F164B" w:rsidRDefault="00A55B5B" w:rsidP="002F164B">
      <w:pPr>
        <w:spacing w:after="0"/>
        <w:jc w:val="both"/>
        <w:rPr>
          <w:rFonts w:ascii="Arial" w:hAnsi="Arial" w:cs="Arial"/>
          <w:b/>
          <w:sz w:val="32"/>
          <w:szCs w:val="32"/>
        </w:rPr>
      </w:pPr>
      <w:r w:rsidRPr="002F164B">
        <w:rPr>
          <w:rFonts w:ascii="Arial" w:hAnsi="Arial" w:cs="Arial"/>
          <w:sz w:val="32"/>
          <w:szCs w:val="32"/>
          <w:lang w:val="en-GB"/>
        </w:rPr>
        <w:t>The position of the Chief Executive Officer at the Robben Island (RIM) has not been filled yet. The first advert for the position was published in September 2015 and interviews were held in October/November 2015. The preferred candidate from the interviews turned down the offer. The Council of RIM decided to re-advertise the position in February 2016 since the second and third placed candidates did not meet the criteria (according to the scoring method used). The closing date for the second advert was March 2016 and interviews are scheduled for 28 April 2016.</w:t>
      </w:r>
    </w:p>
    <w:p w:rsidR="00A55B5B" w:rsidRPr="002F164B" w:rsidRDefault="00A55B5B" w:rsidP="002F164B">
      <w:pPr>
        <w:spacing w:before="100" w:beforeAutospacing="1" w:after="100" w:afterAutospacing="1"/>
        <w:jc w:val="both"/>
        <w:rPr>
          <w:rFonts w:ascii="Arial" w:hAnsi="Arial" w:cs="Arial"/>
          <w:sz w:val="32"/>
          <w:szCs w:val="32"/>
          <w:lang w:val="en-GB"/>
        </w:rPr>
      </w:pPr>
      <w:r w:rsidRPr="002F164B">
        <w:rPr>
          <w:rFonts w:ascii="Arial" w:hAnsi="Arial" w:cs="Arial"/>
          <w:sz w:val="32"/>
          <w:szCs w:val="32"/>
          <w:lang w:val="en-GB"/>
        </w:rPr>
        <w:t>It is anticipated that the RIM CEO position will be filled by 1 July 2016. The interviews and other forms of assessments (including the competency assessments and screenings) of qualifying candidates are anticipated to be finalised by May 2016. It is also envisaged that the final employment offer will be made by May 2016 to allow the preferred candidate to serve the stipulated one month notice (i.e. the month of June).</w:t>
      </w:r>
    </w:p>
    <w:p w:rsidR="00A55B5B" w:rsidRDefault="00A55B5B">
      <w:bookmarkStart w:id="0" w:name="_GoBack"/>
      <w:bookmarkEnd w:id="0"/>
    </w:p>
    <w:sectPr w:rsidR="00A55B5B" w:rsidSect="009B2E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5B" w:rsidRDefault="00A55B5B" w:rsidP="0077067E">
      <w:pPr>
        <w:spacing w:after="0" w:line="240" w:lineRule="auto"/>
      </w:pPr>
      <w:r>
        <w:separator/>
      </w:r>
    </w:p>
  </w:endnote>
  <w:endnote w:type="continuationSeparator" w:id="0">
    <w:p w:rsidR="00A55B5B" w:rsidRDefault="00A55B5B" w:rsidP="0077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Footer"/>
      <w:jc w:val="center"/>
    </w:pPr>
    <w:fldSimple w:instr=" PAGE   \* MERGEFORMAT ">
      <w:r>
        <w:rPr>
          <w:noProof/>
        </w:rPr>
        <w:t>1</w:t>
      </w:r>
    </w:fldSimple>
  </w:p>
  <w:p w:rsidR="00A55B5B" w:rsidRDefault="00A55B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5B" w:rsidRDefault="00A55B5B" w:rsidP="0077067E">
      <w:pPr>
        <w:spacing w:after="0" w:line="240" w:lineRule="auto"/>
      </w:pPr>
      <w:r>
        <w:separator/>
      </w:r>
    </w:p>
  </w:footnote>
  <w:footnote w:type="continuationSeparator" w:id="0">
    <w:p w:rsidR="00A55B5B" w:rsidRDefault="00A55B5B" w:rsidP="00770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5B" w:rsidRDefault="00A55B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64B"/>
    <w:rsid w:val="002F164B"/>
    <w:rsid w:val="003708B9"/>
    <w:rsid w:val="00692829"/>
    <w:rsid w:val="0077067E"/>
    <w:rsid w:val="009B2E38"/>
    <w:rsid w:val="00A55B5B"/>
    <w:rsid w:val="00AA030C"/>
    <w:rsid w:val="00D11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7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64B"/>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2F164B"/>
    <w:rPr>
      <w:rFonts w:ascii="Arial" w:hAnsi="Arial" w:cs="Times New Roman"/>
      <w:sz w:val="18"/>
    </w:rPr>
  </w:style>
  <w:style w:type="paragraph" w:styleId="Footer">
    <w:name w:val="footer"/>
    <w:basedOn w:val="Normal"/>
    <w:link w:val="FooterChar"/>
    <w:uiPriority w:val="99"/>
    <w:rsid w:val="002F164B"/>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2F164B"/>
    <w:rPr>
      <w:rFonts w:ascii="Arial" w:hAnsi="Arial"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2016-04-25T06:45:00Z</dcterms:created>
  <dcterms:modified xsi:type="dcterms:W3CDTF">2016-04-25T06:45:00Z</dcterms:modified>
</cp:coreProperties>
</file>