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7" w:rsidRDefault="007B6907" w:rsidP="007B6907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6907" w:rsidRPr="001508AF" w:rsidRDefault="007B6907" w:rsidP="007B6907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907" w:rsidRPr="001508AF" w:rsidRDefault="007B6907" w:rsidP="007B690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7B6907" w:rsidRPr="001508AF" w:rsidRDefault="007B6907" w:rsidP="007B690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7B6907" w:rsidRPr="001508AF" w:rsidRDefault="007B6907" w:rsidP="007B690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7B6907" w:rsidRPr="001508AF" w:rsidRDefault="007B6907" w:rsidP="007B690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7B6907" w:rsidRPr="001508AF" w:rsidRDefault="007B6907" w:rsidP="007B690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7B6907" w:rsidRPr="001508AF" w:rsidRDefault="007B6907" w:rsidP="007B690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7B6907" w:rsidRPr="001508AF" w:rsidRDefault="007B6907" w:rsidP="007B6907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7B6907" w:rsidRDefault="007B6907" w:rsidP="007B690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7B6907" w:rsidRPr="001508AF" w:rsidRDefault="007B6907" w:rsidP="007B690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7B6907" w:rsidRPr="001508AF" w:rsidRDefault="007B6907" w:rsidP="007B690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7B6907" w:rsidRPr="001508AF" w:rsidRDefault="007B6907" w:rsidP="007B690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7B6907" w:rsidRPr="001508AF" w:rsidRDefault="007B6907" w:rsidP="007B690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7B6907" w:rsidRPr="001508AF" w:rsidRDefault="007B6907" w:rsidP="007B690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25 MARCH 2022</w:t>
      </w:r>
    </w:p>
    <w:p w:rsidR="007B6907" w:rsidRPr="001508AF" w:rsidRDefault="007B6907" w:rsidP="007B690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7B6907" w:rsidRPr="007B6907" w:rsidRDefault="007B6907" w:rsidP="007B690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7B690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7B690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1109.</w:t>
      </w:r>
      <w:r w:rsidRPr="007B690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7B690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7B6907" w:rsidRPr="007B6907" w:rsidRDefault="007B6907" w:rsidP="007B690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6907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7B6907">
        <w:rPr>
          <w:rFonts w:ascii="Arial" w:hAnsi="Arial" w:cs="Arial"/>
          <w:b/>
          <w:sz w:val="24"/>
          <w:szCs w:val="24"/>
        </w:rPr>
        <w:t>M</w:t>
      </w:r>
      <w:proofErr w:type="spellEnd"/>
      <w:r w:rsidRPr="007B69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6907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7B6907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F664DA" w:rsidRPr="007B6907">
        <w:rPr>
          <w:rFonts w:ascii="Arial" w:hAnsi="Arial" w:cs="Arial"/>
          <w:b/>
          <w:sz w:val="24"/>
          <w:szCs w:val="24"/>
        </w:rPr>
        <w:fldChar w:fldCharType="begin"/>
      </w:r>
      <w:r w:rsidRPr="007B6907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F664DA" w:rsidRPr="007B6907">
        <w:rPr>
          <w:rFonts w:ascii="Arial" w:hAnsi="Arial" w:cs="Arial"/>
          <w:b/>
          <w:sz w:val="24"/>
          <w:szCs w:val="24"/>
        </w:rPr>
        <w:fldChar w:fldCharType="end"/>
      </w:r>
      <w:r w:rsidRPr="007B6907">
        <w:rPr>
          <w:rFonts w:ascii="Arial" w:hAnsi="Arial" w:cs="Arial"/>
          <w:b/>
          <w:sz w:val="24"/>
          <w:szCs w:val="24"/>
        </w:rPr>
        <w:t>:</w:t>
      </w:r>
    </w:p>
    <w:p w:rsidR="007B6907" w:rsidRPr="007B6907" w:rsidRDefault="007B6907" w:rsidP="007B690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7B6907">
        <w:rPr>
          <w:rFonts w:ascii="Arial" w:hAnsi="Arial" w:cs="Arial"/>
          <w:sz w:val="24"/>
          <w:szCs w:val="24"/>
        </w:rPr>
        <w:t>(1)</w:t>
      </w:r>
      <w:r w:rsidRPr="007B6907">
        <w:rPr>
          <w:rFonts w:ascii="Arial" w:hAnsi="Arial" w:cs="Arial"/>
          <w:sz w:val="24"/>
          <w:szCs w:val="24"/>
        </w:rPr>
        <w:tab/>
        <w:t>What is the progress of each investigation and/or disciplinary hearing for public servants who fraudulently applied for the R350 Social Relief of Distress grant;</w:t>
      </w:r>
    </w:p>
    <w:p w:rsidR="007B6907" w:rsidRPr="007B6907" w:rsidRDefault="00B670FF" w:rsidP="007B690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W</w:t>
      </w:r>
      <w:r w:rsidR="007B6907" w:rsidRPr="007B6907">
        <w:rPr>
          <w:rFonts w:ascii="Arial" w:hAnsi="Arial" w:cs="Arial"/>
          <w:sz w:val="24"/>
          <w:szCs w:val="24"/>
        </w:rPr>
        <w:t>hether any of the public servants who are currently being investigated and/or facing a disciplinary hearing have offered to pay back the money that they have received; if not, what is the position in this regard; if so, what are the relevant details;</w:t>
      </w:r>
    </w:p>
    <w:p w:rsidR="007B6907" w:rsidRPr="007B6907" w:rsidRDefault="007B6907" w:rsidP="007B690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W</w:t>
      </w:r>
      <w:r w:rsidRPr="007B6907">
        <w:rPr>
          <w:rFonts w:ascii="Arial" w:hAnsi="Arial" w:cs="Arial"/>
          <w:sz w:val="24"/>
          <w:szCs w:val="24"/>
        </w:rPr>
        <w:t>hat will be the consequences for those public servants who are found to have unlawfully applied for and/or received the R350 grant?</w:t>
      </w:r>
      <w:r w:rsidRPr="007B6907">
        <w:rPr>
          <w:rFonts w:ascii="Arial" w:hAnsi="Arial" w:cs="Arial"/>
          <w:sz w:val="24"/>
          <w:szCs w:val="24"/>
        </w:rPr>
        <w:tab/>
      </w:r>
      <w:r w:rsidRPr="007B69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6907">
        <w:rPr>
          <w:rFonts w:ascii="Arial" w:hAnsi="Arial" w:cs="Arial"/>
          <w:b/>
          <w:sz w:val="24"/>
          <w:szCs w:val="24"/>
        </w:rPr>
        <w:t>NW1361E</w:t>
      </w:r>
    </w:p>
    <w:p w:rsidR="007B6907" w:rsidRDefault="007B6907" w:rsidP="007B6907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FA405D" w:rsidRDefault="00FA405D" w:rsidP="0098594E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98594E">
        <w:rPr>
          <w:rFonts w:ascii="Arial" w:eastAsia="Calibri" w:hAnsi="Arial" w:cs="Arial"/>
          <w:sz w:val="24"/>
          <w:szCs w:val="24"/>
        </w:rPr>
        <w:t>The Department of Public Service and Administration (DPSA) received files of 154 public se</w:t>
      </w:r>
      <w:r w:rsidR="0098594E">
        <w:rPr>
          <w:rFonts w:ascii="Arial" w:eastAsia="Calibri" w:hAnsi="Arial" w:cs="Arial"/>
          <w:sz w:val="24"/>
          <w:szCs w:val="24"/>
        </w:rPr>
        <w:t>rvants</w:t>
      </w:r>
      <w:r w:rsidRPr="0098594E">
        <w:rPr>
          <w:rFonts w:ascii="Arial" w:eastAsia="Calibri" w:hAnsi="Arial" w:cs="Arial"/>
          <w:sz w:val="24"/>
          <w:szCs w:val="24"/>
        </w:rPr>
        <w:t xml:space="preserve"> who</w:t>
      </w:r>
      <w:r w:rsidR="00B670FF">
        <w:rPr>
          <w:rFonts w:ascii="Arial" w:eastAsia="Calibri" w:hAnsi="Arial" w:cs="Arial"/>
          <w:sz w:val="24"/>
          <w:szCs w:val="24"/>
        </w:rPr>
        <w:t xml:space="preserve"> are alleged to have</w:t>
      </w:r>
      <w:r w:rsidRPr="0098594E">
        <w:rPr>
          <w:rFonts w:ascii="Arial" w:eastAsia="Calibri" w:hAnsi="Arial" w:cs="Arial"/>
          <w:sz w:val="24"/>
          <w:szCs w:val="24"/>
        </w:rPr>
        <w:t xml:space="preserve"> fraudulently applied for the R350 grant from the South African Social Security Agency (SASSA) on 11 March 2022. </w:t>
      </w:r>
      <w:r w:rsidR="00B670FF">
        <w:rPr>
          <w:rFonts w:ascii="Arial" w:eastAsia="Calibri" w:hAnsi="Arial" w:cs="Arial"/>
          <w:sz w:val="24"/>
          <w:szCs w:val="24"/>
        </w:rPr>
        <w:t xml:space="preserve">The DPSA has requested </w:t>
      </w:r>
      <w:r w:rsidR="00FE4DE5" w:rsidRPr="0098594E">
        <w:rPr>
          <w:rFonts w:ascii="Arial" w:eastAsia="Calibri" w:hAnsi="Arial" w:cs="Arial"/>
          <w:sz w:val="24"/>
          <w:szCs w:val="24"/>
        </w:rPr>
        <w:t>SASSA to assist with the drafting of charges before engaging the affected department</w:t>
      </w:r>
      <w:r w:rsidR="0098594E" w:rsidRPr="0098594E">
        <w:rPr>
          <w:rFonts w:ascii="Arial" w:eastAsia="Calibri" w:hAnsi="Arial" w:cs="Arial"/>
          <w:sz w:val="24"/>
          <w:szCs w:val="24"/>
        </w:rPr>
        <w:t>s.</w:t>
      </w:r>
      <w:r w:rsidR="00FE4DE5" w:rsidRPr="0098594E">
        <w:rPr>
          <w:rFonts w:ascii="Arial" w:eastAsia="Calibri" w:hAnsi="Arial" w:cs="Arial"/>
          <w:sz w:val="24"/>
          <w:szCs w:val="24"/>
        </w:rPr>
        <w:t xml:space="preserve"> </w:t>
      </w:r>
      <w:r w:rsidR="009128F2">
        <w:rPr>
          <w:rFonts w:ascii="Arial" w:eastAsia="Calibri" w:hAnsi="Arial" w:cs="Arial"/>
          <w:sz w:val="24"/>
          <w:szCs w:val="24"/>
        </w:rPr>
        <w:t xml:space="preserve">The Fusion Centre met on the </w:t>
      </w:r>
      <w:r w:rsidR="00FE4DE5" w:rsidRPr="0098594E">
        <w:rPr>
          <w:rFonts w:ascii="Arial" w:eastAsia="Calibri" w:hAnsi="Arial" w:cs="Arial"/>
          <w:sz w:val="24"/>
          <w:szCs w:val="24"/>
        </w:rPr>
        <w:t>25</w:t>
      </w:r>
      <w:r w:rsidR="009128F2" w:rsidRPr="009128F2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9128F2">
        <w:rPr>
          <w:rFonts w:ascii="Arial" w:eastAsia="Calibri" w:hAnsi="Arial" w:cs="Arial"/>
          <w:sz w:val="24"/>
          <w:szCs w:val="24"/>
        </w:rPr>
        <w:t xml:space="preserve"> </w:t>
      </w:r>
      <w:r w:rsidR="00FE4DE5" w:rsidRPr="0098594E">
        <w:rPr>
          <w:rFonts w:ascii="Arial" w:eastAsia="Calibri" w:hAnsi="Arial" w:cs="Arial"/>
          <w:sz w:val="24"/>
          <w:szCs w:val="24"/>
        </w:rPr>
        <w:t>March 2022</w:t>
      </w:r>
      <w:r w:rsidR="00D57D67">
        <w:rPr>
          <w:rFonts w:ascii="Arial" w:eastAsia="Calibri" w:hAnsi="Arial" w:cs="Arial"/>
          <w:sz w:val="24"/>
          <w:szCs w:val="24"/>
        </w:rPr>
        <w:t>,</w:t>
      </w:r>
      <w:r w:rsidR="00FE4DE5" w:rsidRPr="0098594E">
        <w:rPr>
          <w:rFonts w:ascii="Arial" w:eastAsia="Calibri" w:hAnsi="Arial" w:cs="Arial"/>
          <w:sz w:val="24"/>
          <w:szCs w:val="24"/>
        </w:rPr>
        <w:t xml:space="preserve"> </w:t>
      </w:r>
      <w:r w:rsidR="009128F2">
        <w:rPr>
          <w:rFonts w:ascii="Arial" w:eastAsia="Calibri" w:hAnsi="Arial" w:cs="Arial"/>
          <w:sz w:val="24"/>
          <w:szCs w:val="24"/>
        </w:rPr>
        <w:t xml:space="preserve">where the </w:t>
      </w:r>
      <w:r w:rsidR="00FE4DE5" w:rsidRPr="0098594E">
        <w:rPr>
          <w:rFonts w:ascii="Arial" w:eastAsia="Calibri" w:hAnsi="Arial" w:cs="Arial"/>
          <w:sz w:val="24"/>
          <w:szCs w:val="24"/>
        </w:rPr>
        <w:t xml:space="preserve">DPSA </w:t>
      </w:r>
      <w:r w:rsidR="009128F2">
        <w:rPr>
          <w:rFonts w:ascii="Arial" w:eastAsia="Calibri" w:hAnsi="Arial" w:cs="Arial"/>
          <w:sz w:val="24"/>
          <w:szCs w:val="24"/>
        </w:rPr>
        <w:t xml:space="preserve">put the matter on the agenda for discussion. The meeting resolved </w:t>
      </w:r>
      <w:r w:rsidR="00FE4DE5" w:rsidRPr="0098594E">
        <w:rPr>
          <w:rFonts w:ascii="Arial" w:eastAsia="Calibri" w:hAnsi="Arial" w:cs="Arial"/>
          <w:sz w:val="24"/>
          <w:szCs w:val="24"/>
        </w:rPr>
        <w:t xml:space="preserve">that the DPSA </w:t>
      </w:r>
      <w:r w:rsidR="0098594E" w:rsidRPr="0098594E">
        <w:rPr>
          <w:rFonts w:ascii="Arial" w:eastAsia="Calibri" w:hAnsi="Arial" w:cs="Arial"/>
          <w:sz w:val="24"/>
          <w:szCs w:val="24"/>
        </w:rPr>
        <w:t xml:space="preserve">should continue with the distribution of </w:t>
      </w:r>
      <w:r w:rsidR="00D57D67">
        <w:rPr>
          <w:rFonts w:ascii="Arial" w:eastAsia="Calibri" w:hAnsi="Arial" w:cs="Arial"/>
          <w:sz w:val="24"/>
          <w:szCs w:val="24"/>
        </w:rPr>
        <w:t xml:space="preserve">these </w:t>
      </w:r>
      <w:r w:rsidR="0098594E" w:rsidRPr="0098594E">
        <w:rPr>
          <w:rFonts w:ascii="Arial" w:eastAsia="Calibri" w:hAnsi="Arial" w:cs="Arial"/>
          <w:sz w:val="24"/>
          <w:szCs w:val="24"/>
        </w:rPr>
        <w:t>files to the affected departments without the draft charges.</w:t>
      </w:r>
      <w:r w:rsidR="00FE4DE5" w:rsidRPr="0098594E">
        <w:rPr>
          <w:rFonts w:ascii="Arial" w:eastAsia="Calibri" w:hAnsi="Arial" w:cs="Arial"/>
          <w:sz w:val="24"/>
          <w:szCs w:val="24"/>
        </w:rPr>
        <w:t xml:space="preserve"> </w:t>
      </w:r>
      <w:r w:rsidR="009128F2">
        <w:rPr>
          <w:rFonts w:ascii="Arial" w:eastAsia="Calibri" w:hAnsi="Arial" w:cs="Arial"/>
          <w:sz w:val="24"/>
          <w:szCs w:val="24"/>
        </w:rPr>
        <w:t>Once the files are distributed, the DPSA will continue monitoring progress in the disciplinary proceedings as discipline management is a decentralised function</w:t>
      </w:r>
      <w:r w:rsidR="00477A48">
        <w:rPr>
          <w:rFonts w:ascii="Arial" w:eastAsia="Calibri" w:hAnsi="Arial" w:cs="Arial"/>
          <w:sz w:val="24"/>
          <w:szCs w:val="24"/>
        </w:rPr>
        <w:t>.</w:t>
      </w:r>
    </w:p>
    <w:p w:rsidR="009128F2" w:rsidRDefault="009128F2" w:rsidP="009128F2">
      <w:pPr>
        <w:pStyle w:val="ListParagraph"/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</w:p>
    <w:p w:rsidR="00D57D67" w:rsidRPr="009128F2" w:rsidRDefault="0098594E" w:rsidP="001151E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9128F2">
        <w:rPr>
          <w:rFonts w:ascii="Arial" w:eastAsia="Calibri" w:hAnsi="Arial" w:cs="Arial"/>
          <w:sz w:val="24"/>
          <w:szCs w:val="24"/>
        </w:rPr>
        <w:t xml:space="preserve">The DPSA has not </w:t>
      </w:r>
      <w:r w:rsidR="008D52A3" w:rsidRPr="009128F2">
        <w:rPr>
          <w:rFonts w:ascii="Arial" w:eastAsia="Calibri" w:hAnsi="Arial" w:cs="Arial"/>
          <w:sz w:val="24"/>
          <w:szCs w:val="24"/>
        </w:rPr>
        <w:t xml:space="preserve">received </w:t>
      </w:r>
      <w:r w:rsidRPr="009128F2">
        <w:rPr>
          <w:rFonts w:ascii="Arial" w:eastAsia="Calibri" w:hAnsi="Arial" w:cs="Arial"/>
          <w:sz w:val="24"/>
          <w:szCs w:val="24"/>
        </w:rPr>
        <w:t>any information regarding public servants who are currently being investigated and/or facing a disciplinary hearing</w:t>
      </w:r>
      <w:r w:rsidR="008D52A3" w:rsidRPr="009128F2">
        <w:rPr>
          <w:rFonts w:ascii="Arial" w:eastAsia="Calibri" w:hAnsi="Arial" w:cs="Arial"/>
          <w:sz w:val="24"/>
          <w:szCs w:val="24"/>
        </w:rPr>
        <w:t>. Th</w:t>
      </w:r>
      <w:r w:rsidR="009128F2" w:rsidRPr="009128F2">
        <w:rPr>
          <w:rFonts w:ascii="Arial" w:eastAsia="Calibri" w:hAnsi="Arial" w:cs="Arial"/>
          <w:sz w:val="24"/>
          <w:szCs w:val="24"/>
        </w:rPr>
        <w:t xml:space="preserve">e DPSA </w:t>
      </w:r>
      <w:r w:rsidR="009128F2" w:rsidRPr="009128F2">
        <w:rPr>
          <w:rFonts w:ascii="Arial" w:eastAsia="Calibri" w:hAnsi="Arial" w:cs="Arial"/>
          <w:sz w:val="24"/>
          <w:szCs w:val="24"/>
        </w:rPr>
        <w:lastRenderedPageBreak/>
        <w:t xml:space="preserve">believes that all public funds that accrue wrongly to anyone should be recovered. </w:t>
      </w:r>
    </w:p>
    <w:p w:rsidR="0098594E" w:rsidRPr="007556E7" w:rsidRDefault="009128F2" w:rsidP="0043760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DPSA </w:t>
      </w:r>
      <w:r w:rsidR="008D52A3" w:rsidRPr="007556E7">
        <w:rPr>
          <w:rFonts w:ascii="Arial" w:eastAsia="Calibri" w:hAnsi="Arial" w:cs="Arial"/>
          <w:sz w:val="24"/>
          <w:szCs w:val="24"/>
        </w:rPr>
        <w:t>view</w:t>
      </w:r>
      <w:r>
        <w:rPr>
          <w:rFonts w:ascii="Arial" w:eastAsia="Calibri" w:hAnsi="Arial" w:cs="Arial"/>
          <w:sz w:val="24"/>
          <w:szCs w:val="24"/>
        </w:rPr>
        <w:t xml:space="preserve">s these as serious allegations and </w:t>
      </w:r>
      <w:r w:rsidR="008D52A3" w:rsidRPr="007556E7">
        <w:rPr>
          <w:rFonts w:ascii="Arial" w:eastAsia="Calibri" w:hAnsi="Arial" w:cs="Arial"/>
          <w:sz w:val="24"/>
          <w:szCs w:val="24"/>
        </w:rPr>
        <w:t>anticipates that the affected departments will be calling for</w:t>
      </w:r>
      <w:r>
        <w:rPr>
          <w:rFonts w:ascii="Arial" w:eastAsia="Calibri" w:hAnsi="Arial" w:cs="Arial"/>
          <w:sz w:val="24"/>
          <w:szCs w:val="24"/>
        </w:rPr>
        <w:t xml:space="preserve"> the maximum allowable sanction allowable in the disciplinary code.</w:t>
      </w:r>
      <w:r w:rsidR="008D52A3" w:rsidRPr="007556E7">
        <w:rPr>
          <w:rFonts w:ascii="Arial" w:eastAsia="Calibri" w:hAnsi="Arial" w:cs="Arial"/>
          <w:sz w:val="24"/>
          <w:szCs w:val="24"/>
        </w:rPr>
        <w:t xml:space="preserve"> However, the </w:t>
      </w:r>
      <w:r>
        <w:rPr>
          <w:rFonts w:ascii="Arial" w:eastAsia="Calibri" w:hAnsi="Arial" w:cs="Arial"/>
          <w:sz w:val="24"/>
          <w:szCs w:val="24"/>
        </w:rPr>
        <w:t xml:space="preserve">DPSA cannot pre-empt the </w:t>
      </w:r>
      <w:r w:rsidR="008D52A3" w:rsidRPr="007556E7">
        <w:rPr>
          <w:rFonts w:ascii="Arial" w:eastAsia="Calibri" w:hAnsi="Arial" w:cs="Arial"/>
          <w:sz w:val="24"/>
          <w:szCs w:val="24"/>
        </w:rPr>
        <w:t xml:space="preserve">outcome of </w:t>
      </w:r>
      <w:r w:rsidR="0004486A">
        <w:rPr>
          <w:rFonts w:ascii="Arial" w:eastAsia="Calibri" w:hAnsi="Arial" w:cs="Arial"/>
          <w:sz w:val="24"/>
          <w:szCs w:val="24"/>
        </w:rPr>
        <w:t>disciplinary</w:t>
      </w:r>
      <w:r w:rsidR="008D52A3" w:rsidRPr="007556E7">
        <w:rPr>
          <w:rFonts w:ascii="Arial" w:eastAsia="Calibri" w:hAnsi="Arial" w:cs="Arial"/>
          <w:sz w:val="24"/>
          <w:szCs w:val="24"/>
        </w:rPr>
        <w:t xml:space="preserve"> hearings</w:t>
      </w:r>
      <w:r w:rsidR="0004486A">
        <w:rPr>
          <w:rFonts w:ascii="Arial" w:eastAsia="Calibri" w:hAnsi="Arial" w:cs="Arial"/>
          <w:sz w:val="24"/>
          <w:szCs w:val="24"/>
        </w:rPr>
        <w:t xml:space="preserve"> as</w:t>
      </w:r>
      <w:r w:rsidR="008D52A3" w:rsidRPr="007556E7">
        <w:rPr>
          <w:rFonts w:ascii="Arial" w:eastAsia="Calibri" w:hAnsi="Arial" w:cs="Arial"/>
          <w:sz w:val="24"/>
          <w:szCs w:val="24"/>
        </w:rPr>
        <w:t xml:space="preserve"> each case </w:t>
      </w:r>
      <w:r w:rsidR="0004486A">
        <w:rPr>
          <w:rFonts w:ascii="Arial" w:eastAsia="Calibri" w:hAnsi="Arial" w:cs="Arial"/>
          <w:sz w:val="24"/>
          <w:szCs w:val="24"/>
        </w:rPr>
        <w:t xml:space="preserve">is dealt </w:t>
      </w:r>
      <w:r w:rsidR="008D52A3" w:rsidRPr="007556E7">
        <w:rPr>
          <w:rFonts w:ascii="Arial" w:eastAsia="Calibri" w:hAnsi="Arial" w:cs="Arial"/>
          <w:sz w:val="24"/>
          <w:szCs w:val="24"/>
        </w:rPr>
        <w:t xml:space="preserve">on its merit.   </w:t>
      </w:r>
      <w:r w:rsidR="0098594E" w:rsidRPr="007556E7">
        <w:rPr>
          <w:rFonts w:ascii="Arial" w:eastAsia="Calibri" w:hAnsi="Arial" w:cs="Arial"/>
          <w:sz w:val="24"/>
          <w:szCs w:val="24"/>
        </w:rPr>
        <w:t xml:space="preserve"> </w:t>
      </w:r>
    </w:p>
    <w:p w:rsidR="007B6907" w:rsidRPr="005F1462" w:rsidRDefault="007B6907" w:rsidP="007B690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7B6907" w:rsidRPr="005F1462" w:rsidSect="002073B0">
      <w:footerReference w:type="default" r:id="rId9"/>
      <w:footerReference w:type="first" r:id="rId10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FF" w:rsidRDefault="008B1AFF" w:rsidP="007B6907">
      <w:pPr>
        <w:spacing w:after="0" w:line="240" w:lineRule="auto"/>
      </w:pPr>
      <w:r>
        <w:separator/>
      </w:r>
    </w:p>
  </w:endnote>
  <w:endnote w:type="continuationSeparator" w:id="0">
    <w:p w:rsidR="008B1AFF" w:rsidRDefault="008B1AFF" w:rsidP="007B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7F1495" w:rsidRDefault="00B84262" w:rsidP="00DF45A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 w:rsidRPr="007F1495">
      <w:rPr>
        <w:rFonts w:ascii="Arial" w:hAnsi="Arial" w:cs="Arial"/>
        <w:b/>
        <w:i/>
        <w:sz w:val="20"/>
        <w:szCs w:val="20"/>
      </w:rPr>
      <w:t xml:space="preserve">Dr M </w:t>
    </w:r>
    <w:proofErr w:type="spellStart"/>
    <w:r w:rsidRPr="007F1495">
      <w:rPr>
        <w:rFonts w:ascii="Arial" w:hAnsi="Arial" w:cs="Arial"/>
        <w:b/>
        <w:i/>
        <w:sz w:val="20"/>
        <w:szCs w:val="20"/>
      </w:rPr>
      <w:t>M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F1495">
      <w:rPr>
        <w:rFonts w:ascii="Arial" w:hAnsi="Arial" w:cs="Arial"/>
        <w:b/>
        <w:i/>
        <w:sz w:val="20"/>
        <w:szCs w:val="20"/>
      </w:rPr>
      <w:t>Gondwe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(DA) to ask the Minister of Public Service and Administration</w:t>
    </w:r>
    <w:r w:rsidR="00F664DA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F664DA" w:rsidRPr="007F1495">
      <w:rPr>
        <w:rFonts w:ascii="Arial" w:hAnsi="Arial" w:cs="Arial"/>
        <w:b/>
        <w:i/>
        <w:sz w:val="20"/>
        <w:szCs w:val="20"/>
      </w:rPr>
      <w:fldChar w:fldCharType="end"/>
    </w:r>
    <w:r w:rsidR="007B6907">
      <w:rPr>
        <w:rFonts w:ascii="Arial" w:hAnsi="Arial" w:cs="Arial"/>
        <w:b/>
        <w:i/>
        <w:sz w:val="20"/>
        <w:szCs w:val="20"/>
      </w:rPr>
      <w:t xml:space="preserve"> (question 1109</w:t>
    </w:r>
    <w:r w:rsidRPr="007F1495">
      <w:rPr>
        <w:rFonts w:ascii="Arial" w:hAnsi="Arial" w:cs="Arial"/>
        <w:b/>
        <w:i/>
        <w:sz w:val="20"/>
        <w:szCs w:val="20"/>
      </w:rPr>
      <w:t>)</w:t>
    </w:r>
  </w:p>
  <w:p w:rsidR="00DF45A5" w:rsidRDefault="008B1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7F1495" w:rsidRDefault="00B84262" w:rsidP="00DF45A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 w:rsidRPr="007F1495">
      <w:rPr>
        <w:rFonts w:ascii="Arial" w:hAnsi="Arial" w:cs="Arial"/>
        <w:b/>
        <w:i/>
        <w:sz w:val="20"/>
        <w:szCs w:val="20"/>
      </w:rPr>
      <w:t xml:space="preserve">Dr M </w:t>
    </w:r>
    <w:proofErr w:type="spellStart"/>
    <w:r w:rsidRPr="007F1495">
      <w:rPr>
        <w:rFonts w:ascii="Arial" w:hAnsi="Arial" w:cs="Arial"/>
        <w:b/>
        <w:i/>
        <w:sz w:val="20"/>
        <w:szCs w:val="20"/>
      </w:rPr>
      <w:t>M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F1495">
      <w:rPr>
        <w:rFonts w:ascii="Arial" w:hAnsi="Arial" w:cs="Arial"/>
        <w:b/>
        <w:i/>
        <w:sz w:val="20"/>
        <w:szCs w:val="20"/>
      </w:rPr>
      <w:t>Gondwe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(DA) to ask the Minister of Public Service and Administration</w:t>
    </w:r>
    <w:r w:rsidR="00F664DA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F664DA" w:rsidRPr="007F1495">
      <w:rPr>
        <w:rFonts w:ascii="Arial" w:hAnsi="Arial" w:cs="Arial"/>
        <w:b/>
        <w:i/>
        <w:sz w:val="20"/>
        <w:szCs w:val="20"/>
      </w:rPr>
      <w:fldChar w:fldCharType="end"/>
    </w:r>
    <w:r w:rsidR="007B6907">
      <w:rPr>
        <w:rFonts w:ascii="Arial" w:hAnsi="Arial" w:cs="Arial"/>
        <w:b/>
        <w:i/>
        <w:sz w:val="20"/>
        <w:szCs w:val="20"/>
      </w:rPr>
      <w:t xml:space="preserve"> (question 1109</w:t>
    </w:r>
    <w:r>
      <w:rPr>
        <w:rFonts w:ascii="Arial" w:hAnsi="Arial" w:cs="Arial"/>
        <w:b/>
        <w:i/>
        <w:sz w:val="20"/>
        <w:szCs w:val="20"/>
      </w:rPr>
      <w:t>)</w:t>
    </w:r>
  </w:p>
  <w:p w:rsidR="007F1495" w:rsidRDefault="008B1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FF" w:rsidRDefault="008B1AFF" w:rsidP="007B6907">
      <w:pPr>
        <w:spacing w:after="0" w:line="240" w:lineRule="auto"/>
      </w:pPr>
      <w:r>
        <w:separator/>
      </w:r>
    </w:p>
  </w:footnote>
  <w:footnote w:type="continuationSeparator" w:id="0">
    <w:p w:rsidR="008B1AFF" w:rsidRDefault="008B1AFF" w:rsidP="007B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1C24"/>
    <w:multiLevelType w:val="hybridMultilevel"/>
    <w:tmpl w:val="4DC86EE2"/>
    <w:lvl w:ilvl="0" w:tplc="E45C2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907"/>
    <w:rsid w:val="0004486A"/>
    <w:rsid w:val="002073B0"/>
    <w:rsid w:val="002E3E15"/>
    <w:rsid w:val="003F6B2D"/>
    <w:rsid w:val="00477A48"/>
    <w:rsid w:val="00532814"/>
    <w:rsid w:val="00550DD0"/>
    <w:rsid w:val="005C4322"/>
    <w:rsid w:val="006E1009"/>
    <w:rsid w:val="007556E7"/>
    <w:rsid w:val="007B6907"/>
    <w:rsid w:val="007F71D2"/>
    <w:rsid w:val="008B1AFF"/>
    <w:rsid w:val="008D52A3"/>
    <w:rsid w:val="009128F2"/>
    <w:rsid w:val="0098594E"/>
    <w:rsid w:val="00B5350F"/>
    <w:rsid w:val="00B670FF"/>
    <w:rsid w:val="00B84262"/>
    <w:rsid w:val="00BD63F9"/>
    <w:rsid w:val="00D57D67"/>
    <w:rsid w:val="00E96BBF"/>
    <w:rsid w:val="00F664DA"/>
    <w:rsid w:val="00F97D08"/>
    <w:rsid w:val="00FA405D"/>
    <w:rsid w:val="00FE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07"/>
  </w:style>
  <w:style w:type="character" w:styleId="Hyperlink">
    <w:name w:val="Hyperlink"/>
    <w:basedOn w:val="DefaultParagraphFont"/>
    <w:uiPriority w:val="99"/>
    <w:semiHidden/>
    <w:unhideWhenUsed/>
    <w:rsid w:val="007B690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07"/>
  </w:style>
  <w:style w:type="paragraph" w:styleId="ListParagraph">
    <w:name w:val="List Paragraph"/>
    <w:basedOn w:val="Normal"/>
    <w:uiPriority w:val="34"/>
    <w:qFormat/>
    <w:rsid w:val="00FA4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A4BF-665B-4FB5-8A4B-32F61A71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cp:lastPrinted>2022-03-29T09:22:00Z</cp:lastPrinted>
  <dcterms:created xsi:type="dcterms:W3CDTF">2022-05-03T09:41:00Z</dcterms:created>
  <dcterms:modified xsi:type="dcterms:W3CDTF">2022-05-03T09:41:00Z</dcterms:modified>
</cp:coreProperties>
</file>