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6A6B0A">
        <w:rPr>
          <w:b/>
          <w:bCs/>
          <w:sz w:val="24"/>
          <w:u w:val="single"/>
        </w:rPr>
        <w:t>10</w:t>
      </w:r>
      <w:r w:rsidR="00A4465A">
        <w:rPr>
          <w:b/>
          <w:bCs/>
          <w:sz w:val="24"/>
          <w:u w:val="single"/>
        </w:rPr>
        <w:t>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C19F1">
        <w:rPr>
          <w:b/>
          <w:bCs/>
          <w:sz w:val="24"/>
          <w:u w:val="single"/>
        </w:rPr>
        <w:t>05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6C19F1">
        <w:rPr>
          <w:b/>
          <w:bCs/>
          <w:sz w:val="24"/>
          <w:u w:val="single"/>
        </w:rPr>
        <w:t>9</w:t>
      </w:r>
      <w:r w:rsidRPr="00294557">
        <w:rPr>
          <w:b/>
          <w:bCs/>
          <w:sz w:val="24"/>
          <w:u w:val="single"/>
        </w:rPr>
        <w:t>)</w:t>
      </w:r>
    </w:p>
    <w:p w:rsidR="00A4465A" w:rsidRPr="00A4465A" w:rsidRDefault="00A4465A" w:rsidP="00A4465A">
      <w:pPr>
        <w:spacing w:before="100" w:beforeAutospacing="1" w:after="100" w:afterAutospacing="1"/>
        <w:jc w:val="both"/>
        <w:outlineLvl w:val="0"/>
        <w:rPr>
          <w:b/>
          <w:sz w:val="24"/>
          <w:u w:val="single"/>
        </w:rPr>
      </w:pPr>
      <w:r w:rsidRPr="00A4465A">
        <w:rPr>
          <w:b/>
          <w:sz w:val="24"/>
          <w:u w:val="single"/>
        </w:rPr>
        <w:t>Mrs M B Hicklin (DA) to ask the Minister of Health</w:t>
      </w:r>
      <w:r w:rsidRPr="00A4465A">
        <w:rPr>
          <w:b/>
          <w:sz w:val="24"/>
          <w:u w:val="single"/>
        </w:rPr>
        <w:fldChar w:fldCharType="begin"/>
      </w:r>
      <w:r w:rsidRPr="00A4465A">
        <w:rPr>
          <w:u w:val="single"/>
        </w:rPr>
        <w:instrText xml:space="preserve"> XE "</w:instrText>
      </w:r>
      <w:r w:rsidRPr="00A4465A">
        <w:rPr>
          <w:b/>
          <w:sz w:val="24"/>
          <w:u w:val="single"/>
        </w:rPr>
        <w:instrText>Health</w:instrText>
      </w:r>
      <w:r w:rsidRPr="00A4465A">
        <w:rPr>
          <w:u w:val="single"/>
        </w:rPr>
        <w:instrText xml:space="preserve">" </w:instrText>
      </w:r>
      <w:r w:rsidRPr="00A4465A">
        <w:rPr>
          <w:b/>
          <w:sz w:val="24"/>
          <w:u w:val="single"/>
        </w:rPr>
        <w:fldChar w:fldCharType="end"/>
      </w:r>
      <w:r w:rsidRPr="00A4465A">
        <w:rPr>
          <w:b/>
          <w:sz w:val="24"/>
          <w:u w:val="single"/>
        </w:rPr>
        <w:t xml:space="preserve">: </w:t>
      </w:r>
    </w:p>
    <w:p w:rsidR="00786C98" w:rsidRPr="00A4465A" w:rsidRDefault="00A4465A" w:rsidP="00A4465A">
      <w:pPr>
        <w:spacing w:before="100" w:beforeAutospacing="1" w:after="100" w:afterAutospacing="1"/>
        <w:jc w:val="both"/>
        <w:rPr>
          <w:sz w:val="24"/>
        </w:rPr>
      </w:pPr>
      <w:r w:rsidRPr="00A4465A">
        <w:rPr>
          <w:sz w:val="24"/>
        </w:rPr>
        <w:t>Following the announcement by the National Coronavirus Command Council on 2 April 2020 that South Africans may travel overseas to seek medical attention, what measures are in place to accommodate South Africans stranded in (a) Zimbabwe, (b) Mozambique, (c) Botswana and (d) Eswatini who need to be repatriated back to the Republic for health reasons?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B04496">
        <w:rPr>
          <w:color w:val="000000"/>
        </w:rPr>
        <w:t>3</w:t>
      </w:r>
      <w:r w:rsidR="00536CAB">
        <w:rPr>
          <w:color w:val="000000"/>
        </w:rPr>
        <w:t>9</w:t>
      </w:r>
      <w:r w:rsidR="00A4465A">
        <w:rPr>
          <w:color w:val="000000"/>
        </w:rPr>
        <w:t>9</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F0411A" w:rsidRDefault="00F0411A" w:rsidP="00F0411A">
      <w:pPr>
        <w:pStyle w:val="BodyText"/>
        <w:rPr>
          <w:sz w:val="24"/>
          <w:lang w:val="af-ZA"/>
        </w:rPr>
      </w:pPr>
      <w:r w:rsidRPr="00F0411A">
        <w:rPr>
          <w:sz w:val="24"/>
          <w:lang w:val="af-ZA"/>
        </w:rPr>
        <w:t>Measures have been put in place to allow all South Africans to be able to come back home, the below-mentioned is applicable to all countries including those listed (a) to (d):</w:t>
      </w:r>
    </w:p>
    <w:p w:rsidR="00F0411A" w:rsidRPr="00F0411A" w:rsidRDefault="00F0411A" w:rsidP="00F0411A">
      <w:pPr>
        <w:pStyle w:val="BodyText"/>
        <w:rPr>
          <w:sz w:val="24"/>
          <w:lang w:val="af-ZA"/>
        </w:rPr>
      </w:pPr>
    </w:p>
    <w:p w:rsidR="00F0411A" w:rsidRPr="00F0411A" w:rsidRDefault="00F0411A" w:rsidP="00F0411A">
      <w:pPr>
        <w:pStyle w:val="BodyText"/>
        <w:rPr>
          <w:sz w:val="24"/>
          <w:lang w:val="af-ZA"/>
        </w:rPr>
      </w:pPr>
      <w:r w:rsidRPr="00F0411A">
        <w:rPr>
          <w:sz w:val="24"/>
          <w:lang w:val="af-ZA"/>
        </w:rPr>
        <w:t>Medical Evacuation processes have been developed to accomodate every person who requires to travel into South Africa for medical attention including foreign nationals. South Afrcians who are in need of medical attention may travel back into the country to obtain all necessary medical attention. This is managed through the embassies who then communicate through to the Department of International Relations and Cooperation</w:t>
      </w:r>
      <w:r>
        <w:rPr>
          <w:sz w:val="24"/>
          <w:lang w:val="af-ZA"/>
        </w:rPr>
        <w:t xml:space="preserve"> (Dirco)</w:t>
      </w:r>
      <w:r w:rsidRPr="00F0411A">
        <w:rPr>
          <w:sz w:val="24"/>
          <w:lang w:val="af-ZA"/>
        </w:rPr>
        <w:t>.  Depending on the condition or nature of illness of the person, they are allowed to enter the country by means of an ambulance or general transportation in cases that do not warrant ambulance services.  The application process for medical evacuation is facilitated by the referring health facility or directly from the embassy in the case of outpatients.</w:t>
      </w:r>
    </w:p>
    <w:p w:rsidR="001F3F82" w:rsidRPr="00884524" w:rsidRDefault="001F3F82" w:rsidP="006C19F1">
      <w:pPr>
        <w:pStyle w:val="BodyText"/>
        <w:rPr>
          <w:sz w:val="24"/>
          <w:lang w:val="en-ZA"/>
        </w:rPr>
      </w:pPr>
    </w:p>
    <w:p w:rsidR="007B39FB" w:rsidRPr="00BB0548" w:rsidRDefault="007B39FB" w:rsidP="006F5716">
      <w:pPr>
        <w:pStyle w:val="BodyText"/>
        <w:rPr>
          <w:sz w:val="24"/>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F3E" w:rsidRDefault="00E86F3E">
      <w:r>
        <w:separator/>
      </w:r>
    </w:p>
  </w:endnote>
  <w:endnote w:type="continuationSeparator" w:id="0">
    <w:p w:rsidR="00E86F3E" w:rsidRDefault="00E8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F3E" w:rsidRDefault="00E86F3E">
      <w:r>
        <w:separator/>
      </w:r>
    </w:p>
  </w:footnote>
  <w:footnote w:type="continuationSeparator" w:id="0">
    <w:p w:rsidR="00E86F3E" w:rsidRDefault="00E86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3"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36C27"/>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55A"/>
    <w:rsid w:val="0026455E"/>
    <w:rsid w:val="00267FDF"/>
    <w:rsid w:val="00271665"/>
    <w:rsid w:val="00280B70"/>
    <w:rsid w:val="002832F3"/>
    <w:rsid w:val="00294557"/>
    <w:rsid w:val="002A0E7D"/>
    <w:rsid w:val="002A5288"/>
    <w:rsid w:val="002A75C7"/>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750D"/>
    <w:rsid w:val="006C19F1"/>
    <w:rsid w:val="006C3B39"/>
    <w:rsid w:val="006C4A26"/>
    <w:rsid w:val="006C67FA"/>
    <w:rsid w:val="006D31E2"/>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5F10"/>
    <w:rsid w:val="00AD6B02"/>
    <w:rsid w:val="00AE3C22"/>
    <w:rsid w:val="00AE65CC"/>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1BD3"/>
    <w:rsid w:val="00E15B45"/>
    <w:rsid w:val="00E161FB"/>
    <w:rsid w:val="00E20597"/>
    <w:rsid w:val="00E22D07"/>
    <w:rsid w:val="00E238C2"/>
    <w:rsid w:val="00E256E5"/>
    <w:rsid w:val="00E371B8"/>
    <w:rsid w:val="00E37A82"/>
    <w:rsid w:val="00E42417"/>
    <w:rsid w:val="00E43571"/>
    <w:rsid w:val="00E61438"/>
    <w:rsid w:val="00E61656"/>
    <w:rsid w:val="00E6419C"/>
    <w:rsid w:val="00E65A7A"/>
    <w:rsid w:val="00E661A3"/>
    <w:rsid w:val="00E70BD1"/>
    <w:rsid w:val="00E741E3"/>
    <w:rsid w:val="00E82ED2"/>
    <w:rsid w:val="00E85240"/>
    <w:rsid w:val="00E86F3E"/>
    <w:rsid w:val="00EA464E"/>
    <w:rsid w:val="00EB211A"/>
    <w:rsid w:val="00EB241F"/>
    <w:rsid w:val="00EC7D51"/>
    <w:rsid w:val="00ED527A"/>
    <w:rsid w:val="00ED7F8F"/>
    <w:rsid w:val="00EE00E5"/>
    <w:rsid w:val="00EE56A6"/>
    <w:rsid w:val="00EE7B7D"/>
    <w:rsid w:val="00EE7C2B"/>
    <w:rsid w:val="00EF37D5"/>
    <w:rsid w:val="00EF7FEE"/>
    <w:rsid w:val="00F006CF"/>
    <w:rsid w:val="00F022EF"/>
    <w:rsid w:val="00F03360"/>
    <w:rsid w:val="00F0411A"/>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A2E"/>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2020-06-18T16:07:00Z</dcterms:created>
  <dcterms:modified xsi:type="dcterms:W3CDTF">2020-06-18T16:07:00Z</dcterms:modified>
</cp:coreProperties>
</file>