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3D" w:rsidRDefault="002957A6" w:rsidP="008E7C3D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2296795</wp:posOffset>
            </wp:positionH>
            <wp:positionV relativeFrom="line">
              <wp:posOffset>157480</wp:posOffset>
            </wp:positionV>
            <wp:extent cx="954405" cy="991235"/>
            <wp:effectExtent l="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7C3D" w:rsidRPr="001508AF" w:rsidRDefault="008E7C3D" w:rsidP="008E7C3D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8E7C3D" w:rsidRPr="001508AF" w:rsidRDefault="008E7C3D" w:rsidP="008E7C3D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8E7C3D" w:rsidRPr="001508AF" w:rsidRDefault="008E7C3D" w:rsidP="008E7C3D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8E7C3D" w:rsidRPr="001508AF" w:rsidRDefault="008E7C3D" w:rsidP="008E7C3D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8E7C3D" w:rsidRPr="001508AF" w:rsidRDefault="008E7C3D" w:rsidP="008E7C3D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8E7C3D" w:rsidRPr="001508AF" w:rsidRDefault="008E7C3D" w:rsidP="008E7C3D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8E7C3D" w:rsidRPr="001508AF" w:rsidRDefault="008E7C3D" w:rsidP="008E7C3D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8E7C3D" w:rsidRPr="001508AF" w:rsidRDefault="008E7C3D" w:rsidP="008E7C3D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8E7C3D" w:rsidRDefault="008E7C3D" w:rsidP="008E7C3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8E7C3D" w:rsidRPr="001508AF" w:rsidRDefault="008E7C3D" w:rsidP="008E7C3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8E7C3D" w:rsidRPr="001508AF" w:rsidRDefault="008E7C3D" w:rsidP="008E7C3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8E7C3D" w:rsidRPr="001508AF" w:rsidRDefault="008E7C3D" w:rsidP="008E7C3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8E7C3D" w:rsidRPr="001508AF" w:rsidRDefault="008E7C3D" w:rsidP="008E7C3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8E7C3D" w:rsidRPr="001508AF" w:rsidRDefault="008E7C3D" w:rsidP="008E7C3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25 MARCH 2022</w:t>
      </w:r>
    </w:p>
    <w:p w:rsidR="008E7C3D" w:rsidRPr="001508AF" w:rsidRDefault="008E7C3D" w:rsidP="008E7C3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8E7C3D" w:rsidRPr="007B6907" w:rsidRDefault="008E7C3D" w:rsidP="008E7C3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1102</w:t>
      </w:r>
      <w:r w:rsidRPr="007B6907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.</w:t>
      </w:r>
      <w:r w:rsidRPr="007B6907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7B6907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8E7C3D" w:rsidRPr="00E72802" w:rsidRDefault="008E7C3D" w:rsidP="008E7C3D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72802">
        <w:rPr>
          <w:rFonts w:ascii="Arial" w:hAnsi="Arial" w:cs="Arial"/>
          <w:b/>
          <w:sz w:val="24"/>
          <w:szCs w:val="24"/>
        </w:rPr>
        <w:t xml:space="preserve">Dr M </w:t>
      </w:r>
      <w:proofErr w:type="spellStart"/>
      <w:r w:rsidRPr="00E72802">
        <w:rPr>
          <w:rFonts w:ascii="Arial" w:hAnsi="Arial" w:cs="Arial"/>
          <w:b/>
          <w:sz w:val="24"/>
          <w:szCs w:val="24"/>
        </w:rPr>
        <w:t>M</w:t>
      </w:r>
      <w:proofErr w:type="spellEnd"/>
      <w:r w:rsidRPr="00E728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72802">
        <w:rPr>
          <w:rFonts w:ascii="Arial" w:hAnsi="Arial" w:cs="Arial"/>
          <w:b/>
          <w:sz w:val="24"/>
          <w:szCs w:val="24"/>
        </w:rPr>
        <w:t>Gondwe</w:t>
      </w:r>
      <w:proofErr w:type="spellEnd"/>
      <w:r w:rsidRPr="00E72802">
        <w:rPr>
          <w:rFonts w:ascii="Arial" w:hAnsi="Arial" w:cs="Arial"/>
          <w:b/>
          <w:sz w:val="24"/>
          <w:szCs w:val="24"/>
        </w:rPr>
        <w:t xml:space="preserve"> (DA) to ask the Minister of Public Service and Administration</w:t>
      </w:r>
      <w:r w:rsidR="00452DA8" w:rsidRPr="00E72802">
        <w:rPr>
          <w:rFonts w:ascii="Arial" w:hAnsi="Arial" w:cs="Arial"/>
          <w:b/>
          <w:sz w:val="24"/>
          <w:szCs w:val="24"/>
        </w:rPr>
        <w:fldChar w:fldCharType="begin"/>
      </w:r>
      <w:r w:rsidRPr="00E72802">
        <w:rPr>
          <w:rFonts w:ascii="Arial" w:hAnsi="Arial" w:cs="Arial"/>
          <w:b/>
          <w:sz w:val="24"/>
          <w:szCs w:val="24"/>
        </w:rPr>
        <w:instrText xml:space="preserve"> XE "Public Service and Administration" </w:instrText>
      </w:r>
      <w:r w:rsidR="00452DA8" w:rsidRPr="00E72802">
        <w:rPr>
          <w:rFonts w:ascii="Arial" w:hAnsi="Arial" w:cs="Arial"/>
          <w:b/>
          <w:sz w:val="24"/>
          <w:szCs w:val="24"/>
        </w:rPr>
        <w:fldChar w:fldCharType="end"/>
      </w:r>
      <w:r w:rsidRPr="00E72802">
        <w:rPr>
          <w:rFonts w:ascii="Arial" w:hAnsi="Arial" w:cs="Arial"/>
          <w:b/>
          <w:sz w:val="24"/>
          <w:szCs w:val="24"/>
        </w:rPr>
        <w:t>:</w:t>
      </w:r>
    </w:p>
    <w:p w:rsidR="008E7C3D" w:rsidRPr="008E7C3D" w:rsidRDefault="008E7C3D" w:rsidP="008E7C3D">
      <w:pPr>
        <w:spacing w:before="240" w:line="240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8E7C3D">
        <w:rPr>
          <w:rFonts w:ascii="Arial" w:hAnsi="Arial" w:cs="Arial"/>
          <w:sz w:val="24"/>
          <w:szCs w:val="24"/>
        </w:rPr>
        <w:t>What (a) total number of public servants are currently earning a salary at levels (</w:t>
      </w:r>
      <w:proofErr w:type="spellStart"/>
      <w:r w:rsidRPr="008E7C3D">
        <w:rPr>
          <w:rFonts w:ascii="Arial" w:hAnsi="Arial" w:cs="Arial"/>
          <w:sz w:val="24"/>
          <w:szCs w:val="24"/>
        </w:rPr>
        <w:t>i</w:t>
      </w:r>
      <w:proofErr w:type="spellEnd"/>
      <w:r w:rsidRPr="008E7C3D">
        <w:rPr>
          <w:rFonts w:ascii="Arial" w:hAnsi="Arial" w:cs="Arial"/>
          <w:sz w:val="24"/>
          <w:szCs w:val="24"/>
        </w:rPr>
        <w:t>) 15 and (ii) 16 within the Public Service and (b) is the breakdown of the specified number for each (</w:t>
      </w:r>
      <w:proofErr w:type="spellStart"/>
      <w:r w:rsidRPr="008E7C3D">
        <w:rPr>
          <w:rFonts w:ascii="Arial" w:hAnsi="Arial" w:cs="Arial"/>
          <w:sz w:val="24"/>
          <w:szCs w:val="24"/>
        </w:rPr>
        <w:t>i</w:t>
      </w:r>
      <w:proofErr w:type="spellEnd"/>
      <w:r w:rsidRPr="008E7C3D">
        <w:rPr>
          <w:rFonts w:ascii="Arial" w:hAnsi="Arial" w:cs="Arial"/>
          <w:sz w:val="24"/>
          <w:szCs w:val="24"/>
        </w:rPr>
        <w:t>) national and (ii) provincial department, including a brief (aa) job title and (bb) description?</w:t>
      </w:r>
      <w:r w:rsidRPr="008E7C3D">
        <w:rPr>
          <w:rFonts w:ascii="Arial" w:hAnsi="Arial" w:cs="Arial"/>
          <w:sz w:val="24"/>
          <w:szCs w:val="24"/>
        </w:rPr>
        <w:tab/>
      </w:r>
      <w:r w:rsidRPr="008E7C3D">
        <w:rPr>
          <w:rFonts w:ascii="Arial" w:hAnsi="Arial" w:cs="Arial"/>
          <w:sz w:val="24"/>
          <w:szCs w:val="24"/>
        </w:rPr>
        <w:tab/>
      </w:r>
      <w:r w:rsidRPr="008E7C3D">
        <w:rPr>
          <w:rFonts w:ascii="Arial" w:hAnsi="Arial" w:cs="Arial"/>
          <w:sz w:val="24"/>
          <w:szCs w:val="24"/>
        </w:rPr>
        <w:tab/>
      </w:r>
      <w:r w:rsidRPr="008E7C3D">
        <w:rPr>
          <w:rFonts w:ascii="Arial" w:hAnsi="Arial" w:cs="Arial"/>
          <w:sz w:val="24"/>
          <w:szCs w:val="24"/>
        </w:rPr>
        <w:tab/>
      </w:r>
      <w:r w:rsidRPr="008E7C3D">
        <w:rPr>
          <w:rFonts w:ascii="Arial" w:hAnsi="Arial" w:cs="Arial"/>
          <w:sz w:val="24"/>
          <w:szCs w:val="24"/>
        </w:rPr>
        <w:tab/>
      </w:r>
      <w:r w:rsidRPr="008E7C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8E7C3D">
        <w:rPr>
          <w:rFonts w:ascii="Arial" w:hAnsi="Arial" w:cs="Arial"/>
          <w:b/>
          <w:sz w:val="24"/>
          <w:szCs w:val="24"/>
        </w:rPr>
        <w:t>NW1354E</w:t>
      </w:r>
    </w:p>
    <w:p w:rsidR="008E7C3D" w:rsidRDefault="008E7C3D" w:rsidP="008E7C3D">
      <w:pPr>
        <w:spacing w:before="100" w:beforeAutospacing="1" w:after="100" w:afterAutospacing="1"/>
        <w:jc w:val="both"/>
        <w:rPr>
          <w:rFonts w:ascii="Arial" w:eastAsia="Calibri" w:hAnsi="Arial" w:cs="Arial"/>
          <w:b/>
          <w:sz w:val="24"/>
          <w:szCs w:val="24"/>
        </w:rPr>
      </w:pPr>
      <w:r w:rsidRPr="00DF45A5"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454414" w:rsidRDefault="00FA3928" w:rsidP="009623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A784F">
        <w:rPr>
          <w:rFonts w:ascii="Arial" w:hAnsi="Arial" w:cs="Arial"/>
          <w:sz w:val="24"/>
          <w:szCs w:val="24"/>
        </w:rPr>
        <w:t xml:space="preserve">(a) total </w:t>
      </w:r>
      <w:r>
        <w:rPr>
          <w:rFonts w:ascii="Arial" w:hAnsi="Arial" w:cs="Arial"/>
          <w:sz w:val="24"/>
          <w:szCs w:val="24"/>
        </w:rPr>
        <w:t xml:space="preserve">number of </w:t>
      </w:r>
      <w:r w:rsidR="00CA784F">
        <w:rPr>
          <w:rFonts w:ascii="Arial" w:hAnsi="Arial" w:cs="Arial"/>
          <w:sz w:val="24"/>
          <w:szCs w:val="24"/>
        </w:rPr>
        <w:t>public servants</w:t>
      </w:r>
      <w:r>
        <w:rPr>
          <w:rFonts w:ascii="Arial" w:hAnsi="Arial" w:cs="Arial"/>
          <w:sz w:val="24"/>
          <w:szCs w:val="24"/>
        </w:rPr>
        <w:t xml:space="preserve"> earning</w:t>
      </w:r>
      <w:r w:rsidR="00CA784F">
        <w:rPr>
          <w:rFonts w:ascii="Arial" w:hAnsi="Arial" w:cs="Arial"/>
          <w:sz w:val="24"/>
          <w:szCs w:val="24"/>
        </w:rPr>
        <w:t xml:space="preserve"> a salary at (</w:t>
      </w:r>
      <w:proofErr w:type="spellStart"/>
      <w:r w:rsidR="00CA784F">
        <w:rPr>
          <w:rFonts w:ascii="Arial" w:hAnsi="Arial" w:cs="Arial"/>
          <w:sz w:val="24"/>
          <w:szCs w:val="24"/>
        </w:rPr>
        <w:t>i</w:t>
      </w:r>
      <w:proofErr w:type="spellEnd"/>
      <w:r w:rsidR="00CA784F">
        <w:rPr>
          <w:rFonts w:ascii="Arial" w:hAnsi="Arial" w:cs="Arial"/>
          <w:sz w:val="24"/>
          <w:szCs w:val="24"/>
        </w:rPr>
        <w:t xml:space="preserve">) </w:t>
      </w:r>
      <w:r w:rsidR="00141F7A">
        <w:rPr>
          <w:rFonts w:ascii="Arial" w:hAnsi="Arial" w:cs="Arial"/>
          <w:sz w:val="24"/>
          <w:szCs w:val="24"/>
        </w:rPr>
        <w:t xml:space="preserve">level </w:t>
      </w:r>
      <w:r w:rsidR="00CA784F">
        <w:rPr>
          <w:rFonts w:ascii="Arial" w:hAnsi="Arial" w:cs="Arial"/>
          <w:sz w:val="24"/>
          <w:szCs w:val="24"/>
        </w:rPr>
        <w:t xml:space="preserve">15 </w:t>
      </w:r>
      <w:r w:rsidR="00141F7A">
        <w:rPr>
          <w:rFonts w:ascii="Arial" w:hAnsi="Arial" w:cs="Arial"/>
          <w:sz w:val="24"/>
          <w:szCs w:val="24"/>
        </w:rPr>
        <w:t>wa</w:t>
      </w:r>
      <w:r w:rsidR="00CA784F">
        <w:rPr>
          <w:rFonts w:ascii="Arial" w:hAnsi="Arial" w:cs="Arial"/>
          <w:sz w:val="24"/>
          <w:szCs w:val="24"/>
        </w:rPr>
        <w:t xml:space="preserve">s 467 and (ii) </w:t>
      </w:r>
      <w:r w:rsidR="00141F7A">
        <w:rPr>
          <w:rFonts w:ascii="Arial" w:hAnsi="Arial" w:cs="Arial"/>
          <w:sz w:val="24"/>
          <w:szCs w:val="24"/>
        </w:rPr>
        <w:t xml:space="preserve">level </w:t>
      </w:r>
      <w:r w:rsidR="00CA784F">
        <w:rPr>
          <w:rFonts w:ascii="Arial" w:hAnsi="Arial" w:cs="Arial"/>
          <w:sz w:val="24"/>
          <w:szCs w:val="24"/>
        </w:rPr>
        <w:t xml:space="preserve">16 </w:t>
      </w:r>
      <w:r w:rsidR="00141F7A">
        <w:rPr>
          <w:rFonts w:ascii="Arial" w:hAnsi="Arial" w:cs="Arial"/>
          <w:sz w:val="24"/>
          <w:szCs w:val="24"/>
        </w:rPr>
        <w:t>wa</w:t>
      </w:r>
      <w:r w:rsidR="00CA784F">
        <w:rPr>
          <w:rFonts w:ascii="Arial" w:hAnsi="Arial" w:cs="Arial"/>
          <w:sz w:val="24"/>
          <w:szCs w:val="24"/>
        </w:rPr>
        <w:t xml:space="preserve">s 122, as on 28 February 2022. </w:t>
      </w:r>
      <w:r w:rsidR="00141F7A">
        <w:rPr>
          <w:rFonts w:ascii="Arial" w:hAnsi="Arial" w:cs="Arial"/>
          <w:sz w:val="24"/>
          <w:szCs w:val="24"/>
        </w:rPr>
        <w:t xml:space="preserve">This excludes Defence and State Security </w:t>
      </w:r>
      <w:r w:rsidR="00747EE0">
        <w:rPr>
          <w:rFonts w:ascii="Arial" w:hAnsi="Arial" w:cs="Arial"/>
          <w:sz w:val="24"/>
          <w:szCs w:val="24"/>
        </w:rPr>
        <w:t>A</w:t>
      </w:r>
      <w:r w:rsidR="00141F7A">
        <w:rPr>
          <w:rFonts w:ascii="Arial" w:hAnsi="Arial" w:cs="Arial"/>
          <w:sz w:val="24"/>
          <w:szCs w:val="24"/>
        </w:rPr>
        <w:t xml:space="preserve">gency. </w:t>
      </w:r>
      <w:r w:rsidR="00CA784F">
        <w:rPr>
          <w:rFonts w:ascii="Arial" w:hAnsi="Arial" w:cs="Arial"/>
          <w:sz w:val="24"/>
          <w:szCs w:val="24"/>
        </w:rPr>
        <w:t xml:space="preserve">The (b) breakdown per </w:t>
      </w:r>
      <w:r w:rsidR="00141F7A">
        <w:rPr>
          <w:rFonts w:ascii="Arial" w:hAnsi="Arial" w:cs="Arial"/>
          <w:sz w:val="24"/>
          <w:szCs w:val="24"/>
        </w:rPr>
        <w:t>(</w:t>
      </w:r>
      <w:proofErr w:type="spellStart"/>
      <w:r w:rsidR="00141F7A">
        <w:rPr>
          <w:rFonts w:ascii="Arial" w:hAnsi="Arial" w:cs="Arial"/>
          <w:sz w:val="24"/>
          <w:szCs w:val="24"/>
        </w:rPr>
        <w:t>i</w:t>
      </w:r>
      <w:proofErr w:type="spellEnd"/>
      <w:r w:rsidR="00141F7A">
        <w:rPr>
          <w:rFonts w:ascii="Arial" w:hAnsi="Arial" w:cs="Arial"/>
          <w:sz w:val="24"/>
          <w:szCs w:val="24"/>
        </w:rPr>
        <w:t xml:space="preserve">) </w:t>
      </w:r>
      <w:r w:rsidR="00CA784F">
        <w:rPr>
          <w:rFonts w:ascii="Arial" w:hAnsi="Arial" w:cs="Arial"/>
          <w:sz w:val="24"/>
          <w:szCs w:val="24"/>
        </w:rPr>
        <w:t xml:space="preserve">national and </w:t>
      </w:r>
      <w:r w:rsidR="00141F7A">
        <w:rPr>
          <w:rFonts w:ascii="Arial" w:hAnsi="Arial" w:cs="Arial"/>
          <w:sz w:val="24"/>
          <w:szCs w:val="24"/>
        </w:rPr>
        <w:t xml:space="preserve">(ii) </w:t>
      </w:r>
      <w:r w:rsidR="00CA784F">
        <w:rPr>
          <w:rFonts w:ascii="Arial" w:hAnsi="Arial" w:cs="Arial"/>
          <w:sz w:val="24"/>
          <w:szCs w:val="24"/>
        </w:rPr>
        <w:t>provincial department including the (</w:t>
      </w:r>
      <w:proofErr w:type="gramStart"/>
      <w:r w:rsidR="00CA784F">
        <w:rPr>
          <w:rFonts w:ascii="Arial" w:hAnsi="Arial" w:cs="Arial"/>
          <w:sz w:val="24"/>
          <w:szCs w:val="24"/>
        </w:rPr>
        <w:t>aa</w:t>
      </w:r>
      <w:proofErr w:type="gramEnd"/>
      <w:r w:rsidR="00CA784F">
        <w:rPr>
          <w:rFonts w:ascii="Arial" w:hAnsi="Arial" w:cs="Arial"/>
          <w:sz w:val="24"/>
          <w:szCs w:val="24"/>
        </w:rPr>
        <w:t xml:space="preserve">) job title is </w:t>
      </w:r>
      <w:r w:rsidR="0096234A">
        <w:rPr>
          <w:rFonts w:ascii="Arial" w:hAnsi="Arial" w:cs="Arial"/>
          <w:sz w:val="24"/>
          <w:szCs w:val="24"/>
        </w:rPr>
        <w:t>provided in the table below</w:t>
      </w:r>
      <w:r w:rsidR="008550BB">
        <w:rPr>
          <w:rFonts w:ascii="Arial" w:hAnsi="Arial" w:cs="Arial"/>
          <w:sz w:val="24"/>
          <w:szCs w:val="24"/>
        </w:rPr>
        <w:t xml:space="preserve"> as it has been captured on PERSAL by departments</w:t>
      </w:r>
      <w:r w:rsidR="0096234A">
        <w:rPr>
          <w:rFonts w:ascii="Arial" w:hAnsi="Arial" w:cs="Arial"/>
          <w:sz w:val="24"/>
          <w:szCs w:val="24"/>
        </w:rPr>
        <w:t>.</w:t>
      </w:r>
      <w:r w:rsidR="00747EE0">
        <w:rPr>
          <w:rFonts w:ascii="Arial" w:hAnsi="Arial" w:cs="Arial"/>
          <w:sz w:val="24"/>
          <w:szCs w:val="24"/>
        </w:rPr>
        <w:t xml:space="preserve"> </w:t>
      </w:r>
    </w:p>
    <w:p w:rsidR="00722EDD" w:rsidRDefault="00722EDD" w:rsidP="009623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CA7" w:rsidRPr="00D750EF" w:rsidRDefault="0096234A" w:rsidP="00E71CA7">
      <w:pPr>
        <w:pStyle w:val="NormalWeb"/>
        <w:tabs>
          <w:tab w:val="left" w:pos="900"/>
        </w:tabs>
        <w:spacing w:before="0" w:beforeAutospacing="0" w:after="0" w:afterAutospacing="0" w:line="360" w:lineRule="auto"/>
        <w:ind w:right="-142"/>
        <w:jc w:val="both"/>
        <w:rPr>
          <w:rFonts w:ascii="Arial" w:eastAsiaTheme="minorHAnsi" w:hAnsi="Arial" w:cs="Arial"/>
          <w:i/>
          <w:lang w:eastAsia="en-US"/>
        </w:rPr>
      </w:pPr>
      <w:r w:rsidRPr="00454414">
        <w:rPr>
          <w:rFonts w:ascii="Arial" w:eastAsiaTheme="minorHAnsi" w:hAnsi="Arial" w:cs="Arial"/>
          <w:lang w:eastAsia="en-US"/>
        </w:rPr>
        <w:t>(</w:t>
      </w:r>
      <w:proofErr w:type="gramStart"/>
      <w:r w:rsidRPr="00454414">
        <w:rPr>
          <w:rFonts w:ascii="Arial" w:eastAsiaTheme="minorHAnsi" w:hAnsi="Arial" w:cs="Arial"/>
          <w:lang w:eastAsia="en-US"/>
        </w:rPr>
        <w:t>bb</w:t>
      </w:r>
      <w:proofErr w:type="gramEnd"/>
      <w:r w:rsidRPr="00454414">
        <w:rPr>
          <w:rFonts w:ascii="Arial" w:eastAsiaTheme="minorHAnsi" w:hAnsi="Arial" w:cs="Arial"/>
          <w:lang w:eastAsia="en-US"/>
        </w:rPr>
        <w:t xml:space="preserve">) </w:t>
      </w:r>
      <w:r w:rsidR="00454414" w:rsidRPr="00454414">
        <w:rPr>
          <w:rFonts w:ascii="Arial" w:eastAsiaTheme="minorHAnsi" w:hAnsi="Arial" w:cs="Arial"/>
          <w:lang w:eastAsia="en-US"/>
        </w:rPr>
        <w:t xml:space="preserve">Public Service Regulations, 2016 (Part I, regulation 39) </w:t>
      </w:r>
      <w:r w:rsidR="00E71CA7" w:rsidRPr="00D750EF">
        <w:rPr>
          <w:rFonts w:ascii="Arial" w:eastAsiaTheme="minorHAnsi" w:hAnsi="Arial" w:cs="Arial"/>
          <w:lang w:eastAsia="en-US"/>
        </w:rPr>
        <w:t>stipulates that “</w:t>
      </w:r>
      <w:r w:rsidR="00E71CA7" w:rsidRPr="00D750EF">
        <w:rPr>
          <w:rFonts w:ascii="Arial" w:eastAsiaTheme="minorHAnsi" w:hAnsi="Arial" w:cs="Arial"/>
          <w:i/>
          <w:lang w:eastAsia="en-US"/>
        </w:rPr>
        <w:t>for each post or group of posts, an executive authority shall establish a job description and job title that indicate, with appropriate emphasis on service delivery –</w:t>
      </w:r>
    </w:p>
    <w:p w:rsidR="00114746" w:rsidRPr="00D750EF" w:rsidRDefault="00114746" w:rsidP="0011474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440" w:right="-142" w:hanging="540"/>
        <w:jc w:val="both"/>
        <w:rPr>
          <w:rFonts w:ascii="Arial" w:eastAsiaTheme="minorHAnsi" w:hAnsi="Arial" w:cs="Arial"/>
          <w:i/>
          <w:lang w:eastAsia="en-US"/>
        </w:rPr>
      </w:pPr>
      <w:r w:rsidRPr="00D750EF">
        <w:rPr>
          <w:rFonts w:ascii="Arial" w:eastAsiaTheme="minorHAnsi" w:hAnsi="Arial" w:cs="Arial"/>
          <w:i/>
          <w:lang w:eastAsia="en-US"/>
        </w:rPr>
        <w:t xml:space="preserve">The main objectives, activities and functions of the post or posts in question; and </w:t>
      </w:r>
    </w:p>
    <w:p w:rsidR="00114746" w:rsidRPr="00D750EF" w:rsidRDefault="00114746" w:rsidP="0011474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440" w:right="-142" w:hanging="540"/>
        <w:jc w:val="both"/>
        <w:rPr>
          <w:rFonts w:ascii="Arial" w:eastAsiaTheme="minorHAnsi" w:hAnsi="Arial" w:cs="Arial"/>
          <w:lang w:eastAsia="en-US"/>
        </w:rPr>
      </w:pPr>
      <w:r w:rsidRPr="00D750EF">
        <w:rPr>
          <w:rFonts w:ascii="Arial" w:eastAsiaTheme="minorHAnsi" w:hAnsi="Arial" w:cs="Arial"/>
          <w:i/>
          <w:lang w:eastAsia="en-US"/>
        </w:rPr>
        <w:t>The inherent requirements of the job</w:t>
      </w:r>
      <w:r w:rsidRPr="00D750EF">
        <w:rPr>
          <w:rFonts w:ascii="Arial" w:eastAsiaTheme="minorHAnsi" w:hAnsi="Arial" w:cs="Arial"/>
          <w:lang w:eastAsia="en-US"/>
        </w:rPr>
        <w:t>”.</w:t>
      </w:r>
    </w:p>
    <w:p w:rsidR="00114746" w:rsidRDefault="00114746" w:rsidP="00E71CA7">
      <w:pPr>
        <w:pStyle w:val="NormalWeb"/>
        <w:tabs>
          <w:tab w:val="left" w:pos="900"/>
        </w:tabs>
        <w:spacing w:before="0" w:beforeAutospacing="0" w:after="0" w:afterAutospacing="0" w:line="360" w:lineRule="auto"/>
        <w:ind w:right="-142"/>
        <w:jc w:val="both"/>
        <w:rPr>
          <w:rFonts w:ascii="Arial" w:hAnsi="Arial" w:cs="Arial"/>
          <w:i/>
        </w:rPr>
      </w:pPr>
    </w:p>
    <w:p w:rsidR="0096234A" w:rsidRDefault="0096234A" w:rsidP="00E71CA7">
      <w:pPr>
        <w:pStyle w:val="NormalWeb"/>
        <w:tabs>
          <w:tab w:val="left" w:pos="900"/>
        </w:tabs>
        <w:spacing w:before="0" w:beforeAutospacing="0" w:after="0" w:afterAutospacing="0" w:line="276" w:lineRule="auto"/>
        <w:ind w:right="-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function to </w:t>
      </w:r>
      <w:r w:rsidR="00747EE0">
        <w:rPr>
          <w:rFonts w:ascii="Arial" w:eastAsia="Calibri" w:hAnsi="Arial" w:cs="Arial"/>
        </w:rPr>
        <w:t>develop j</w:t>
      </w:r>
      <w:r>
        <w:rPr>
          <w:rFonts w:ascii="Arial" w:eastAsia="Calibri" w:hAnsi="Arial" w:cs="Arial"/>
        </w:rPr>
        <w:t xml:space="preserve">ob descriptions </w:t>
      </w:r>
      <w:r w:rsidR="00114746">
        <w:rPr>
          <w:rFonts w:ascii="Arial" w:eastAsia="Calibri" w:hAnsi="Arial" w:cs="Arial"/>
        </w:rPr>
        <w:t xml:space="preserve">and </w:t>
      </w:r>
      <w:r w:rsidR="00114746" w:rsidRPr="00722EDD">
        <w:rPr>
          <w:rFonts w:ascii="Arial" w:eastAsia="Calibri" w:hAnsi="Arial" w:cs="Arial"/>
        </w:rPr>
        <w:t>job titles</w:t>
      </w:r>
      <w:r w:rsidR="0011474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for posts, is </w:t>
      </w:r>
      <w:r w:rsidR="00E71CA7">
        <w:rPr>
          <w:rFonts w:ascii="Arial" w:eastAsia="Calibri" w:hAnsi="Arial" w:cs="Arial"/>
        </w:rPr>
        <w:t>therefor</w:t>
      </w:r>
      <w:r w:rsidR="00114746">
        <w:rPr>
          <w:rFonts w:ascii="Arial" w:eastAsia="Calibri" w:hAnsi="Arial" w:cs="Arial"/>
        </w:rPr>
        <w:t>e</w:t>
      </w:r>
      <w:r w:rsidR="00E71CA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decentralised </w:t>
      </w:r>
      <w:r w:rsidR="00747EE0">
        <w:rPr>
          <w:rFonts w:ascii="Arial" w:eastAsia="Calibri" w:hAnsi="Arial" w:cs="Arial"/>
        </w:rPr>
        <w:t xml:space="preserve">to </w:t>
      </w:r>
      <w:r>
        <w:rPr>
          <w:rFonts w:ascii="Arial" w:eastAsia="Calibri" w:hAnsi="Arial" w:cs="Arial"/>
        </w:rPr>
        <w:t>each national and provincial department.</w:t>
      </w:r>
      <w:r w:rsidR="00747EE0">
        <w:rPr>
          <w:rFonts w:ascii="Arial" w:eastAsia="Calibri" w:hAnsi="Arial" w:cs="Arial"/>
        </w:rPr>
        <w:t xml:space="preserve"> The Department of Public Service and Administration </w:t>
      </w:r>
      <w:r w:rsidR="00747EE0" w:rsidRPr="00722EDD">
        <w:rPr>
          <w:rFonts w:ascii="Arial" w:eastAsia="Calibri" w:hAnsi="Arial" w:cs="Arial"/>
        </w:rPr>
        <w:t>does not have access to information</w:t>
      </w:r>
      <w:r w:rsidR="008550BB">
        <w:rPr>
          <w:rFonts w:ascii="Arial" w:eastAsia="Calibri" w:hAnsi="Arial" w:cs="Arial"/>
        </w:rPr>
        <w:t xml:space="preserve"> on job descriptions</w:t>
      </w:r>
      <w:r w:rsidR="00747EE0">
        <w:rPr>
          <w:rFonts w:ascii="Arial" w:eastAsia="Calibri" w:hAnsi="Arial" w:cs="Arial"/>
        </w:rPr>
        <w:t>.</w:t>
      </w:r>
    </w:p>
    <w:p w:rsidR="00C64425" w:rsidRDefault="00C64425">
      <w:pPr>
        <w:rPr>
          <w:rFonts w:ascii="Arial" w:eastAsia="Calibri" w:hAnsi="Arial" w:cs="Arial"/>
          <w:sz w:val="24"/>
          <w:szCs w:val="24"/>
          <w:lang w:eastAsia="en-ZA"/>
        </w:rPr>
      </w:pPr>
      <w:r>
        <w:rPr>
          <w:rFonts w:ascii="Arial" w:eastAsia="Calibri" w:hAnsi="Arial" w:cs="Arial"/>
        </w:rPr>
        <w:br w:type="page"/>
      </w:r>
    </w:p>
    <w:tbl>
      <w:tblPr>
        <w:tblW w:w="9072" w:type="dxa"/>
        <w:tblLayout w:type="fixed"/>
        <w:tblLook w:val="04A0"/>
      </w:tblPr>
      <w:tblGrid>
        <w:gridCol w:w="1317"/>
        <w:gridCol w:w="2369"/>
        <w:gridCol w:w="4252"/>
        <w:gridCol w:w="567"/>
        <w:gridCol w:w="567"/>
      </w:tblGrid>
      <w:tr w:rsidR="00FA3928" w:rsidRPr="002B4DE9" w:rsidTr="0015138F">
        <w:trPr>
          <w:trHeight w:val="264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8" w:rsidRPr="002B4DE9" w:rsidRDefault="00FA3928" w:rsidP="00FA3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Number of Public Servants on salary levels 15 and 16</w:t>
            </w:r>
          </w:p>
        </w:tc>
      </w:tr>
      <w:tr w:rsidR="00FA3928" w:rsidRPr="002B4DE9" w:rsidTr="0015138F">
        <w:trPr>
          <w:trHeight w:val="24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8" w:rsidRPr="002B4DE9" w:rsidRDefault="00FA3928" w:rsidP="00FA3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as on 28 February 2022</w:t>
            </w:r>
          </w:p>
        </w:tc>
      </w:tr>
      <w:tr w:rsidR="00FA3928" w:rsidRPr="002B4DE9" w:rsidTr="0015138F">
        <w:trPr>
          <w:trHeight w:val="240"/>
        </w:trPr>
        <w:tc>
          <w:tcPr>
            <w:tcW w:w="7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National/Provincial department and Job title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Salary level</w:t>
            </w:r>
          </w:p>
        </w:tc>
      </w:tr>
      <w:tr w:rsidR="00FA3928" w:rsidRPr="002B4DE9" w:rsidTr="0015138F">
        <w:trPr>
          <w:trHeight w:val="240"/>
        </w:trPr>
        <w:tc>
          <w:tcPr>
            <w:tcW w:w="7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</w:tr>
      <w:tr w:rsidR="00FA3928" w:rsidRPr="002B4DE9" w:rsidTr="0015138F">
        <w:trPr>
          <w:trHeight w:val="24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467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4E57B7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23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122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Eastern Cape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Cooperative Governance and Traditional Affairs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4E57B7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23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DDG-DEVELOPMENTAL LOCAL GOVT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67485D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748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67485D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748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DDG-TRADITIONAL AFFAIRS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DEPARTMENT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72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Economic Development, Environmental Affairs and Tourism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0A1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DEPARTM</w:t>
            </w:r>
            <w:r w:rsidR="000A1E09"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</w:t>
            </w: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DIRECTOR:FINANCIAL MANAGEMENT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DDG:IOM*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SUPERINTENDENT GENERAL_*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Health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GENERAL:CLINICAL HEALTH L15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GENERAL:CORPORATE SERVICES L15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GENERAL:FINANCIAL MANAGEMENT L15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SUPERINTENDENT GENERAL (HOD) L16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Human Settlements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DEPARTMENT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Office of the Premier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 GENERAL: PROVINCE OF THE EASTERN CAPE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Provincial Treasury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DDG:CORPORATE MANAGEMENT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GENERAL:FINANCIAL GOVERNANCE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GENERAL:MUNICIPAL FINANCIAL GOVERN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GENERAL:SUST FISCAL RESOURCE MNGMT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DEPARTMENT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Roads and Public works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DEPARTMENT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Rural Development and Agrarian Reform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DEPARTMENT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Safety and Liaison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Social Development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GENERAL_OPERATIONS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SUPERINTENDENT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FA3928" w:rsidRPr="002B4DE9" w:rsidTr="0015138F">
        <w:trPr>
          <w:trHeight w:val="48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Sport, Recreation, Arts and Culture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DEPARTMENT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Transport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 ADMINISTRATION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SUPERINTENDENT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Free State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Agriculture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4E57B7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23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67485D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748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67485D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748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DEPARTMENT: AGRIC AND RURAL DEVELOPMENT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Co-operative Governance and Traditional Affairs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ADMINISTRATOR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 LOCAL GOVERNMENT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GENERAL`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DEPARTMENT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72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Economic Development, Tourism and Environmental Affairs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DEPARTMENT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 GENERAL: DEPUTY=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FINANCIAL ADMINISTRATION OFFICER CHIEF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SUPERINTENDENT-GENERAL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Health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HEALTH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Human Settlements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DEPARTMENT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Office of the Premier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 MONITORING &amp; EVALUATION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 GENERAL: FREE STATE PROVINCIAL ADMIN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HEAD: CORPORATE ADMINISTRATION &amp; COORDINATION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Police, Roads and Transport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GENERAL:ROADS &amp;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Provincial Treasury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Public Works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SUPERINTENDENT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Gauteng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Agriculture and Rural Development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67485D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23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DDG: </w:t>
            </w:r>
            <w:r w:rsidRPr="004E57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SUSTAINABLE RESOURCE MANAGEMENT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15138F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138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15138F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138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 TRANSVERSAL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DEPARTMENT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Co-operative Governance and Traditional Affairs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FINANCIAL OFFICER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DIRECTOR:LEGAL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Community Safety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DEPARTMENT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E-Government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DEPARTMENT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Economic Development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 CORPORATE MANAGEMENT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DEPARTMENT: ECONOMIC DEVELOPMENT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 CORPORATE MANAGEMENT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 CURRICULUM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 EDUCATION SUPPORT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 FINANCIAL MANAGEMENT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 GCRA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 STRATEGIC PLANNING MANAG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SUPERINTENDENT-GENERAL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Health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EXECUTIVE OFFICER(HEALTH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SENIOR MANAGER (ADMINISTRATION)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Human Settlements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FINANCIAL OFFICER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DEPARTMENT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Infrastructure Development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 GENERAL: DEPUTY=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OFFICE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Office of the Premier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HEAD: GAUTENG PLANNING COMMISSION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SPECIAL ADVISER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Provincial Treasury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CEO/PROJECT DIRECTOR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DIRECTOR: PROJECT DEVELOPMENT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DIRECTOR: PROJECT FINANCE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DEPARTMENT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PROJECT ACCOUNTANT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PROJECT MANAGER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Roads and Transport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CHIEF: DIRECTOR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 G-FLEET TRADING ENTITY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DEPARTMENT: ROADS &amp;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Social Development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 CHIEF OPERATIONS OFFICER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 SUPPORT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DEPARTMENT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Sports, Arts, Culture and Recreation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DEPARTMENT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KwaZulu-Natal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Agriculture and Rural Development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67485D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23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CHIEF </w:t>
            </w:r>
            <w:r w:rsidRPr="004E57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OPERATIONS OFFICER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67485D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748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15138F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138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HEAD:AGRICULTURE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Arts and Culture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HEAD: ARTS &amp; CULTURE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Co-operative Governance and Traditional Affairs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GENERAL:DEVELOPMENT AND PLANNING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GENERAL:TRADITIONAL AFFAIRS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HEAD:COOPERATIVE GOVERNANCE &amp; TRADITIONAL AFFAIRS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Community Safety and Liaison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HEAD: COMMUNITY SAFETY AND LIAISON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Economic Development, Tourism and Environmental Affairs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ADMINISTRATION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INDUSTRY DEVELOPMENT &amp; BUSINESS REG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INTEGRATED ECONOMIC DEVELOPMENT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HEAD: ECO DEV TOURISM &amp; ENVIRO AFFAIRS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FINANCIAL ADMINISTRATION OFFICER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CURRICULUM MANAGEMENT AND DELIVERY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INSTITUTIONAL DEVELOPMENT SUPPORT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Finance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DIRECTOR: MUNICIPAL FINANCE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DDG:FINANCIAL MANAGEMENT(PROVINCIAL ACCOUNTANT GEN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 FISCAL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Health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DIRECTOR:IDMTS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EXECUTIVE OFFICER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DEPARTMENT: HEALTH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Human Settlements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FINANCIAL OFFICER:OFFICE OF CFO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HEAD: HUMAN SETTLEMENT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Office of the Premier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FINANCIAL OFFICER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 GENERAL: DEPUTY=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DIRECTOR-GENERAL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Public Works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DIRECTOR:CORPORATE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FINANCIAL OFFICER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HEAD:PUBLIC WORKS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Social Development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HEAD:SOCIAL DEVELOPMENT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Sport and Recreation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HEAD: SPORT AND RECREATION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Transport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DEPUTY-DIRECTOR GENERAL: TIRS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DEPUTY-DIRECTOR GENERAL: TRANSPORTATION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DEPUTY-DIRECTOR GENERAL:CORPORATE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: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480"/>
        </w:trPr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Limpopo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4E57B7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Agriculture and Rural </w:t>
            </w:r>
            <w:r w:rsidRPr="00F23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Development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67485D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748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DEPARTMENT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15138F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138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15138F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138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Co-operative Governance, Human Settlements and Traditional Affairs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FINANCIAL OFFICER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DDG:COOPERATIVE GOVERNANCE AND TRADITIONAL AFFAIRS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 CORPORATE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Economic Development, Environment and Tourism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DIRECTOR: COMMERCIAL OPERATION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 ENVIRONMENT AND TOURISM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 INTER ECONOM DEVELOP SERV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DEPARTMENT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FINANCIAL OFFICER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 CORPORATE MANAGEMENT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 CURRICULUM DEVELOPMENT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DEPARTMENT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Health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FINACIAL OFFICER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DIRECTOR-GENERAL:CORPORATE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DIRECTOR-GENERAL:HEALTH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DIRECTOR:INFRASTRUCTURE PLANNING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THE DEPARTMENT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Office of the Premier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D-G: PROVINCIAL ADMINISTRATION: NORTHERN PROVINCE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 CORPORATE MANAGEMENT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 PLANNING COORDINATION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GENERAL:I</w:t>
            </w:r>
            <w:r w:rsidR="000A1E09"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</w:t>
            </w: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STITUTIONAL DEVELOP SUPPO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Provincial Treasury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 ASSETS LIABIL  &amp; SCM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 CORPORATE MANAGEMENT SERV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 FINANCIAL GOVERNANCE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 SUST  RESOURCE MANAGEMENT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FINANCIAL SPECIALIST TO OFFICE OF THE HOD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DEPARTMENT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48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Public Works, Roads and Infrastructure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DEPARTMENT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Social Development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THE DEPARTMENT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Sports, Arts and Culture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720"/>
        </w:trPr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Mpumalanga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Agriculture, Rural Development, Land and Environmental Affairs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4E57B7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23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DEPARTMENT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67485D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748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15138F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138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48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Co-operative Governance and Traditional Affairs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48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Community Safety, Security and Liaison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 GENERAL: DEPUTY=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Culture, Sport and Recreation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DEPARTMENT: EDUCATION ÝH/O¨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Health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FINANCIAL OFFICER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DDG:CLINICAL HEALTH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Human Settlements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 GENERAL: DEPUTY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Office of the Premier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EXECUTIVE MANAGER: CORPORATE STRATEGY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Provincial Treasury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DEPARTMENT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48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Public Works, Roads and Transport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HOD:PUBLIC WORKS ROADS AND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Social Development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National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Agriculture, Land Reform and Rural Development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4E57B7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23F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DIRECTOR: MONITORING &amp; EVALUATION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67485D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748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15138F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138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DIRECTOR: NATIONAL RURAL YOUTH SERVICE CORPS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DIRECTOR: POLICY RESEARCH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FINANCIAL OFFICER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LAND CLAIMS COMMISSIONER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OF STAFF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REGISTRAR OF DEEDS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FOOD SECURITY &amp; AGRARIAN REFORM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LAND REDISTRIBUTION AND TENURE REFORM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 CORPORATE SUPPORT SERVICE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 ECONOMIC DEVELOPMENT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DIRECTOR-GENERAL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DIRECTOR: PROJECT MANAGEMENT SUPPORT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NATIONAL PROJECT COORDINATOR (CASP)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SPECIAL MASTER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Basic Education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CD: STRATEGIC PLANNING RESEARCH &amp; CO-ORDINATION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CFO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PLANNING AND DELIVERY OVERSIGHT UNIT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PLANNING INFORMATION &amp; ASSESSMENTS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SOCIAL MOBILISATION &amp; SUPPORT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DIRECTOR-GENERAL: BASIC EDUCATION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PROJECT MANAGER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Communications and Digital Technologies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GOVERNANCE &amp; ADMINISTRATION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ICT INFRASTRUCTURE DEVELOPMENT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DDG:ICT INTERNATIONAL AFFAIRS &amp; TRADE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DDG:INFORMATION SOCIETY DEVELOPMENT &amp; RESEARCH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DDG:SOE OVERSIGHT&amp;ICT ENTERPRISE DEVELOPMENT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HEAD:PRESIDENTIAL COMMISSION (4IR)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Cooperative Governance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EXECUTIVE OFFICER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TECHNOLOGY OFFICER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 :NATIONAL DISASTER MAN CEN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 CORPORATE SERVICE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DIRECTOR-GENERAL: COOPERATIVE GOVERNANCE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Correctional Services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CDC COMMUNITY CORRECTIONS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CDC STRATEGIC MANAGEMENT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CDC: REGIONAL COMMISSIONER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CDC:FINANCE(CFO)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CDC:INCARCERATION &amp; CORRECTIONS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CDC:REMAND DETENTION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Employment and Labour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FINANCIAL OFFICER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OPERATIONS OFFICER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 CORPORATE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 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GENERAL:PUBLIC EMPLOYMENT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 GENERAL: LABOUR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Environment, Forestry and Fisheries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 L14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FINANCIAL OFFICER L15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 L15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DIRECTOR-GENERAL (DEFF) L16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SPECIALIST ADVISOR L15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Government Communication and Information System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DIRECTOR: CONTENT AND WRITING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DIRECTOR: ENTITY OVERSIGHT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DIRECTOR: PROVINCIAL AND LOCAL LIAISON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 GENERAL: GOVERNMENT COMMUNICATIONS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Health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CD: CCOD &amp; OCCUPATIONAL HEALTH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OPERATING OFFICER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HEALTH REGULATION &amp; COMPLIANCE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PRIMARY HEALTH CARE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 NHI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 GENERAL: HEALTH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HEAD: CORPORATE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TECHNICAL SPECIALIST: HEALTH ECONOMIST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Higher Education and Training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EXECUTIVE OFFICER NATIONAL SKILLS FUND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FINANCIAL OFFICER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COMMUNITY EDUCATION AND TRAINING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CORPORATE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PLANNING POLICY AND STRATEGY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SKILLS DEVELOPMENT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TECHNICAL &amp; VOCATIONAL EDUCATION &amp; TRAINING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DIRECTOR-GENERAL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Home Affairs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EXECUTIVE OFFICER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FINANCIAL OFFICER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COMMISSIONER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HUMAN RESOURCE MANAGEMENT AND DEVELOPMENT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INSTITUTIONAL PLANNING AND SUPPORT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COMMISSIONER: CORPORATE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COMMISSIONER: OPERATIONS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 CIVIC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 IMMIGRATION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 INFORMATION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DIRECTOR-GENERAL:COUNTER CORRUPTION AND SEC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 GENERAL: HOME AFFAIRS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PROJECT OFFICER BORDER MANAGEMENT AGENCY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Human Settlements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CHIEF FINANCIAL OFFICER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CHIEF OPERATIONS OFFICER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HEAD OF MINISTRY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HS STRATEGY AND PLANNING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 CORPORATE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 GENERAL: HUMAN SETTLEMENTS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48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Independent Police Investigative Directorate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EXECUTIVE DIRECTOR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International Relations and Cooperation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OF STATE PROTOCOL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STATE LAW ADVISOR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DDG:PUBLIC DIPLOMACY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DIRECTOR-GENERAL:FOREIGN SERVICE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Justice and Constitutional Development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FINANCIAL OFFICER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MASTER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GENERAL/MANAGING DIRECTOR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OF PUBLIC PROSECUTIONS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NATIONAL DIRECTOR PUBLIC PROSECUTION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 OF PUBLIC PROSECUTIONS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DIRECTOR/SENIOR MANAGER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NATIONAL DIRECTOR OF PUBLIC PROSECUTIONS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SENIOR SPECIAL ADVISER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SPECIAL DIRECTOR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Military Veterans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 EMPOWERMENT &amp; STAKEHOLDER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DIRECTOR-GENERAL: DEPARTMENT OF MILITARY VETERANS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Mineral Resources and Energy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DIRECTOR: ECONOMIC GROWTH &amp; GLOBAL RELATIONS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FINANCIAL OFFICER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INSPECTOR OF MINES (DEPUTY DIRECTOR-GENERAL)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 CORPORATE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 MINERAL&amp;PETROLEUM REGULAT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 NUCLEAR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 PROGRAMMES AND PROJECTS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DIRECTOR-GENERAL:MINING MINERALS&amp;ENERGY PD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DIRECTOR-GENERAL: MINERAL RESOURCES AND ENERGY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National School of Government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 CORPORATE MANAGEMENT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PRINCIPAL:NSG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National Treasury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DIRECTOR: FINANCIAL MANAGEMENT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DIRECTOR: LEGAL TAX DESIGN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DIRECTOR: LEGISLATION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DIRECTOR: REGULATORY IMPACT ASSESSMENT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DIRECTOR: TAX SPECIALIST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DIRECTOR: TECHNICAL SUPPORT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DIRECTOR: TRANSACTION ADVISORY SERVICES &amp;PPP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DIRECTOR:INFORMATION TECHNOLOGY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DIRECTOR:LEGAL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 PUBLIC EXPENDITURE AND POLICY ANALYSIS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CORPORATE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ECONOMIC POLICY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EMPLOYMENT FACILITATION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INTERGOVERNMETAL RELATIONS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TAX AND FINANCIAL SECTOR POLICY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DDG:INTERNATIONAL &amp; REGIONAL ECONOMIC POLICY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 PUBLIC FINANCE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DIRECTOR-GENERAL: NATIONAL TREASURY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PROJECT DIRECTOR JF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Office of the Chief Justice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GENERAL/MANAGING DIRECTOR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GENERAL:CORPORATE MANAGEMENT SERVI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GENERAL:COURT ADMINISTRATION SERVI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DIRECTOR: CHIEF/GENERAL MANAGER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Office of the Public Service Commission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DIRECTOR-GENERAL:INTEGRITY &amp; ANTI-CORRUPTIO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DIRECTOR-GENERAL:LEADERSHIP MANAGEMENT PRAC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DIRECTOR-GENERAL:MONITORING &amp; EVALUATION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 GENERAL: OFFICE OF THE PUBLIC SERV COMMIS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Planning, Monitoring and Evaluation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DIRECTOR: EDUCATION &amp; SKILLS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DIRECTOR: FRONTLINE MONITORING &amp; SUPPORT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DIRECTOR: HEALTH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DIRECTOR: SOCIAL COHESION PROTECTION &amp; GEND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CORPORATE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EVALUATION EVIDENCE AND KNOWLEDGE SYSTEMS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NATIONAL PLANNING COORDINATION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SECTOR MONITORING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SECRETARY OF PLANNING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DIRECTOR-GENERAL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Police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COMMISIONER: S A POLICE SERVICE NATIONAL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COMMISSIONER: S A POLICE SERVICE PROVINCIAL=(P)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COMMISSIONER: S A  POLICE SERVICE REGIONAL=(P)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COMMISSIONER:S A POLICE SERVICE:DEPUTY NAT=(P)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 GENERAL: DEPUTY=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LIEUTENANT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PROVINCIAL COMMISSIONER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SPECIAL ADVISEUR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Public Enterprises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SPECIALIST:FINANCIAL ASSES  &amp; INVEST SUPPORT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Public Service and Administration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ADMINISTRATOR: INTERVENTION NW OFFICE PREMIER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CHIEF DIRECTOR: HUMAN RESOURCE DEVELOPMENT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ADMINISTRATION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E-GOVERNMENT SERVICES &amp; INFORMATION MNG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GOVERNMENT SERVICES ACCESS &amp; IMPROVEMENT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HUMAN RESOURCE MANAGEMENT &amp; DEVELOPMENT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DIRECTOR-GENERAL DPSA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Public Works and Infrastructure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FINANCIAL OFFICER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INFRASTRUCTURE INVESTMENT PLANNING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 CORPORATE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GENERAL:EPWP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GENERAL:PROFESSIONAL SERVICES DPW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DIRECTOR-GENERAL:PUBLIC WORKS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DIVISIONAL HEAD:REAL ESTATE INVESTMENT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DIVISIONAL HEAD:REAL ESTATE MANAGEMENT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INFRASTRUCTURE SOUTH AFRICA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PMTE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HEAD:GOVERNANCE RISK AND COMPLIANCE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PMTE:DIVISIONAL HEAD:CONSTRUCTION MANAGEMENT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SUPPLY CHAIN MANAGEMENT:EXECUTIVE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Science and Innovation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 CORPORATE SERVICE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SOCIO-ECONOMIC INNOVATION PARTNERSHIPS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DDG:INTERNATIONAL COOPERATION &amp; RESOUR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DDG:TECHNOLOGY INNOVATION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 IP&amp;S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DIRECTOR-GENERAL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Small Business Development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DIRECTOR-GENERAL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Social Development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COMMUNITY DEVELOPMENT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COMPREHENSIVE SOCIAL SECURITY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DDG:CORPORATE SUPPORT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Sport, Arts and Culture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 GENERAL ARTS AND CULTURE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Statistics South Africa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DIRECTOR:PRICE STATISTICS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DIRECTOR:PROGRAMME OFFICE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DDG:STATISTICAL OPERATIONS &amp; PROVINCIAL COORDINATI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 ECONOMIC STATISTICS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 METHODOLOGY STD &amp; RESEARC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STATISTICIAN-GENERAL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The Presidency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POLICY ANALYST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DIRECTOR-GENERAL PRESIDENCY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Tourism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DESTINATION DEVELOPMENT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TOURISM RESEARCH POLICY &amp; INT RELATIONS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TOURISM SECTOR SUPPORT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 DIRECTOR GENERAL: CORPORATE MANAGEMENT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DIRECTOR-GENERAL NATIONAL DEPARTMENT OF TOURISM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SENIOR SPECIALIST - STRATEGIC PROJECTS SL15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Trade, Industry and Competition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CD: INVESTMENT PROMOTION &amp; FACILITATION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DIRECTOR:CONSUMER AND CORPORATE REGULATION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ECONOMIST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FINANCIAL OFFICER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COMMISSIONER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CORPORATE MANAGEMENT SERVICES DIVISION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TRADE &amp; INVESTMENT SOUTH AFRICA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 CCRD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 ITED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 TEO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GROUP CHIEF OPERATING OFFICER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SA AMBASSADOR TO WTO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SNR SPECIALIST: STRATEGIC INDUSTRIAL DEVELOPMENT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Traditional Affairs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 ISC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 RPL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DIRECTOR-GENERAL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Transport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FINANCIAL OFFICER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INTEGRATED TRANSPORT PLANNING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MARITIME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PUBLIC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ROAD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DDG:CIVIL AVIATION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DDG:RAIL TRANSPORT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Water and Sanitation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NATIONAL WATER RESOURCE INFRASTRUCTURE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PLANNING &amp; INFORMATION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DIRECTOR-GENERAL:INTERNATIONAL WATER COOP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DIRECTOR-GENERAL WATER AND SANITATION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Women, Youth and Persons with Disabilities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GENERAL:STEE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 RPD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480"/>
        </w:trPr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North West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4E57B7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Agriculture and Rural Development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67485D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748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DEPARTMENT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15138F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138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15138F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138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48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Community Safety and Transport Management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72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Economic Development, Environment, Conservation and Tourism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 GENERAL: DEPUTY=**OLD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SUPERINTENDENT-GENERAL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Health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FINANCIAL OFFICER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SUPERINTENDENT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Office of the Premier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D-G: PROVINCIAL ADMINISTRATION: NORTH WEST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DDG:ADMINISTRATION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Provincial Treasury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DDG: FINANCIAL GOVERNANCE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DEPARTMENT/ SUPERINTENDANT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Social Development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 SOCIAL DEVELOPMENT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720"/>
        </w:trPr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Northern Cape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Co-operative Governance, Human Settlements and Traditional Affairs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4E57B7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E57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67485D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748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15138F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138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Economic Development and Tourism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FINANCIAL OFFICER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 OF DEPARTMENT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Education</w:t>
            </w:r>
          </w:p>
          <w:p w:rsidR="004303BD" w:rsidRDefault="004303BD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4303BD" w:rsidRPr="004303BD" w:rsidRDefault="004303BD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4303BD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303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DDG-CURRICULUM EXAMINATIONS&amp;ASSESSMENT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957A6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957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SUPERINTENDENT-GENERAL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Office of the Premier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FINANCIAL OFFICER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 INSTITUTIONAL DEVELOPMENT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Social Development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Transport, Safety and Liaison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 (HOD)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Western Cape</w:t>
            </w: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Agriculture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4E57B7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E57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67485D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7485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15138F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5138F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HEAD: AGRICULTURE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Community Safety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HEAD: COMMUNITY SAFETY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PROVINCIAL POLICE OMBUDSMAN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Cultural Affairs and Sport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HEAD: CULTURAL AFFAIRS AND SPORT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Economic Development and Tourism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HEAD: ECONOMIC DEVELOPMENT AND TOURISM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DEPUTY DIRECTOR GENERAL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SUPERINTENDENT-GENERAL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Health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EXECUTIVE OFFICER SR15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 GENERAL: DEPUTY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SUPERINTENDENT-GENERAL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Local Government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HEAD: LOCAL GOVERNMENT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Provincial Treasury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HEAD OFFICIAL: PROVINCIAL TREASURY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Social Development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HEAD: SOCIAL DEVELOPMENT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The Premier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GENERAL: CORPORATE ASSURANCE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DIRECTOR-GENERAL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HEAD: CORPORATE SERVICES CENTRE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Transport and Public Works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CHIEF DIRECTOR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 GENERAL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DEPUTY DIRECTOR-GENERAL: FINANCE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FA3928" w:rsidRPr="002B4DE9" w:rsidTr="0015138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HEAD:TRANSPORT AND PUBLIC WORKS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928" w:rsidRPr="002B4DE9" w:rsidRDefault="00FA3928" w:rsidP="00FA3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FA3928" w:rsidRPr="002B4DE9" w:rsidTr="0015138F">
        <w:trPr>
          <w:trHeight w:val="228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8" w:rsidRPr="002B4DE9" w:rsidRDefault="00FA3928" w:rsidP="00FA39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Data source: PERSAL</w:t>
            </w:r>
          </w:p>
        </w:tc>
      </w:tr>
      <w:tr w:rsidR="00FA3928" w:rsidRPr="002B4DE9" w:rsidTr="0015138F">
        <w:trPr>
          <w:trHeight w:val="228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8" w:rsidRPr="002B4DE9" w:rsidRDefault="00FA3928" w:rsidP="00FA39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Compiled by the DPSA</w:t>
            </w:r>
          </w:p>
        </w:tc>
      </w:tr>
      <w:tr w:rsidR="00FA3928" w:rsidRPr="002B4DE9" w:rsidTr="0015138F">
        <w:trPr>
          <w:trHeight w:val="228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928" w:rsidRPr="002B4DE9" w:rsidRDefault="00FA3928" w:rsidP="00FA392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B4D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Excluding Defence and State Security Agency</w:t>
            </w:r>
          </w:p>
        </w:tc>
      </w:tr>
    </w:tbl>
    <w:p w:rsidR="008F0762" w:rsidRDefault="008F0762" w:rsidP="008E7C3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F0762" w:rsidRPr="00454414" w:rsidRDefault="008F0762" w:rsidP="008E7C3D">
      <w:pPr>
        <w:spacing w:after="0" w:line="240" w:lineRule="auto"/>
      </w:pPr>
    </w:p>
    <w:p w:rsidR="00B5350F" w:rsidRDefault="00B5350F" w:rsidP="008F4C77"/>
    <w:sectPr w:rsidR="00B5350F" w:rsidSect="002957A6">
      <w:footerReference w:type="default" r:id="rId8"/>
      <w:footerReference w:type="first" r:id="rId9"/>
      <w:pgSz w:w="11906" w:h="16838"/>
      <w:pgMar w:top="851" w:right="1264" w:bottom="1079" w:left="1440" w:header="567" w:footer="18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407" w:rsidRDefault="00B86407" w:rsidP="008E7C3D">
      <w:pPr>
        <w:spacing w:after="0" w:line="240" w:lineRule="auto"/>
      </w:pPr>
      <w:r>
        <w:separator/>
      </w:r>
    </w:p>
  </w:endnote>
  <w:endnote w:type="continuationSeparator" w:id="0">
    <w:p w:rsidR="00B86407" w:rsidRDefault="00B86407" w:rsidP="008E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5D" w:rsidRPr="007F1495" w:rsidRDefault="0067485D" w:rsidP="00FA3928">
    <w:pPr>
      <w:spacing w:before="100" w:beforeAutospacing="1" w:after="100" w:afterAutospacing="1" w:line="240" w:lineRule="auto"/>
      <w:jc w:val="both"/>
      <w:outlineLvl w:val="0"/>
      <w:rPr>
        <w:rFonts w:ascii="Arial" w:hAnsi="Arial" w:cs="Arial"/>
        <w:b/>
        <w:i/>
        <w:sz w:val="20"/>
        <w:szCs w:val="20"/>
      </w:rPr>
    </w:pPr>
    <w:r w:rsidRPr="007F1495">
      <w:rPr>
        <w:rFonts w:ascii="Arial" w:hAnsi="Arial" w:cs="Arial"/>
        <w:b/>
        <w:i/>
        <w:sz w:val="20"/>
        <w:szCs w:val="20"/>
      </w:rPr>
      <w:t xml:space="preserve">Dr M </w:t>
    </w:r>
    <w:proofErr w:type="spellStart"/>
    <w:r w:rsidRPr="007F1495">
      <w:rPr>
        <w:rFonts w:ascii="Arial" w:hAnsi="Arial" w:cs="Arial"/>
        <w:b/>
        <w:i/>
        <w:sz w:val="20"/>
        <w:szCs w:val="20"/>
      </w:rPr>
      <w:t>M</w:t>
    </w:r>
    <w:proofErr w:type="spellEnd"/>
    <w:r w:rsidRPr="007F1495">
      <w:rPr>
        <w:rFonts w:ascii="Arial" w:hAnsi="Arial" w:cs="Arial"/>
        <w:b/>
        <w:i/>
        <w:sz w:val="20"/>
        <w:szCs w:val="20"/>
      </w:rPr>
      <w:t xml:space="preserve"> </w:t>
    </w:r>
    <w:proofErr w:type="spellStart"/>
    <w:r w:rsidRPr="007F1495">
      <w:rPr>
        <w:rFonts w:ascii="Arial" w:hAnsi="Arial" w:cs="Arial"/>
        <w:b/>
        <w:i/>
        <w:sz w:val="20"/>
        <w:szCs w:val="20"/>
      </w:rPr>
      <w:t>Gondwe</w:t>
    </w:r>
    <w:proofErr w:type="spellEnd"/>
    <w:r w:rsidRPr="007F1495">
      <w:rPr>
        <w:rFonts w:ascii="Arial" w:hAnsi="Arial" w:cs="Arial"/>
        <w:b/>
        <w:i/>
        <w:sz w:val="20"/>
        <w:szCs w:val="20"/>
      </w:rPr>
      <w:t xml:space="preserve"> (DA) to ask the Minister of Public Service and Administration</w:t>
    </w:r>
    <w:r w:rsidR="00452DA8" w:rsidRPr="007F1495">
      <w:rPr>
        <w:rFonts w:ascii="Arial" w:hAnsi="Arial" w:cs="Arial"/>
        <w:b/>
        <w:i/>
        <w:sz w:val="20"/>
        <w:szCs w:val="20"/>
      </w:rPr>
      <w:fldChar w:fldCharType="begin"/>
    </w:r>
    <w:r w:rsidRPr="007F1495">
      <w:rPr>
        <w:rFonts w:ascii="Arial" w:hAnsi="Arial" w:cs="Arial"/>
        <w:b/>
        <w:i/>
        <w:sz w:val="20"/>
        <w:szCs w:val="20"/>
      </w:rPr>
      <w:instrText xml:space="preserve"> XE "Public Service and Administration" </w:instrText>
    </w:r>
    <w:r w:rsidR="00452DA8" w:rsidRPr="007F1495">
      <w:rPr>
        <w:rFonts w:ascii="Arial" w:hAnsi="Arial" w:cs="Arial"/>
        <w:b/>
        <w:i/>
        <w:sz w:val="20"/>
        <w:szCs w:val="20"/>
      </w:rPr>
      <w:fldChar w:fldCharType="end"/>
    </w:r>
    <w:r>
      <w:rPr>
        <w:rFonts w:ascii="Arial" w:hAnsi="Arial" w:cs="Arial"/>
        <w:b/>
        <w:i/>
        <w:sz w:val="20"/>
        <w:szCs w:val="20"/>
      </w:rPr>
      <w:t xml:space="preserve"> (question 1102</w:t>
    </w:r>
    <w:r w:rsidRPr="007F1495">
      <w:rPr>
        <w:rFonts w:ascii="Arial" w:hAnsi="Arial" w:cs="Arial"/>
        <w:b/>
        <w:i/>
        <w:sz w:val="20"/>
        <w:szCs w:val="20"/>
      </w:rPr>
      <w:t>)</w:t>
    </w:r>
  </w:p>
  <w:p w:rsidR="0067485D" w:rsidRDefault="006748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5D" w:rsidRPr="007F1495" w:rsidRDefault="0067485D" w:rsidP="00FA3928">
    <w:pPr>
      <w:spacing w:before="100" w:beforeAutospacing="1" w:after="100" w:afterAutospacing="1" w:line="240" w:lineRule="auto"/>
      <w:jc w:val="both"/>
      <w:outlineLvl w:val="0"/>
      <w:rPr>
        <w:rFonts w:ascii="Arial" w:hAnsi="Arial" w:cs="Arial"/>
        <w:b/>
        <w:i/>
        <w:sz w:val="20"/>
        <w:szCs w:val="20"/>
      </w:rPr>
    </w:pPr>
    <w:r w:rsidRPr="007F1495">
      <w:rPr>
        <w:rFonts w:ascii="Arial" w:hAnsi="Arial" w:cs="Arial"/>
        <w:b/>
        <w:i/>
        <w:sz w:val="20"/>
        <w:szCs w:val="20"/>
      </w:rPr>
      <w:t xml:space="preserve">Dr M </w:t>
    </w:r>
    <w:proofErr w:type="spellStart"/>
    <w:r w:rsidRPr="007F1495">
      <w:rPr>
        <w:rFonts w:ascii="Arial" w:hAnsi="Arial" w:cs="Arial"/>
        <w:b/>
        <w:i/>
        <w:sz w:val="20"/>
        <w:szCs w:val="20"/>
      </w:rPr>
      <w:t>M</w:t>
    </w:r>
    <w:proofErr w:type="spellEnd"/>
    <w:r w:rsidRPr="007F1495">
      <w:rPr>
        <w:rFonts w:ascii="Arial" w:hAnsi="Arial" w:cs="Arial"/>
        <w:b/>
        <w:i/>
        <w:sz w:val="20"/>
        <w:szCs w:val="20"/>
      </w:rPr>
      <w:t xml:space="preserve"> </w:t>
    </w:r>
    <w:proofErr w:type="spellStart"/>
    <w:r w:rsidRPr="007F1495">
      <w:rPr>
        <w:rFonts w:ascii="Arial" w:hAnsi="Arial" w:cs="Arial"/>
        <w:b/>
        <w:i/>
        <w:sz w:val="20"/>
        <w:szCs w:val="20"/>
      </w:rPr>
      <w:t>Gondwe</w:t>
    </w:r>
    <w:proofErr w:type="spellEnd"/>
    <w:r w:rsidRPr="007F1495">
      <w:rPr>
        <w:rFonts w:ascii="Arial" w:hAnsi="Arial" w:cs="Arial"/>
        <w:b/>
        <w:i/>
        <w:sz w:val="20"/>
        <w:szCs w:val="20"/>
      </w:rPr>
      <w:t xml:space="preserve"> (DA) to ask the Minister of Public Service and Administration</w:t>
    </w:r>
    <w:r w:rsidR="00452DA8" w:rsidRPr="007F1495">
      <w:rPr>
        <w:rFonts w:ascii="Arial" w:hAnsi="Arial" w:cs="Arial"/>
        <w:b/>
        <w:i/>
        <w:sz w:val="20"/>
        <w:szCs w:val="20"/>
      </w:rPr>
      <w:fldChar w:fldCharType="begin"/>
    </w:r>
    <w:r w:rsidRPr="007F1495">
      <w:rPr>
        <w:rFonts w:ascii="Arial" w:hAnsi="Arial" w:cs="Arial"/>
        <w:b/>
        <w:i/>
        <w:sz w:val="20"/>
        <w:szCs w:val="20"/>
      </w:rPr>
      <w:instrText xml:space="preserve"> XE "Public Service and Administration" </w:instrText>
    </w:r>
    <w:r w:rsidR="00452DA8" w:rsidRPr="007F1495">
      <w:rPr>
        <w:rFonts w:ascii="Arial" w:hAnsi="Arial" w:cs="Arial"/>
        <w:b/>
        <w:i/>
        <w:sz w:val="20"/>
        <w:szCs w:val="20"/>
      </w:rPr>
      <w:fldChar w:fldCharType="end"/>
    </w:r>
    <w:r>
      <w:rPr>
        <w:rFonts w:ascii="Arial" w:hAnsi="Arial" w:cs="Arial"/>
        <w:b/>
        <w:i/>
        <w:sz w:val="20"/>
        <w:szCs w:val="20"/>
      </w:rPr>
      <w:t xml:space="preserve"> (question 1102)</w:t>
    </w:r>
  </w:p>
  <w:p w:rsidR="0067485D" w:rsidRDefault="006748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407" w:rsidRDefault="00B86407" w:rsidP="008E7C3D">
      <w:pPr>
        <w:spacing w:after="0" w:line="240" w:lineRule="auto"/>
      </w:pPr>
      <w:r>
        <w:separator/>
      </w:r>
    </w:p>
  </w:footnote>
  <w:footnote w:type="continuationSeparator" w:id="0">
    <w:p w:rsidR="00B86407" w:rsidRDefault="00B86407" w:rsidP="008E7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73E"/>
    <w:multiLevelType w:val="hybridMultilevel"/>
    <w:tmpl w:val="B300A91E"/>
    <w:lvl w:ilvl="0" w:tplc="36782758">
      <w:start w:val="27"/>
      <w:numFmt w:val="lowerLetter"/>
      <w:lvlText w:val="(%1)"/>
      <w:lvlJc w:val="left"/>
      <w:pPr>
        <w:ind w:left="222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BF23ACA"/>
    <w:multiLevelType w:val="hybridMultilevel"/>
    <w:tmpl w:val="1436BD0E"/>
    <w:lvl w:ilvl="0" w:tplc="B4CC8530">
      <w:start w:val="1"/>
      <w:numFmt w:val="lowerLetter"/>
      <w:lvlText w:val="(%1)"/>
      <w:lvlJc w:val="left"/>
      <w:pPr>
        <w:ind w:left="54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7C3D"/>
    <w:rsid w:val="000A1E09"/>
    <w:rsid w:val="000F73D1"/>
    <w:rsid w:val="00114746"/>
    <w:rsid w:val="00141F7A"/>
    <w:rsid w:val="0015138F"/>
    <w:rsid w:val="001B79E1"/>
    <w:rsid w:val="002073B0"/>
    <w:rsid w:val="002957A6"/>
    <w:rsid w:val="002B0E0F"/>
    <w:rsid w:val="002B4DE9"/>
    <w:rsid w:val="002F2807"/>
    <w:rsid w:val="0037653C"/>
    <w:rsid w:val="004303BD"/>
    <w:rsid w:val="00445051"/>
    <w:rsid w:val="00452DA8"/>
    <w:rsid w:val="00454414"/>
    <w:rsid w:val="004815D1"/>
    <w:rsid w:val="004E57B7"/>
    <w:rsid w:val="005249DB"/>
    <w:rsid w:val="00663F43"/>
    <w:rsid w:val="00665538"/>
    <w:rsid w:val="0067485D"/>
    <w:rsid w:val="006905E9"/>
    <w:rsid w:val="006D0FEC"/>
    <w:rsid w:val="00722EDD"/>
    <w:rsid w:val="00747EE0"/>
    <w:rsid w:val="008352F5"/>
    <w:rsid w:val="00853AE4"/>
    <w:rsid w:val="008550BB"/>
    <w:rsid w:val="008E7C3D"/>
    <w:rsid w:val="008F0762"/>
    <w:rsid w:val="008F4C77"/>
    <w:rsid w:val="00902150"/>
    <w:rsid w:val="0096234A"/>
    <w:rsid w:val="00995E1B"/>
    <w:rsid w:val="009D1EE9"/>
    <w:rsid w:val="00B25265"/>
    <w:rsid w:val="00B5350F"/>
    <w:rsid w:val="00B8249D"/>
    <w:rsid w:val="00B86407"/>
    <w:rsid w:val="00C64425"/>
    <w:rsid w:val="00CA784F"/>
    <w:rsid w:val="00D4363C"/>
    <w:rsid w:val="00D750EF"/>
    <w:rsid w:val="00E06D21"/>
    <w:rsid w:val="00E316A4"/>
    <w:rsid w:val="00E71CA7"/>
    <w:rsid w:val="00F23F54"/>
    <w:rsid w:val="00FA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E7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C3D"/>
  </w:style>
  <w:style w:type="character" w:styleId="Hyperlink">
    <w:name w:val="Hyperlink"/>
    <w:basedOn w:val="DefaultParagraphFont"/>
    <w:uiPriority w:val="99"/>
    <w:semiHidden/>
    <w:unhideWhenUsed/>
    <w:rsid w:val="008E7C3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C3D"/>
  </w:style>
  <w:style w:type="paragraph" w:styleId="NoSpacing">
    <w:name w:val="No Spacing"/>
    <w:uiPriority w:val="1"/>
    <w:qFormat/>
    <w:rsid w:val="002F280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252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B2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204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9014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5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4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Mafana</dc:creator>
  <cp:lastModifiedBy>USER</cp:lastModifiedBy>
  <cp:revision>2</cp:revision>
  <dcterms:created xsi:type="dcterms:W3CDTF">2022-05-19T10:42:00Z</dcterms:created>
  <dcterms:modified xsi:type="dcterms:W3CDTF">2022-05-19T10:42:00Z</dcterms:modified>
</cp:coreProperties>
</file>