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D94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A278F">
        <w:rPr>
          <w:rFonts w:ascii="Times New Roman" w:hAnsi="Times New Roman" w:cs="Times New Roman"/>
          <w:b/>
          <w:sz w:val="24"/>
          <w:szCs w:val="24"/>
        </w:rPr>
        <w:t xml:space="preserve"> 1097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2007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9434F5">
        <w:rPr>
          <w:rFonts w:ascii="Times New Roman" w:hAnsi="Times New Roman" w:cs="Times New Roman"/>
          <w:b/>
          <w:sz w:val="24"/>
          <w:szCs w:val="24"/>
          <w:u w:val="single"/>
        </w:rPr>
        <w:t>/04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Default="00A200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11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AA278F" w:rsidRPr="00AA278F" w:rsidRDefault="00AA278F" w:rsidP="00AA278F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af-ZA"/>
        </w:rPr>
      </w:pPr>
      <w:r w:rsidRPr="00AA278F">
        <w:rPr>
          <w:rFonts w:ascii="Times New Roman" w:eastAsia="Calibri" w:hAnsi="Times New Roman" w:cs="Times New Roman"/>
          <w:b/>
          <w:sz w:val="24"/>
          <w:szCs w:val="24"/>
          <w:lang w:val="af-ZA"/>
        </w:rPr>
        <w:t>1097.</w:t>
      </w:r>
      <w:r w:rsidRPr="00AA278F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>Ms H S Boshoff (DA) to ask the Minister of Basic Education:</w:t>
      </w:r>
    </w:p>
    <w:p w:rsidR="00AA278F" w:rsidRPr="00AA278F" w:rsidRDefault="00AA278F" w:rsidP="00AA278F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78F">
        <w:rPr>
          <w:rFonts w:ascii="Times New Roman" w:eastAsia="Calibri" w:hAnsi="Times New Roman" w:cs="Times New Roman"/>
          <w:sz w:val="24"/>
          <w:szCs w:val="24"/>
          <w:lang w:val="af-ZA"/>
        </w:rPr>
        <w:t>How many (a) applications from educators were vetted and (b) qualifications were verified in each (i) province and (ii) district in the (aa) 2012-13, (bb) 2013-14 and (cc) 2014-15 financial years?</w:t>
      </w:r>
      <w:r w:rsidRPr="00AA278F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A278F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A278F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A278F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A278F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A278F">
        <w:rPr>
          <w:rFonts w:ascii="Times New Roman" w:eastAsia="Calibri" w:hAnsi="Times New Roman" w:cs="Times New Roman"/>
          <w:sz w:val="24"/>
          <w:szCs w:val="24"/>
          <w:lang w:val="af-ZA"/>
        </w:rPr>
        <w:tab/>
      </w:r>
      <w:r w:rsidRPr="00AA278F">
        <w:rPr>
          <w:rFonts w:ascii="Times New Roman" w:eastAsia="Calibri" w:hAnsi="Times New Roman" w:cs="Times New Roman"/>
          <w:sz w:val="20"/>
          <w:szCs w:val="20"/>
          <w:lang w:val="af-ZA"/>
        </w:rPr>
        <w:t>NW1229E</w:t>
      </w:r>
    </w:p>
    <w:p w:rsidR="00136811" w:rsidRPr="00E513A1" w:rsidRDefault="00136811" w:rsidP="00136811">
      <w:pPr>
        <w:rPr>
          <w:rFonts w:ascii="Times New Roman" w:hAnsi="Times New Roman" w:cs="Times New Roman"/>
          <w:b/>
        </w:rPr>
      </w:pPr>
      <w:r w:rsidRPr="00E513A1">
        <w:rPr>
          <w:rFonts w:ascii="Times New Roman" w:hAnsi="Times New Roman" w:cs="Times New Roman"/>
          <w:b/>
        </w:rPr>
        <w:t>REPLY</w:t>
      </w:r>
    </w:p>
    <w:p w:rsidR="00136811" w:rsidRPr="004C4D32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4D32">
        <w:rPr>
          <w:rFonts w:ascii="Times New Roman" w:eastAsia="Calibri" w:hAnsi="Times New Roman" w:cs="Times New Roman"/>
          <w:color w:val="000000"/>
          <w:sz w:val="24"/>
          <w:szCs w:val="24"/>
        </w:rPr>
        <w:t>The verification of qualifications for employment is done by provinces and districts. No fraudulent applications were reported to the 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epartment of Basic Education by</w:t>
      </w:r>
      <w:r w:rsidRPr="004C4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4C4D32">
        <w:rPr>
          <w:rFonts w:ascii="Times New Roman" w:eastAsia="Calibri" w:hAnsi="Times New Roman" w:cs="Times New Roman"/>
          <w:color w:val="000000"/>
          <w:sz w:val="24"/>
          <w:szCs w:val="24"/>
        </w:rPr>
        <w:t>rovinc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ial Education Departments or</w:t>
      </w:r>
      <w:r w:rsidRPr="004C4D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4C4D32">
        <w:rPr>
          <w:rFonts w:ascii="Times New Roman" w:eastAsia="Calibri" w:hAnsi="Times New Roman" w:cs="Times New Roman"/>
          <w:color w:val="000000"/>
          <w:sz w:val="24"/>
          <w:szCs w:val="24"/>
        </w:rPr>
        <w:t>istricts in the financial years indicated, namely (i) 2012-13, (ii) 2013-14 and (iii) 2014-15.</w:t>
      </w:r>
    </w:p>
    <w:p w:rsidR="00136811" w:rsidRPr="004C4D32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Pr="004C4D32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Pr="004C4D32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Pr="004C4D32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Pr="004C4D32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811" w:rsidRPr="004C4D32" w:rsidRDefault="00136811" w:rsidP="00136811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4D32">
        <w:rPr>
          <w:rFonts w:ascii="Times New Roman" w:eastAsia="Calibri" w:hAnsi="Times New Roman" w:cs="Times New Roman"/>
          <w:color w:val="000000"/>
          <w:sz w:val="24"/>
          <w:szCs w:val="24"/>
        </w:rPr>
        <w:t> 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A0972"/>
    <w:rsid w:val="000A2AAC"/>
    <w:rsid w:val="00136811"/>
    <w:rsid w:val="001415B1"/>
    <w:rsid w:val="00170990"/>
    <w:rsid w:val="00183BCF"/>
    <w:rsid w:val="0027063B"/>
    <w:rsid w:val="002C32A6"/>
    <w:rsid w:val="00343876"/>
    <w:rsid w:val="0037043F"/>
    <w:rsid w:val="003B39A7"/>
    <w:rsid w:val="00405587"/>
    <w:rsid w:val="004532C0"/>
    <w:rsid w:val="0046578A"/>
    <w:rsid w:val="004A2F02"/>
    <w:rsid w:val="005676F7"/>
    <w:rsid w:val="00570560"/>
    <w:rsid w:val="005827AF"/>
    <w:rsid w:val="00615A3B"/>
    <w:rsid w:val="00692B11"/>
    <w:rsid w:val="006C1F10"/>
    <w:rsid w:val="006D7B63"/>
    <w:rsid w:val="006F297B"/>
    <w:rsid w:val="007A4190"/>
    <w:rsid w:val="007F25CB"/>
    <w:rsid w:val="00830D56"/>
    <w:rsid w:val="00830FC7"/>
    <w:rsid w:val="00857A1D"/>
    <w:rsid w:val="008E742B"/>
    <w:rsid w:val="00936906"/>
    <w:rsid w:val="009434F5"/>
    <w:rsid w:val="00975403"/>
    <w:rsid w:val="009B6115"/>
    <w:rsid w:val="009D302C"/>
    <w:rsid w:val="00A20079"/>
    <w:rsid w:val="00A603D7"/>
    <w:rsid w:val="00A666AB"/>
    <w:rsid w:val="00AA278F"/>
    <w:rsid w:val="00B6783D"/>
    <w:rsid w:val="00C00DC4"/>
    <w:rsid w:val="00CC3E7C"/>
    <w:rsid w:val="00D34C31"/>
    <w:rsid w:val="00D94B1F"/>
    <w:rsid w:val="00D97E99"/>
    <w:rsid w:val="00E34908"/>
    <w:rsid w:val="00E67F6F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2016-06-01T07:55:00Z</dcterms:created>
  <dcterms:modified xsi:type="dcterms:W3CDTF">2016-06-01T07:55:00Z</dcterms:modified>
</cp:coreProperties>
</file>