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30" w:rsidRPr="00EE6B30" w:rsidRDefault="00EE6B30" w:rsidP="00EE6B30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E6B30">
        <w:rPr>
          <w:rFonts w:ascii="Arial" w:hAnsi="Arial" w:cs="Arial"/>
          <w:b/>
          <w:sz w:val="24"/>
          <w:szCs w:val="24"/>
        </w:rPr>
        <w:t>NATIONAL ASSEMBLY</w:t>
      </w:r>
    </w:p>
    <w:p w:rsidR="00EE6B30" w:rsidRPr="00EE6B30" w:rsidRDefault="00EE6B30" w:rsidP="00EE6B30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EE6B30">
        <w:rPr>
          <w:rFonts w:ascii="Arial" w:hAnsi="Arial" w:cs="Arial"/>
          <w:b/>
          <w:sz w:val="24"/>
          <w:szCs w:val="24"/>
        </w:rPr>
        <w:t>WRITTEN REPLY</w:t>
      </w:r>
    </w:p>
    <w:p w:rsidR="00EE6B30" w:rsidRPr="00EE6B30" w:rsidRDefault="00EE6B30" w:rsidP="00EE6B30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EE6B30">
        <w:rPr>
          <w:rFonts w:ascii="Arial" w:hAnsi="Arial" w:cs="Arial"/>
          <w:b/>
          <w:sz w:val="24"/>
          <w:szCs w:val="24"/>
        </w:rPr>
        <w:t>QUESTION 1096</w:t>
      </w:r>
    </w:p>
    <w:p w:rsidR="00EE6B30" w:rsidRPr="003B0784" w:rsidRDefault="00EE6B30" w:rsidP="00EE6B30">
      <w:pPr>
        <w:spacing w:before="100" w:beforeAutospacing="1" w:after="100" w:afterAutospacing="1"/>
        <w:jc w:val="both"/>
        <w:rPr>
          <w:rFonts w:ascii="Arial" w:hAnsi="Arial" w:cs="Arial"/>
          <w:b/>
          <w:sz w:val="8"/>
          <w:szCs w:val="8"/>
        </w:rPr>
      </w:pPr>
    </w:p>
    <w:p w:rsidR="00EE6B30" w:rsidRPr="00EE6B30" w:rsidRDefault="00EE6B30" w:rsidP="00EE6B30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6B30">
        <w:rPr>
          <w:rFonts w:ascii="Arial" w:hAnsi="Arial" w:cs="Arial"/>
          <w:b/>
          <w:sz w:val="24"/>
          <w:szCs w:val="24"/>
          <w:u w:val="single"/>
        </w:rPr>
        <w:t>DATE OF PUBLICATION OF INTERNAL QUESTION PAPER: 15/04/2016</w:t>
      </w:r>
    </w:p>
    <w:p w:rsidR="00EE6B30" w:rsidRPr="00EE6B30" w:rsidRDefault="00EE6B30" w:rsidP="00EE6B30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6B30">
        <w:rPr>
          <w:rFonts w:ascii="Arial" w:hAnsi="Arial" w:cs="Arial"/>
          <w:b/>
          <w:sz w:val="24"/>
          <w:szCs w:val="24"/>
          <w:u w:val="single"/>
        </w:rPr>
        <w:t>INTERNAL QUESTION PAPER: 11/2016</w:t>
      </w:r>
    </w:p>
    <w:p w:rsidR="00EE6B30" w:rsidRPr="00EE6B30" w:rsidRDefault="00EE6B30" w:rsidP="00EE6B30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EE6B30">
        <w:rPr>
          <w:rFonts w:ascii="Arial" w:hAnsi="Arial" w:cs="Arial"/>
          <w:b/>
          <w:sz w:val="24"/>
          <w:szCs w:val="24"/>
          <w:lang w:val="af-ZA"/>
        </w:rPr>
        <w:t>1096.</w:t>
      </w:r>
      <w:r w:rsidRPr="00EE6B30">
        <w:rPr>
          <w:rFonts w:ascii="Arial" w:hAnsi="Arial" w:cs="Arial"/>
          <w:b/>
          <w:sz w:val="24"/>
          <w:szCs w:val="24"/>
          <w:lang w:val="af-ZA"/>
        </w:rPr>
        <w:tab/>
        <w:t xml:space="preserve">Ms H S Boshoff (DA) to </w:t>
      </w:r>
      <w:r w:rsidRPr="00EE6B30">
        <w:rPr>
          <w:rFonts w:ascii="Arial" w:hAnsi="Arial" w:cs="Arial"/>
          <w:b/>
          <w:sz w:val="24"/>
          <w:szCs w:val="24"/>
        </w:rPr>
        <w:t>ask</w:t>
      </w:r>
      <w:r w:rsidRPr="00EE6B30">
        <w:rPr>
          <w:rFonts w:ascii="Arial" w:hAnsi="Arial" w:cs="Arial"/>
          <w:b/>
          <w:sz w:val="24"/>
          <w:szCs w:val="24"/>
          <w:lang w:val="af-ZA"/>
        </w:rPr>
        <w:t xml:space="preserve"> the Minister of Basic Education:</w:t>
      </w:r>
    </w:p>
    <w:p w:rsidR="00EE6B30" w:rsidRPr="00EE6B30" w:rsidRDefault="00EE6B30" w:rsidP="00EE6B3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af-ZA"/>
        </w:rPr>
      </w:pPr>
      <w:r w:rsidRPr="00EE6B30">
        <w:rPr>
          <w:rFonts w:ascii="Arial" w:hAnsi="Arial" w:cs="Arial"/>
          <w:sz w:val="24"/>
          <w:szCs w:val="24"/>
          <w:lang w:val="af-ZA"/>
        </w:rPr>
        <w:t>How many online registrations by educators were received by the SA Council for Educators in each (a) province and (b) district in the (i) 2012-13, (ii) 2013-14 and (iii) 2014-15 financial years?</w:t>
      </w:r>
      <w:r w:rsidRPr="00EE6B30">
        <w:rPr>
          <w:rFonts w:ascii="Arial" w:hAnsi="Arial" w:cs="Arial"/>
          <w:sz w:val="24"/>
          <w:szCs w:val="24"/>
          <w:lang w:val="af-ZA"/>
        </w:rPr>
        <w:tab/>
      </w:r>
      <w:r w:rsidRPr="00EE6B30">
        <w:rPr>
          <w:rFonts w:ascii="Arial" w:hAnsi="Arial" w:cs="Arial"/>
          <w:sz w:val="24"/>
          <w:szCs w:val="24"/>
          <w:lang w:val="af-ZA"/>
        </w:rPr>
        <w:tab/>
      </w:r>
      <w:r w:rsidRPr="00EE6B30">
        <w:rPr>
          <w:rFonts w:ascii="Arial" w:hAnsi="Arial" w:cs="Arial"/>
          <w:sz w:val="24"/>
          <w:szCs w:val="24"/>
          <w:lang w:val="af-ZA"/>
        </w:rPr>
        <w:tab/>
      </w:r>
      <w:r w:rsidRPr="00EE6B30">
        <w:rPr>
          <w:rFonts w:ascii="Arial" w:hAnsi="Arial" w:cs="Arial"/>
          <w:sz w:val="24"/>
          <w:szCs w:val="24"/>
          <w:lang w:val="af-ZA"/>
        </w:rPr>
        <w:tab/>
      </w:r>
      <w:r w:rsidRPr="00EE6B30">
        <w:rPr>
          <w:rFonts w:ascii="Arial" w:hAnsi="Arial" w:cs="Arial"/>
          <w:sz w:val="24"/>
          <w:szCs w:val="24"/>
          <w:lang w:val="af-ZA"/>
        </w:rPr>
        <w:tab/>
      </w:r>
      <w:r w:rsidRPr="00EE6B30">
        <w:rPr>
          <w:rFonts w:ascii="Arial" w:hAnsi="Arial" w:cs="Arial"/>
          <w:sz w:val="24"/>
          <w:szCs w:val="24"/>
          <w:lang w:val="af-ZA"/>
        </w:rPr>
        <w:tab/>
        <w:t>NW1228E</w:t>
      </w:r>
    </w:p>
    <w:p w:rsidR="00EE6B30" w:rsidRPr="00EE6B30" w:rsidRDefault="00EE6B30" w:rsidP="00EE6B3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EE6B30" w:rsidRPr="003B0784" w:rsidRDefault="00EE6B30" w:rsidP="00EE6B30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3B0784">
        <w:rPr>
          <w:rFonts w:ascii="Arial" w:hAnsi="Arial" w:cs="Arial"/>
          <w:b/>
          <w:sz w:val="24"/>
          <w:szCs w:val="24"/>
        </w:rPr>
        <w:t xml:space="preserve">Response: </w:t>
      </w:r>
    </w:p>
    <w:p w:rsidR="00EE6B30" w:rsidRPr="00EE6B30" w:rsidRDefault="003B0784" w:rsidP="00EE6B3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 to the </w:t>
      </w:r>
      <w:r w:rsidR="001E7A5A">
        <w:rPr>
          <w:rFonts w:ascii="Arial" w:hAnsi="Arial" w:cs="Arial"/>
          <w:sz w:val="24"/>
          <w:szCs w:val="24"/>
        </w:rPr>
        <w:t>South African Council for Educators (</w:t>
      </w:r>
      <w:r>
        <w:rPr>
          <w:rFonts w:ascii="Arial" w:hAnsi="Arial" w:cs="Arial"/>
          <w:sz w:val="24"/>
          <w:szCs w:val="24"/>
        </w:rPr>
        <w:t>SACE</w:t>
      </w:r>
      <w:r w:rsidR="001E7A5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</w:t>
      </w:r>
      <w:r w:rsidR="00EE6B30" w:rsidRPr="00EE6B30">
        <w:rPr>
          <w:rFonts w:ascii="Arial" w:hAnsi="Arial" w:cs="Arial"/>
          <w:sz w:val="24"/>
          <w:szCs w:val="24"/>
        </w:rPr>
        <w:t>nnual Performance Plan, educators were registered as follows</w:t>
      </w:r>
      <w:r w:rsidR="001E7A5A">
        <w:rPr>
          <w:rFonts w:ascii="Arial" w:hAnsi="Arial" w:cs="Arial"/>
          <w:sz w:val="24"/>
          <w:szCs w:val="24"/>
        </w:rPr>
        <w:t>,</w:t>
      </w:r>
      <w:r w:rsidR="00EE6B30" w:rsidRPr="00EE6B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both on-</w:t>
      </w:r>
      <w:r w:rsidR="00EE6B30" w:rsidRPr="00EE6B30">
        <w:rPr>
          <w:rFonts w:ascii="Arial" w:hAnsi="Arial" w:cs="Arial"/>
          <w:sz w:val="24"/>
          <w:szCs w:val="24"/>
        </w:rPr>
        <w:t>and off</w:t>
      </w:r>
      <w:r>
        <w:rPr>
          <w:rFonts w:ascii="Arial" w:hAnsi="Arial" w:cs="Arial"/>
          <w:sz w:val="24"/>
          <w:szCs w:val="24"/>
        </w:rPr>
        <w:t>-</w:t>
      </w:r>
      <w:r w:rsidR="00EE6B30" w:rsidRPr="00EE6B30">
        <w:rPr>
          <w:rFonts w:ascii="Arial" w:hAnsi="Arial" w:cs="Arial"/>
          <w:sz w:val="24"/>
          <w:szCs w:val="24"/>
        </w:rPr>
        <w:t xml:space="preserve">line:  </w:t>
      </w:r>
    </w:p>
    <w:p w:rsidR="00EE6B30" w:rsidRPr="00EE6B30" w:rsidRDefault="005B33BF" w:rsidP="00EE6B3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2013/14:  </w:t>
      </w:r>
      <w:r w:rsidR="00EE6B30" w:rsidRPr="00EE6B30">
        <w:rPr>
          <w:rFonts w:ascii="Arial" w:hAnsi="Arial" w:cs="Arial"/>
          <w:sz w:val="24"/>
          <w:szCs w:val="24"/>
        </w:rPr>
        <w:t xml:space="preserve">   25 315 </w:t>
      </w:r>
    </w:p>
    <w:p w:rsidR="00EE6B30" w:rsidRPr="00EE6B30" w:rsidRDefault="005B33BF" w:rsidP="00EE6B3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2014/15:    </w:t>
      </w:r>
      <w:r w:rsidR="00EE6B30" w:rsidRPr="00EE6B30">
        <w:rPr>
          <w:rFonts w:ascii="Arial" w:hAnsi="Arial" w:cs="Arial"/>
          <w:sz w:val="24"/>
          <w:szCs w:val="24"/>
        </w:rPr>
        <w:t xml:space="preserve"> 26 000</w:t>
      </w:r>
    </w:p>
    <w:p w:rsidR="00EE6B30" w:rsidRPr="00EE6B30" w:rsidRDefault="001E7A5A" w:rsidP="00EE6B3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2015/16:</w:t>
      </w:r>
      <w:r w:rsidR="005B33BF">
        <w:rPr>
          <w:rFonts w:ascii="Arial" w:hAnsi="Arial" w:cs="Arial"/>
          <w:sz w:val="24"/>
          <w:szCs w:val="24"/>
        </w:rPr>
        <w:t xml:space="preserve">    </w:t>
      </w:r>
      <w:r w:rsidR="00EE6B30" w:rsidRPr="00EE6B30">
        <w:rPr>
          <w:rFonts w:ascii="Arial" w:hAnsi="Arial" w:cs="Arial"/>
          <w:sz w:val="24"/>
          <w:szCs w:val="24"/>
        </w:rPr>
        <w:t xml:space="preserve"> 20 000 educators were targeted for registration.</w:t>
      </w:r>
    </w:p>
    <w:p w:rsidR="00EE6B30" w:rsidRPr="00EE6B30" w:rsidRDefault="00EE6B30" w:rsidP="00EE6B3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EE6B30">
        <w:rPr>
          <w:rFonts w:ascii="Arial" w:hAnsi="Arial" w:cs="Arial"/>
          <w:sz w:val="24"/>
          <w:szCs w:val="24"/>
        </w:rPr>
        <w:t>The online system is being piloted from April to June</w:t>
      </w:r>
      <w:r w:rsidR="001E7A5A">
        <w:rPr>
          <w:rFonts w:ascii="Arial" w:hAnsi="Arial" w:cs="Arial"/>
          <w:sz w:val="24"/>
          <w:szCs w:val="24"/>
        </w:rPr>
        <w:t xml:space="preserve"> 2016. D</w:t>
      </w:r>
      <w:r w:rsidRPr="00EE6B30">
        <w:rPr>
          <w:rFonts w:ascii="Arial" w:hAnsi="Arial" w:cs="Arial"/>
          <w:sz w:val="24"/>
          <w:szCs w:val="24"/>
        </w:rPr>
        <w:t xml:space="preserve">ata will then be available. </w:t>
      </w:r>
    </w:p>
    <w:p w:rsidR="0059205F" w:rsidRDefault="006A3591" w:rsidP="006A3591">
      <w:pPr>
        <w:spacing w:before="100" w:beforeAutospacing="1" w:after="100" w:afterAutospacing="1"/>
        <w:jc w:val="both"/>
        <w:rPr>
          <w:rFonts w:ascii="Arial" w:hAnsi="Arial" w:cs="Arial"/>
          <w:color w:val="FF0000"/>
          <w:sz w:val="24"/>
          <w:szCs w:val="24"/>
        </w:rPr>
      </w:pPr>
      <w:r w:rsidRPr="006A3591">
        <w:rPr>
          <w:rFonts w:ascii="Arial" w:hAnsi="Arial" w:cs="Arial"/>
          <w:b/>
          <w:sz w:val="24"/>
          <w:szCs w:val="24"/>
        </w:rPr>
        <w:t xml:space="preserve">   </w:t>
      </w:r>
    </w:p>
    <w:p w:rsidR="0059205F" w:rsidRPr="00984506" w:rsidRDefault="006A3591" w:rsidP="006676A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column"/>
      </w:r>
    </w:p>
    <w:p w:rsidR="006D7B63" w:rsidRPr="00984506" w:rsidRDefault="006D7B63">
      <w:pPr>
        <w:rPr>
          <w:rFonts w:ascii="Arial" w:hAnsi="Arial" w:cs="Arial"/>
          <w:sz w:val="24"/>
          <w:szCs w:val="24"/>
        </w:rPr>
      </w:pPr>
    </w:p>
    <w:sectPr w:rsidR="006D7B63" w:rsidRPr="00984506" w:rsidSect="00122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212"/>
    <w:multiLevelType w:val="hybridMultilevel"/>
    <w:tmpl w:val="4C7EEEE2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21D767C"/>
    <w:multiLevelType w:val="hybridMultilevel"/>
    <w:tmpl w:val="9CCCD7DA"/>
    <w:lvl w:ilvl="0" w:tplc="538EE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0B412">
      <w:start w:val="14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EB5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E8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62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68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2C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68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6E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337A8C"/>
    <w:multiLevelType w:val="hybridMultilevel"/>
    <w:tmpl w:val="6466329C"/>
    <w:lvl w:ilvl="0" w:tplc="FAC87B4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42287"/>
    <w:multiLevelType w:val="hybridMultilevel"/>
    <w:tmpl w:val="63A067AC"/>
    <w:lvl w:ilvl="0" w:tplc="734EEB7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A1D1E"/>
    <w:rsid w:val="00122B62"/>
    <w:rsid w:val="001E7A5A"/>
    <w:rsid w:val="001F7C6F"/>
    <w:rsid w:val="002841CC"/>
    <w:rsid w:val="00284383"/>
    <w:rsid w:val="00301563"/>
    <w:rsid w:val="00331C7B"/>
    <w:rsid w:val="003B0784"/>
    <w:rsid w:val="003E790B"/>
    <w:rsid w:val="00405587"/>
    <w:rsid w:val="00426E65"/>
    <w:rsid w:val="00443EDC"/>
    <w:rsid w:val="00455216"/>
    <w:rsid w:val="004C6206"/>
    <w:rsid w:val="004D0661"/>
    <w:rsid w:val="0055714D"/>
    <w:rsid w:val="0059205F"/>
    <w:rsid w:val="005B33BF"/>
    <w:rsid w:val="005F7B4D"/>
    <w:rsid w:val="006676AF"/>
    <w:rsid w:val="006950B1"/>
    <w:rsid w:val="006A3591"/>
    <w:rsid w:val="006D7B63"/>
    <w:rsid w:val="007416B3"/>
    <w:rsid w:val="007A4190"/>
    <w:rsid w:val="008438DD"/>
    <w:rsid w:val="00857A1D"/>
    <w:rsid w:val="008E742B"/>
    <w:rsid w:val="0093355E"/>
    <w:rsid w:val="00984506"/>
    <w:rsid w:val="009B6115"/>
    <w:rsid w:val="00A201A0"/>
    <w:rsid w:val="00A666AB"/>
    <w:rsid w:val="00AC4D20"/>
    <w:rsid w:val="00AF0ABF"/>
    <w:rsid w:val="00B6783D"/>
    <w:rsid w:val="00C17414"/>
    <w:rsid w:val="00C3606E"/>
    <w:rsid w:val="00D1176D"/>
    <w:rsid w:val="00D22B75"/>
    <w:rsid w:val="00D34C31"/>
    <w:rsid w:val="00DC56AA"/>
    <w:rsid w:val="00E1168C"/>
    <w:rsid w:val="00E60129"/>
    <w:rsid w:val="00E67F6F"/>
    <w:rsid w:val="00EE6B30"/>
    <w:rsid w:val="00F43D62"/>
    <w:rsid w:val="00F5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0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5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506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0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5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506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Sehlabela Chuene</cp:lastModifiedBy>
  <cp:revision>2</cp:revision>
  <cp:lastPrinted>2016-05-09T11:50:00Z</cp:lastPrinted>
  <dcterms:created xsi:type="dcterms:W3CDTF">2016-05-24T08:49:00Z</dcterms:created>
  <dcterms:modified xsi:type="dcterms:W3CDTF">2016-05-24T08:49:00Z</dcterms:modified>
</cp:coreProperties>
</file>