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995F1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15pt" o:ole="">
            <v:imagedata r:id="rId8" o:title=""/>
          </v:shape>
          <o:OLEObject Type="Embed" ProgID="Word.Document.8" ShapeID="_x0000_i1025" DrawAspect="Content" ObjectID="_1559989541" r:id="rId9">
            <o:FieldCodes>\s</o:FieldCodes>
          </o:OLEObject>
        </w:object>
      </w:r>
    </w:p>
    <w:p w:rsidR="009305D7" w:rsidRPr="00A76401" w:rsidRDefault="009305D7" w:rsidP="00995F1A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995F1A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995F1A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0615EB">
        <w:rPr>
          <w:rFonts w:ascii="Arial Narrow" w:hAnsi="Arial Narrow"/>
          <w:b/>
          <w:lang w:val="en-GB"/>
        </w:rPr>
        <w:t>1093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995F1A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995F1A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073534" w:rsidRPr="00073534">
        <w:rPr>
          <w:rFonts w:ascii="Arial Narrow" w:hAnsi="Arial Narrow"/>
          <w:b/>
        </w:rPr>
        <w:t xml:space="preserve">Mr T Z Hadebe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995F1A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995F1A">
      <w:pPr>
        <w:jc w:val="both"/>
        <w:rPr>
          <w:rFonts w:ascii="Arial Narrow" w:hAnsi="Arial Narrow"/>
          <w:lang w:val="en-GB"/>
        </w:rPr>
      </w:pPr>
    </w:p>
    <w:p w:rsidR="000615EB" w:rsidRPr="000615EB" w:rsidRDefault="000615EB" w:rsidP="000615E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0615EB">
        <w:rPr>
          <w:rFonts w:ascii="Arial Narrow" w:hAnsi="Arial Narrow"/>
          <w:b/>
          <w:lang w:val="en-GB"/>
        </w:rPr>
        <w:t>MS LIMPHO MAKOTOKO</w:t>
      </w:r>
    </w:p>
    <w:p w:rsidR="000615EB" w:rsidRPr="000615EB" w:rsidRDefault="000615EB" w:rsidP="000615E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0615EB">
        <w:rPr>
          <w:rFonts w:ascii="Arial Narrow" w:hAnsi="Arial Narrow"/>
          <w:b/>
          <w:lang w:val="en-GB"/>
        </w:rPr>
        <w:t>ACTING DIRECTOR-GENERAL</w:t>
      </w:r>
    </w:p>
    <w:p w:rsidR="00A76401" w:rsidRPr="00A76401" w:rsidRDefault="00A76401" w:rsidP="00995F1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995F1A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995F1A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995F1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995F1A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0615EB">
        <w:rPr>
          <w:rFonts w:ascii="Arial Narrow" w:hAnsi="Arial Narrow"/>
          <w:b/>
          <w:bCs/>
          <w:lang w:val="en-GB"/>
        </w:rPr>
        <w:t>1093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0615EB">
        <w:rPr>
          <w:rFonts w:ascii="Arial Narrow" w:hAnsi="Arial Narrow"/>
          <w:b/>
        </w:rPr>
        <w:t>1232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0615EB">
        <w:rPr>
          <w:rFonts w:ascii="Arial Narrow" w:hAnsi="Arial Narrow"/>
          <w:b/>
          <w:bCs/>
          <w:lang w:val="en-GB"/>
        </w:rPr>
        <w:t>16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995F1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995F1A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0615EB">
        <w:rPr>
          <w:rFonts w:ascii="Arial Narrow" w:hAnsi="Arial Narrow"/>
          <w:b/>
        </w:rPr>
        <w:t>1</w:t>
      </w:r>
      <w:r w:rsidR="004E6750">
        <w:rPr>
          <w:rFonts w:ascii="Arial Narrow" w:hAnsi="Arial Narrow"/>
          <w:b/>
        </w:rPr>
        <w:t>5 May</w:t>
      </w:r>
      <w:r w:rsidR="001223BD">
        <w:rPr>
          <w:rFonts w:ascii="Arial Narrow" w:hAnsi="Arial Narrow"/>
          <w:b/>
        </w:rPr>
        <w:t xml:space="preserve"> 2017</w:t>
      </w:r>
    </w:p>
    <w:p w:rsidR="00995F1A" w:rsidRDefault="00995F1A" w:rsidP="00995F1A">
      <w:pPr>
        <w:spacing w:line="360" w:lineRule="auto"/>
        <w:jc w:val="both"/>
        <w:rPr>
          <w:rFonts w:ascii="Arial Narrow" w:hAnsi="Arial Narrow"/>
          <w:b/>
        </w:rPr>
      </w:pPr>
    </w:p>
    <w:p w:rsidR="00995F1A" w:rsidRDefault="00995F1A" w:rsidP="00995F1A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073534" w:rsidP="00995F1A">
      <w:pPr>
        <w:spacing w:line="360" w:lineRule="auto"/>
        <w:jc w:val="both"/>
        <w:rPr>
          <w:rFonts w:ascii="Arial Narrow" w:hAnsi="Arial Narrow"/>
          <w:b/>
        </w:rPr>
      </w:pPr>
      <w:r w:rsidRPr="00073534">
        <w:rPr>
          <w:rFonts w:ascii="Arial Narrow" w:hAnsi="Arial Narrow"/>
          <w:b/>
        </w:rPr>
        <w:t xml:space="preserve">Mr T Z Hadebe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995F1A" w:rsidRDefault="00FE4FE4" w:rsidP="00995F1A">
      <w:pPr>
        <w:spacing w:line="360" w:lineRule="auto"/>
        <w:rPr>
          <w:rFonts w:ascii="Arial Narrow" w:hAnsi="Arial Narrow"/>
        </w:rPr>
      </w:pPr>
      <w:r w:rsidRPr="00FE4FE4">
        <w:rPr>
          <w:rFonts w:ascii="Arial Narrow" w:hAnsi="Arial Narrow"/>
        </w:rPr>
        <w:t xml:space="preserve">(a) What is the estimated cost for the construction of the Shangoni Gate accommodation and tourist complex in Giyani, (b) what is the budget for the upgrade of </w:t>
      </w:r>
      <w:r w:rsidRPr="00FE4FE4">
        <w:rPr>
          <w:rFonts w:ascii="Arial Narrow" w:hAnsi="Arial Narrow"/>
          <w:lang w:val="af-ZA"/>
        </w:rPr>
        <w:t>roads</w:t>
      </w:r>
      <w:r w:rsidRPr="00FE4FE4">
        <w:rPr>
          <w:rFonts w:ascii="Arial Narrow" w:hAnsi="Arial Narrow"/>
        </w:rPr>
        <w:t xml:space="preserve"> within the Kruger National Park,</w:t>
      </w:r>
      <w:r w:rsidR="00995F1A">
        <w:rPr>
          <w:rFonts w:ascii="Arial Narrow" w:hAnsi="Arial Narrow"/>
        </w:rPr>
        <w:t xml:space="preserve"> </w:t>
      </w:r>
      <w:r w:rsidRPr="00FE4FE4">
        <w:rPr>
          <w:rFonts w:ascii="Arial Narrow" w:hAnsi="Arial Narrow"/>
        </w:rPr>
        <w:t>(c) will the roads be tarred</w:t>
      </w:r>
      <w:r w:rsidR="00995F1A">
        <w:rPr>
          <w:rFonts w:ascii="Arial Narrow" w:hAnsi="Arial Narrow"/>
        </w:rPr>
        <w:t xml:space="preserve">, </w:t>
      </w:r>
      <w:r w:rsidRPr="00FE4FE4">
        <w:rPr>
          <w:rFonts w:ascii="Arial Narrow" w:hAnsi="Arial Narrow"/>
        </w:rPr>
        <w:t>and (d) will the gate facilitate (i) entry and (ii) exit to Mozambique for local and foreign nationals?</w:t>
      </w:r>
    </w:p>
    <w:p w:rsidR="00C34987" w:rsidRDefault="00995F1A" w:rsidP="00995F1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0615EB">
        <w:rPr>
          <w:rFonts w:ascii="Arial Narrow" w:hAnsi="Arial Narrow"/>
          <w:b/>
        </w:rPr>
        <w:t>1093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995F1A" w:rsidRDefault="00995F1A" w:rsidP="00995F1A">
      <w:pPr>
        <w:spacing w:line="360" w:lineRule="auto"/>
        <w:rPr>
          <w:rFonts w:ascii="Arial Narrow" w:hAnsi="Arial Narrow"/>
          <w:b/>
        </w:rPr>
      </w:pPr>
    </w:p>
    <w:p w:rsidR="004411FF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>The estimated construction cost (2017) for the Shangoni Entrance Gate, tourism facilities (Camping site, tented site and</w:t>
      </w:r>
      <w:r>
        <w:rPr>
          <w:rFonts w:ascii="Arial Narrow" w:hAnsi="Arial Narrow"/>
        </w:rPr>
        <w:t xml:space="preserve"> picnic site) and tar road is R</w:t>
      </w:r>
      <w:r w:rsidR="004411FF" w:rsidRPr="00F63862">
        <w:rPr>
          <w:rFonts w:ascii="Arial Narrow" w:hAnsi="Arial Narrow"/>
        </w:rPr>
        <w:t>263 mil</w:t>
      </w:r>
      <w:r w:rsidR="004C5D34" w:rsidRPr="00F63862">
        <w:rPr>
          <w:rFonts w:ascii="Arial Narrow" w:hAnsi="Arial Narrow"/>
        </w:rPr>
        <w:t>lion</w:t>
      </w:r>
      <w:r w:rsidR="004411FF" w:rsidRPr="00F63862">
        <w:rPr>
          <w:rFonts w:ascii="Arial Narrow" w:hAnsi="Arial Narrow"/>
        </w:rPr>
        <w:t xml:space="preserve">. </w:t>
      </w:r>
    </w:p>
    <w:p w:rsidR="004C5D34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>The current funding available</w:t>
      </w:r>
      <w:r w:rsidR="004C5D34" w:rsidRPr="00F63862">
        <w:rPr>
          <w:rFonts w:ascii="Arial Narrow" w:hAnsi="Arial Narrow"/>
        </w:rPr>
        <w:t xml:space="preserve"> </w:t>
      </w:r>
      <w:r w:rsidR="009B1B3E" w:rsidRPr="00F63862">
        <w:rPr>
          <w:rFonts w:ascii="Arial Narrow" w:hAnsi="Arial Narrow"/>
        </w:rPr>
        <w:t>is R25 m</w:t>
      </w:r>
      <w:r w:rsidR="004411FF" w:rsidRPr="00F63862">
        <w:rPr>
          <w:rFonts w:ascii="Arial Narrow" w:hAnsi="Arial Narrow"/>
        </w:rPr>
        <w:t>il</w:t>
      </w:r>
      <w:r w:rsidR="00991778" w:rsidRPr="00F63862">
        <w:rPr>
          <w:rFonts w:ascii="Arial Narrow" w:hAnsi="Arial Narrow"/>
        </w:rPr>
        <w:t xml:space="preserve">lion. </w:t>
      </w:r>
    </w:p>
    <w:p w:rsidR="004411FF" w:rsidRPr="00F63862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</w:r>
      <w:r w:rsidR="004C5D34" w:rsidRPr="00F63862">
        <w:rPr>
          <w:rFonts w:ascii="Arial Narrow" w:hAnsi="Arial Narrow"/>
        </w:rPr>
        <w:t>Yes</w:t>
      </w:r>
      <w:r w:rsidR="00361D66">
        <w:rPr>
          <w:rFonts w:ascii="Arial Narrow" w:hAnsi="Arial Narrow"/>
        </w:rPr>
        <w:t xml:space="preserve">, </w:t>
      </w:r>
      <w:r w:rsidR="00361D66" w:rsidRPr="00361D66">
        <w:rPr>
          <w:rFonts w:ascii="Arial Narrow" w:hAnsi="Arial Narrow"/>
        </w:rPr>
        <w:t>the roads will be tarred</w:t>
      </w:r>
      <w:r w:rsidR="00E86757">
        <w:rPr>
          <w:rFonts w:ascii="Arial Narrow" w:hAnsi="Arial Narrow"/>
        </w:rPr>
        <w:t>.</w:t>
      </w:r>
    </w:p>
    <w:p w:rsidR="008B47D6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(d)</w:t>
      </w:r>
      <w:r>
        <w:rPr>
          <w:rFonts w:ascii="Arial Narrow" w:hAnsi="Arial Narrow"/>
        </w:rPr>
        <w:tab/>
      </w:r>
      <w:r w:rsidR="004411FF" w:rsidRPr="00F63862">
        <w:rPr>
          <w:rFonts w:ascii="Arial Narrow" w:hAnsi="Arial Narrow"/>
        </w:rPr>
        <w:t xml:space="preserve">The new Shangoni Entrance gate will </w:t>
      </w:r>
      <w:r w:rsidR="004C5D34" w:rsidRPr="00F63862">
        <w:rPr>
          <w:rFonts w:ascii="Arial Narrow" w:hAnsi="Arial Narrow"/>
        </w:rPr>
        <w:t xml:space="preserve">be used for </w:t>
      </w:r>
      <w:r>
        <w:rPr>
          <w:rFonts w:ascii="Arial Narrow" w:hAnsi="Arial Narrow"/>
        </w:rPr>
        <w:t xml:space="preserve">(i) </w:t>
      </w:r>
      <w:r w:rsidR="004C5D34" w:rsidRPr="00F63862">
        <w:rPr>
          <w:rFonts w:ascii="Arial Narrow" w:hAnsi="Arial Narrow"/>
        </w:rPr>
        <w:t xml:space="preserve">entry and </w:t>
      </w:r>
      <w:r>
        <w:rPr>
          <w:rFonts w:ascii="Arial Narrow" w:hAnsi="Arial Narrow"/>
        </w:rPr>
        <w:t xml:space="preserve">(ii) </w:t>
      </w:r>
      <w:r w:rsidR="00934E87">
        <w:rPr>
          <w:rFonts w:ascii="Arial Narrow" w:hAnsi="Arial Narrow"/>
        </w:rPr>
        <w:t>exit of all guest</w:t>
      </w:r>
      <w:r w:rsidR="004C5D34" w:rsidRPr="00F63862">
        <w:rPr>
          <w:rFonts w:ascii="Arial Narrow" w:hAnsi="Arial Narrow"/>
        </w:rPr>
        <w:t>s visiting the park.</w:t>
      </w:r>
      <w:r w:rsidR="00934E87">
        <w:rPr>
          <w:rFonts w:ascii="Arial Narrow" w:hAnsi="Arial Narrow"/>
        </w:rPr>
        <w:t xml:space="preserve"> We do not have a requirement nor mechanism to segregate entry into Park for nationals on the one hand and foreign nationals on the other.</w:t>
      </w:r>
    </w:p>
    <w:p w:rsidR="00995F1A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</w:p>
    <w:p w:rsidR="00995F1A" w:rsidRDefault="00995F1A" w:rsidP="00995F1A">
      <w:pPr>
        <w:spacing w:line="360" w:lineRule="auto"/>
        <w:ind w:left="567" w:hanging="567"/>
        <w:jc w:val="both"/>
        <w:rPr>
          <w:rFonts w:ascii="Arial Narrow" w:hAnsi="Arial Narrow"/>
        </w:rPr>
      </w:pPr>
    </w:p>
    <w:p w:rsidR="00995F1A" w:rsidRPr="00995F1A" w:rsidRDefault="00995F1A" w:rsidP="00995F1A">
      <w:pPr>
        <w:spacing w:line="360" w:lineRule="auto"/>
        <w:ind w:left="567" w:hanging="567"/>
        <w:jc w:val="center"/>
        <w:rPr>
          <w:rFonts w:ascii="Arial Narrow" w:hAnsi="Arial Narrow"/>
          <w:b/>
        </w:rPr>
      </w:pPr>
      <w:r w:rsidRPr="00995F1A">
        <w:rPr>
          <w:rFonts w:ascii="Arial Narrow" w:hAnsi="Arial Narrow"/>
          <w:b/>
        </w:rPr>
        <w:t>ooOoo</w:t>
      </w:r>
    </w:p>
    <w:sectPr w:rsidR="00995F1A" w:rsidRPr="00995F1A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0C" w:rsidRDefault="0010700C" w:rsidP="004F1BDF">
      <w:r>
        <w:separator/>
      </w:r>
    </w:p>
  </w:endnote>
  <w:endnote w:type="continuationSeparator" w:id="0">
    <w:p w:rsidR="0010700C" w:rsidRDefault="0010700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0615EB">
      <w:rPr>
        <w:rFonts w:ascii="Arial Narrow" w:hAnsi="Arial Narrow"/>
        <w:b w:val="0"/>
        <w:sz w:val="16"/>
        <w:szCs w:val="16"/>
      </w:rPr>
      <w:t>1093</w:t>
    </w:r>
    <w:r w:rsidR="008B3BEE">
      <w:rPr>
        <w:rFonts w:ascii="Arial Narrow" w:hAnsi="Arial Narrow"/>
        <w:b w:val="0"/>
        <w:sz w:val="16"/>
        <w:szCs w:val="16"/>
      </w:rPr>
      <w:tab/>
    </w:r>
    <w:r w:rsidR="000615EB">
      <w:rPr>
        <w:rFonts w:ascii="Arial Narrow" w:hAnsi="Arial Narrow"/>
        <w:b w:val="0"/>
        <w:sz w:val="16"/>
        <w:szCs w:val="16"/>
        <w:lang w:val="en-ZA"/>
      </w:rPr>
      <w:t>NW1232</w:t>
    </w:r>
    <w:r w:rsidR="004E6750" w:rsidRPr="004E6750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0C" w:rsidRDefault="0010700C" w:rsidP="004F1BDF">
      <w:r>
        <w:separator/>
      </w:r>
    </w:p>
  </w:footnote>
  <w:footnote w:type="continuationSeparator" w:id="0">
    <w:p w:rsidR="0010700C" w:rsidRDefault="0010700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40F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7207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5EB"/>
    <w:rsid w:val="00061EE5"/>
    <w:rsid w:val="00064F43"/>
    <w:rsid w:val="00065A34"/>
    <w:rsid w:val="00073534"/>
    <w:rsid w:val="00073CF6"/>
    <w:rsid w:val="000743DB"/>
    <w:rsid w:val="0007570F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00C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63C75"/>
    <w:rsid w:val="001679F4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6D52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52984"/>
    <w:rsid w:val="00361C68"/>
    <w:rsid w:val="00361D66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11FF"/>
    <w:rsid w:val="0044196A"/>
    <w:rsid w:val="00451121"/>
    <w:rsid w:val="00455EF3"/>
    <w:rsid w:val="00460ABC"/>
    <w:rsid w:val="004615FA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5D34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1684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6F2"/>
    <w:rsid w:val="005F1F00"/>
    <w:rsid w:val="005F29C7"/>
    <w:rsid w:val="00600512"/>
    <w:rsid w:val="00606931"/>
    <w:rsid w:val="006112BD"/>
    <w:rsid w:val="0061208C"/>
    <w:rsid w:val="006129DC"/>
    <w:rsid w:val="006130E9"/>
    <w:rsid w:val="00613E44"/>
    <w:rsid w:val="00615507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07CC"/>
    <w:rsid w:val="006A3679"/>
    <w:rsid w:val="006A5B08"/>
    <w:rsid w:val="006B1C18"/>
    <w:rsid w:val="006B275E"/>
    <w:rsid w:val="006B3166"/>
    <w:rsid w:val="006B5270"/>
    <w:rsid w:val="006B7E27"/>
    <w:rsid w:val="006B7EE0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367F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4E87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3342"/>
    <w:rsid w:val="0098470F"/>
    <w:rsid w:val="00984C11"/>
    <w:rsid w:val="0098725A"/>
    <w:rsid w:val="00990468"/>
    <w:rsid w:val="00991778"/>
    <w:rsid w:val="009939FD"/>
    <w:rsid w:val="00993AC2"/>
    <w:rsid w:val="00995F1A"/>
    <w:rsid w:val="009965BC"/>
    <w:rsid w:val="009A3C30"/>
    <w:rsid w:val="009A4B0A"/>
    <w:rsid w:val="009B08FF"/>
    <w:rsid w:val="009B1B3E"/>
    <w:rsid w:val="009C37CA"/>
    <w:rsid w:val="009C4BB6"/>
    <w:rsid w:val="009C5C16"/>
    <w:rsid w:val="009D5D72"/>
    <w:rsid w:val="009D74D5"/>
    <w:rsid w:val="009D74E8"/>
    <w:rsid w:val="009E0FDA"/>
    <w:rsid w:val="009E3EB1"/>
    <w:rsid w:val="009E7176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963FF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2CDB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CF724E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344E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757"/>
    <w:rsid w:val="00E86949"/>
    <w:rsid w:val="00E91D7C"/>
    <w:rsid w:val="00E95914"/>
    <w:rsid w:val="00E9675C"/>
    <w:rsid w:val="00EA12BB"/>
    <w:rsid w:val="00EB204E"/>
    <w:rsid w:val="00EB3212"/>
    <w:rsid w:val="00EC2CF3"/>
    <w:rsid w:val="00EC424A"/>
    <w:rsid w:val="00EC5074"/>
    <w:rsid w:val="00EE30A3"/>
    <w:rsid w:val="00EF0322"/>
    <w:rsid w:val="00F0147C"/>
    <w:rsid w:val="00F246DC"/>
    <w:rsid w:val="00F2715C"/>
    <w:rsid w:val="00F33C17"/>
    <w:rsid w:val="00F43E17"/>
    <w:rsid w:val="00F535EF"/>
    <w:rsid w:val="00F552F4"/>
    <w:rsid w:val="00F63862"/>
    <w:rsid w:val="00F672E2"/>
    <w:rsid w:val="00F67957"/>
    <w:rsid w:val="00F67A81"/>
    <w:rsid w:val="00F7094D"/>
    <w:rsid w:val="00F72B31"/>
    <w:rsid w:val="00F734C2"/>
    <w:rsid w:val="00F73C77"/>
    <w:rsid w:val="00F75C48"/>
    <w:rsid w:val="00F76815"/>
    <w:rsid w:val="00F819C7"/>
    <w:rsid w:val="00F84004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DDB5-39E1-463E-853E-FD75957A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2017-05-11T13:03:00Z</cp:lastPrinted>
  <dcterms:created xsi:type="dcterms:W3CDTF">2017-06-26T11:39:00Z</dcterms:created>
  <dcterms:modified xsi:type="dcterms:W3CDTF">2017-06-26T11:39:00Z</dcterms:modified>
</cp:coreProperties>
</file>