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9D2111"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6728444"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9D2111"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9D2111"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B1069" w:rsidRPr="00AB1069" w:rsidRDefault="00AB1069" w:rsidP="00AB1069">
      <w:pPr>
        <w:spacing w:before="100" w:beforeAutospacing="1" w:after="100" w:afterAutospacing="1"/>
        <w:ind w:left="851" w:hanging="851"/>
        <w:jc w:val="both"/>
        <w:outlineLvl w:val="0"/>
        <w:rPr>
          <w:rFonts w:ascii="Arial" w:hAnsi="Arial" w:cs="Arial"/>
          <w:b/>
        </w:rPr>
      </w:pPr>
      <w:r w:rsidRPr="00AB1069">
        <w:rPr>
          <w:rFonts w:ascii="Arial" w:hAnsi="Arial" w:cs="Arial"/>
          <w:b/>
        </w:rPr>
        <w:t>1082.</w:t>
      </w:r>
      <w:r w:rsidRPr="00AB1069">
        <w:rPr>
          <w:rFonts w:ascii="Arial" w:hAnsi="Arial" w:cs="Arial"/>
          <w:b/>
        </w:rPr>
        <w:tab/>
        <w:t>Mr N P Khoza (</w:t>
      </w:r>
      <w:r w:rsidRPr="00AB1069">
        <w:rPr>
          <w:rFonts w:ascii="Arial" w:hAnsi="Arial" w:cs="Arial"/>
          <w:b/>
          <w:bCs/>
        </w:rPr>
        <w:t>EFF</w:t>
      </w:r>
      <w:r w:rsidRPr="00AB1069">
        <w:rPr>
          <w:rFonts w:ascii="Arial" w:hAnsi="Arial" w:cs="Arial"/>
          <w:b/>
        </w:rPr>
        <w:t>) to ask the Minister of Defence and Military Veterans:</w:t>
      </w:r>
    </w:p>
    <w:p w:rsidR="00AB1069" w:rsidRPr="00AB1069" w:rsidRDefault="00AB1069" w:rsidP="00AB1069">
      <w:pPr>
        <w:spacing w:before="100" w:beforeAutospacing="1" w:after="100" w:afterAutospacing="1"/>
        <w:ind w:left="851"/>
        <w:jc w:val="both"/>
        <w:rPr>
          <w:rFonts w:ascii="Arial" w:hAnsi="Arial" w:cs="Arial"/>
        </w:rPr>
      </w:pPr>
      <w:r w:rsidRPr="00AB1069">
        <w:rPr>
          <w:rFonts w:ascii="Arial" w:hAnsi="Arial" w:cs="Arial"/>
        </w:rPr>
        <w:t>(a) Has any of her senior officials met with certain persons (names furnished) during the period 1 January 2009 up to 31 December 2015 and (b) has any of the entities reporting to her awarded any contracts to Sahara Holdings, Comair, Oakbay Investments, Islandsite Investments, Afripalm Horizons Stakes, The New Age Media, JIC Mining Services and Vusizwe Media in the specified period; if so, what (i) are the relevant details and (ii) is the amount of each specified contract?</w:t>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r>
      <w:r w:rsidRPr="00AB1069">
        <w:rPr>
          <w:rFonts w:ascii="Arial" w:hAnsi="Arial" w:cs="Arial"/>
        </w:rPr>
        <w:tab/>
        <w:t>NW1214E</w:t>
      </w:r>
    </w:p>
    <w:p w:rsidR="001155CC" w:rsidRDefault="001155CC" w:rsidP="00CE2C7E">
      <w:pPr>
        <w:spacing w:before="100" w:beforeAutospacing="1" w:after="100" w:afterAutospacing="1"/>
        <w:ind w:left="709" w:hanging="720"/>
        <w:jc w:val="both"/>
        <w:outlineLvl w:val="0"/>
        <w:rPr>
          <w:rFonts w:ascii="Arial" w:hAnsi="Arial" w:cs="Arial"/>
          <w:b/>
        </w:rPr>
      </w:pPr>
      <w:r>
        <w:rPr>
          <w:rFonts w:ascii="Arial" w:hAnsi="Arial" w:cs="Arial"/>
          <w:b/>
        </w:rPr>
        <w:t>REPLY:</w:t>
      </w:r>
    </w:p>
    <w:p w:rsidR="001155CC" w:rsidRPr="00EF130C" w:rsidRDefault="001155CC" w:rsidP="00CE2C7E">
      <w:pPr>
        <w:spacing w:before="100" w:beforeAutospacing="1" w:after="100" w:afterAutospacing="1"/>
        <w:ind w:left="709" w:hanging="720"/>
        <w:jc w:val="both"/>
        <w:outlineLvl w:val="0"/>
        <w:rPr>
          <w:rFonts w:ascii="Arial" w:hAnsi="Arial" w:cs="Arial"/>
          <w:b/>
        </w:rPr>
      </w:pPr>
      <w:r>
        <w:rPr>
          <w:rFonts w:ascii="Arial" w:hAnsi="Arial" w:cs="Arial"/>
          <w:b/>
        </w:rPr>
        <w:t>NO</w:t>
      </w:r>
    </w:p>
    <w:sectPr w:rsidR="001155CC" w:rsidRPr="00EF130C"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D2" w:rsidRDefault="009D03D2">
      <w:r>
        <w:separator/>
      </w:r>
    </w:p>
  </w:endnote>
  <w:endnote w:type="continuationSeparator" w:id="0">
    <w:p w:rsidR="009D03D2" w:rsidRDefault="009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D2" w:rsidRDefault="009D03D2">
      <w:r>
        <w:separator/>
      </w:r>
    </w:p>
  </w:footnote>
  <w:footnote w:type="continuationSeparator" w:id="0">
    <w:p w:rsidR="009D03D2" w:rsidRDefault="009D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A47FB"/>
    <w:rsid w:val="000A5A80"/>
    <w:rsid w:val="000B5C14"/>
    <w:rsid w:val="001155CC"/>
    <w:rsid w:val="00126531"/>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B28D1"/>
    <w:rsid w:val="004E1435"/>
    <w:rsid w:val="00512E85"/>
    <w:rsid w:val="005225D9"/>
    <w:rsid w:val="00524E6C"/>
    <w:rsid w:val="00540888"/>
    <w:rsid w:val="00545D85"/>
    <w:rsid w:val="005608C3"/>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D03D2"/>
    <w:rsid w:val="009D2111"/>
    <w:rsid w:val="009F1494"/>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57E5-A19D-4ECE-9E26-4ECB99BA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2016-06-06T12:28:00Z</dcterms:created>
  <dcterms:modified xsi:type="dcterms:W3CDTF">2016-06-06T12:28:00Z</dcterms:modified>
</cp:coreProperties>
</file>