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33109" w14:textId="77777777" w:rsidR="00DD1437" w:rsidRPr="00967B38" w:rsidRDefault="00DD1437" w:rsidP="00DD1437">
      <w:pPr>
        <w:spacing w:line="276" w:lineRule="auto"/>
        <w:ind w:left="-142" w:right="328"/>
        <w:jc w:val="center"/>
        <w:rPr>
          <w:rFonts w:cs="Arial"/>
          <w:szCs w:val="24"/>
        </w:rPr>
      </w:pPr>
      <w:bookmarkStart w:id="0" w:name="_GoBack"/>
      <w:bookmarkEnd w:id="0"/>
      <w:r w:rsidRPr="00967B38">
        <w:rPr>
          <w:rFonts w:cs="Arial"/>
          <w:noProof/>
          <w:szCs w:val="24"/>
          <w:lang w:val="en-ZA" w:eastAsia="en-ZA"/>
        </w:rPr>
        <w:drawing>
          <wp:inline distT="0" distB="0" distL="0" distR="0" wp14:anchorId="34A66BC9" wp14:editId="6F81DE60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CFA30" w14:textId="77777777" w:rsidR="00DD1437" w:rsidRPr="00967B38" w:rsidRDefault="00DD1437" w:rsidP="00DD1437">
      <w:pPr>
        <w:spacing w:line="276" w:lineRule="auto"/>
        <w:ind w:left="426" w:right="328" w:firstLine="720"/>
        <w:rPr>
          <w:rFonts w:cs="Arial"/>
          <w:b/>
          <w:szCs w:val="24"/>
        </w:rPr>
      </w:pPr>
    </w:p>
    <w:p w14:paraId="3EA6EE10" w14:textId="77777777" w:rsidR="00DD1437" w:rsidRPr="00967B38" w:rsidRDefault="00DD1437" w:rsidP="00DD1437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967B38">
        <w:rPr>
          <w:rFonts w:cs="Arial"/>
          <w:b/>
          <w:szCs w:val="24"/>
        </w:rPr>
        <w:t>DEPARTMENT: PUBLIC ENTERPRISES</w:t>
      </w:r>
    </w:p>
    <w:p w14:paraId="2507A17F" w14:textId="77777777" w:rsidR="00DD1437" w:rsidRPr="00967B38" w:rsidRDefault="00DD1437" w:rsidP="00DD1437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967B38">
        <w:rPr>
          <w:rFonts w:cs="Arial"/>
          <w:b/>
          <w:szCs w:val="24"/>
        </w:rPr>
        <w:t>REPUBLIC OF SOUTH AFRICA</w:t>
      </w:r>
    </w:p>
    <w:p w14:paraId="30CB5C21" w14:textId="77777777" w:rsidR="003D277B" w:rsidRDefault="003D277B" w:rsidP="003D277B">
      <w:pPr>
        <w:spacing w:line="276" w:lineRule="auto"/>
        <w:ind w:right="328"/>
        <w:rPr>
          <w:rFonts w:cs="Arial"/>
          <w:b/>
          <w:szCs w:val="24"/>
        </w:rPr>
      </w:pPr>
    </w:p>
    <w:p w14:paraId="049A3369" w14:textId="77777777" w:rsidR="00DD1437" w:rsidRPr="00967B38" w:rsidRDefault="00DD1437" w:rsidP="003D277B">
      <w:pPr>
        <w:spacing w:line="276" w:lineRule="auto"/>
        <w:ind w:right="328"/>
        <w:rPr>
          <w:rFonts w:cs="Arial"/>
          <w:b/>
          <w:szCs w:val="24"/>
        </w:rPr>
      </w:pPr>
      <w:r w:rsidRPr="00967B38">
        <w:rPr>
          <w:rFonts w:cs="Arial"/>
          <w:b/>
          <w:szCs w:val="24"/>
        </w:rPr>
        <w:t>NATIONAL ASSEMBLY</w:t>
      </w:r>
    </w:p>
    <w:p w14:paraId="2AB2F952" w14:textId="77777777" w:rsidR="007E334E" w:rsidRPr="00DD1437" w:rsidRDefault="007E334E" w:rsidP="007E334E">
      <w:pPr>
        <w:spacing w:line="276" w:lineRule="auto"/>
        <w:ind w:left="426" w:right="328"/>
        <w:rPr>
          <w:rFonts w:cs="Arial"/>
          <w:b/>
          <w:bCs/>
          <w:szCs w:val="24"/>
        </w:rPr>
      </w:pPr>
    </w:p>
    <w:p w14:paraId="2F137EC7" w14:textId="77777777" w:rsidR="007E334E" w:rsidRPr="00DD1437" w:rsidRDefault="007E334E" w:rsidP="003E058D">
      <w:pPr>
        <w:spacing w:line="276" w:lineRule="auto"/>
        <w:ind w:right="328"/>
        <w:rPr>
          <w:rFonts w:cs="Arial"/>
          <w:b/>
          <w:bCs/>
          <w:szCs w:val="24"/>
        </w:rPr>
      </w:pPr>
      <w:r w:rsidRPr="00DD1437">
        <w:rPr>
          <w:rFonts w:cs="Arial"/>
          <w:b/>
          <w:bCs/>
          <w:szCs w:val="24"/>
        </w:rPr>
        <w:t xml:space="preserve">QUESTION FOR </w:t>
      </w:r>
      <w:r w:rsidR="00C809BA" w:rsidRPr="00DD1437">
        <w:rPr>
          <w:rFonts w:cs="Arial"/>
          <w:b/>
          <w:bCs/>
          <w:szCs w:val="24"/>
        </w:rPr>
        <w:t>WRITTEN</w:t>
      </w:r>
      <w:r w:rsidRPr="00DD1437">
        <w:rPr>
          <w:rFonts w:cs="Arial"/>
          <w:b/>
          <w:bCs/>
          <w:szCs w:val="24"/>
        </w:rPr>
        <w:t xml:space="preserve"> REPLY</w:t>
      </w:r>
    </w:p>
    <w:p w14:paraId="19F376C8" w14:textId="77777777" w:rsidR="007E334E" w:rsidRPr="00DD1437" w:rsidRDefault="007E334E" w:rsidP="003E058D">
      <w:pPr>
        <w:spacing w:line="276" w:lineRule="auto"/>
        <w:ind w:right="328"/>
        <w:rPr>
          <w:rFonts w:cs="Arial"/>
          <w:b/>
          <w:bCs/>
          <w:szCs w:val="24"/>
        </w:rPr>
      </w:pPr>
    </w:p>
    <w:p w14:paraId="2C208C02" w14:textId="77777777" w:rsidR="007E334E" w:rsidRPr="00DD1437" w:rsidRDefault="007E334E" w:rsidP="003E058D">
      <w:pPr>
        <w:spacing w:line="276" w:lineRule="auto"/>
        <w:ind w:right="328"/>
        <w:rPr>
          <w:rFonts w:cs="Arial"/>
          <w:b/>
          <w:bCs/>
          <w:szCs w:val="24"/>
        </w:rPr>
      </w:pPr>
      <w:r w:rsidRPr="00DD1437">
        <w:rPr>
          <w:rFonts w:cs="Arial"/>
          <w:b/>
          <w:bCs/>
          <w:szCs w:val="24"/>
        </w:rPr>
        <w:t>QUESTION NO.:</w:t>
      </w:r>
      <w:r w:rsidR="00847B73" w:rsidRPr="00DD1437">
        <w:rPr>
          <w:rFonts w:cs="Arial"/>
          <w:b/>
          <w:bCs/>
          <w:szCs w:val="24"/>
        </w:rPr>
        <w:t xml:space="preserve"> 1081</w:t>
      </w:r>
    </w:p>
    <w:p w14:paraId="77A7E8CA" w14:textId="77777777" w:rsidR="007E334E" w:rsidRPr="00DD1437" w:rsidRDefault="007E334E" w:rsidP="003E058D">
      <w:pPr>
        <w:spacing w:line="276" w:lineRule="auto"/>
        <w:ind w:right="328"/>
        <w:rPr>
          <w:rFonts w:cs="Arial"/>
          <w:b/>
          <w:bCs/>
          <w:szCs w:val="24"/>
        </w:rPr>
      </w:pPr>
    </w:p>
    <w:p w14:paraId="7F9A72D5" w14:textId="77777777" w:rsidR="007E334E" w:rsidRPr="00DD1437" w:rsidRDefault="007E334E" w:rsidP="007E334E">
      <w:pPr>
        <w:tabs>
          <w:tab w:val="left" w:pos="7088"/>
        </w:tabs>
        <w:spacing w:line="276" w:lineRule="auto"/>
        <w:ind w:left="426" w:right="328"/>
        <w:rPr>
          <w:rFonts w:cs="Arial"/>
          <w:b/>
          <w:szCs w:val="2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73ADE" w:rsidRPr="00DD1437" w14:paraId="1084E3CF" w14:textId="77777777" w:rsidTr="00F04690">
        <w:trPr>
          <w:trHeight w:val="151"/>
        </w:trPr>
        <w:tc>
          <w:tcPr>
            <w:tcW w:w="9356" w:type="dxa"/>
          </w:tcPr>
          <w:p w14:paraId="6334537B" w14:textId="77777777" w:rsidR="003942EB" w:rsidRPr="00DD1437" w:rsidRDefault="003942EB" w:rsidP="003942EB">
            <w:pPr>
              <w:rPr>
                <w:rFonts w:cs="Arial"/>
                <w:b/>
                <w:szCs w:val="24"/>
              </w:rPr>
            </w:pPr>
            <w:r w:rsidRPr="00DD1437">
              <w:rPr>
                <w:rFonts w:cs="Arial"/>
                <w:b/>
                <w:szCs w:val="24"/>
              </w:rPr>
              <w:t xml:space="preserve">1081.   Mr M </w:t>
            </w:r>
            <w:proofErr w:type="spellStart"/>
            <w:r w:rsidRPr="00DD1437">
              <w:rPr>
                <w:rFonts w:cs="Arial"/>
                <w:b/>
                <w:szCs w:val="24"/>
              </w:rPr>
              <w:t>M</w:t>
            </w:r>
            <w:proofErr w:type="spellEnd"/>
            <w:r w:rsidRPr="00DD1437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DD1437">
              <w:rPr>
                <w:rFonts w:cs="Arial"/>
                <w:b/>
                <w:szCs w:val="24"/>
              </w:rPr>
              <w:t>Dlamini</w:t>
            </w:r>
            <w:proofErr w:type="spellEnd"/>
            <w:r w:rsidRPr="00DD1437">
              <w:rPr>
                <w:rFonts w:cs="Arial"/>
                <w:b/>
                <w:szCs w:val="24"/>
              </w:rPr>
              <w:t xml:space="preserve"> (EFF) to ask the Minister of Public Enterprises: </w:t>
            </w:r>
          </w:p>
          <w:p w14:paraId="69738A7F" w14:textId="77777777" w:rsidR="003942EB" w:rsidRPr="00DD1437" w:rsidRDefault="003942EB" w:rsidP="003942EB">
            <w:pPr>
              <w:rPr>
                <w:rFonts w:cs="Arial"/>
                <w:szCs w:val="24"/>
              </w:rPr>
            </w:pPr>
          </w:p>
          <w:p w14:paraId="10950ACC" w14:textId="77777777" w:rsidR="003942EB" w:rsidRPr="00DD1437" w:rsidRDefault="003942EB" w:rsidP="003942EB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1310" w:hanging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437">
              <w:rPr>
                <w:rFonts w:ascii="Arial" w:hAnsi="Arial" w:cs="Arial"/>
                <w:color w:val="000000"/>
                <w:sz w:val="24"/>
                <w:szCs w:val="24"/>
              </w:rPr>
              <w:t xml:space="preserve">(a) Did Denel award a scholarship to a certain person namely Supra </w:t>
            </w:r>
            <w:proofErr w:type="spellStart"/>
            <w:r w:rsidRPr="00DD1437">
              <w:rPr>
                <w:rFonts w:ascii="Arial" w:hAnsi="Arial" w:cs="Arial"/>
                <w:color w:val="000000"/>
                <w:sz w:val="24"/>
                <w:szCs w:val="24"/>
              </w:rPr>
              <w:t>Oarabile</w:t>
            </w:r>
            <w:proofErr w:type="spellEnd"/>
            <w:r w:rsidRPr="00DD14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437">
              <w:rPr>
                <w:rFonts w:ascii="Arial" w:hAnsi="Arial" w:cs="Arial"/>
                <w:color w:val="000000"/>
                <w:sz w:val="24"/>
                <w:szCs w:val="24"/>
              </w:rPr>
              <w:t>Mahumpelo</w:t>
            </w:r>
            <w:proofErr w:type="spellEnd"/>
            <w:r w:rsidRPr="00DD1437">
              <w:rPr>
                <w:rFonts w:ascii="Arial" w:hAnsi="Arial" w:cs="Arial"/>
                <w:color w:val="000000"/>
                <w:sz w:val="24"/>
                <w:szCs w:val="24"/>
              </w:rPr>
              <w:t xml:space="preserve">, (b) by what date was the deadline for the scholarship application and (c) when did the specified person apply; </w:t>
            </w:r>
          </w:p>
          <w:p w14:paraId="40CBF3B9" w14:textId="77777777" w:rsidR="003942EB" w:rsidRPr="00DD1437" w:rsidRDefault="003942EB" w:rsidP="003942EB">
            <w:pPr>
              <w:pStyle w:val="ListParagraph"/>
              <w:spacing w:line="240" w:lineRule="auto"/>
              <w:ind w:left="131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51E236" w14:textId="77777777" w:rsidR="003942EB" w:rsidRPr="00DD1437" w:rsidRDefault="003942EB" w:rsidP="003942EB">
            <w:pPr>
              <w:ind w:left="1310" w:hanging="425"/>
              <w:rPr>
                <w:rFonts w:cs="Arial"/>
                <w:szCs w:val="24"/>
              </w:rPr>
            </w:pPr>
            <w:r w:rsidRPr="00DD1437">
              <w:rPr>
                <w:rFonts w:cs="Arial"/>
                <w:szCs w:val="24"/>
              </w:rPr>
              <w:t xml:space="preserve">(2)  was the institution for which the scholarship awarded an accredited institution for the scholarship, if not, on what basis was a scholarship to the institution given; </w:t>
            </w:r>
          </w:p>
          <w:p w14:paraId="3F6021EF" w14:textId="77777777" w:rsidR="003942EB" w:rsidRPr="00DD1437" w:rsidRDefault="003942EB" w:rsidP="003942EB">
            <w:pPr>
              <w:ind w:left="1310" w:hanging="425"/>
              <w:rPr>
                <w:rFonts w:cs="Arial"/>
                <w:szCs w:val="24"/>
              </w:rPr>
            </w:pPr>
          </w:p>
          <w:p w14:paraId="6602B273" w14:textId="77777777" w:rsidR="007E334E" w:rsidRPr="00DD1437" w:rsidRDefault="003942EB" w:rsidP="00415ABD">
            <w:pPr>
              <w:ind w:left="1310" w:hanging="425"/>
              <w:rPr>
                <w:rFonts w:cs="Arial"/>
                <w:szCs w:val="24"/>
              </w:rPr>
            </w:pPr>
            <w:r w:rsidRPr="00DD1437">
              <w:rPr>
                <w:rFonts w:cs="Arial"/>
                <w:szCs w:val="24"/>
              </w:rPr>
              <w:t xml:space="preserve">(3) </w:t>
            </w:r>
            <w:r w:rsidR="00415ABD" w:rsidRPr="00DD1437">
              <w:rPr>
                <w:rFonts w:cs="Arial"/>
                <w:szCs w:val="24"/>
              </w:rPr>
              <w:t xml:space="preserve"> </w:t>
            </w:r>
            <w:r w:rsidRPr="00DD1437">
              <w:rPr>
                <w:rFonts w:cs="Arial"/>
                <w:szCs w:val="24"/>
              </w:rPr>
              <w:t>(</w:t>
            </w:r>
            <w:proofErr w:type="gramStart"/>
            <w:r w:rsidRPr="00DD1437">
              <w:rPr>
                <w:rFonts w:cs="Arial"/>
                <w:szCs w:val="24"/>
              </w:rPr>
              <w:t>a</w:t>
            </w:r>
            <w:proofErr w:type="gramEnd"/>
            <w:r w:rsidRPr="00DD1437">
              <w:rPr>
                <w:rFonts w:cs="Arial"/>
                <w:szCs w:val="24"/>
              </w:rPr>
              <w:t>) who approved the scholarship, (b) on what basis and (c)(</w:t>
            </w:r>
            <w:proofErr w:type="spellStart"/>
            <w:r w:rsidRPr="00DD1437">
              <w:rPr>
                <w:rFonts w:cs="Arial"/>
                <w:szCs w:val="24"/>
              </w:rPr>
              <w:t>i</w:t>
            </w:r>
            <w:proofErr w:type="spellEnd"/>
            <w:r w:rsidRPr="00DD1437">
              <w:rPr>
                <w:rFonts w:cs="Arial"/>
                <w:szCs w:val="24"/>
              </w:rPr>
              <w:t>) who else applied but did not receive the scholarship and (ii) why were they not given the scholarship?        NW1173E</w:t>
            </w:r>
          </w:p>
        </w:tc>
      </w:tr>
      <w:tr w:rsidR="003942EB" w:rsidRPr="00DD1437" w14:paraId="6B426F1E" w14:textId="77777777" w:rsidTr="00F04690">
        <w:trPr>
          <w:trHeight w:val="151"/>
        </w:trPr>
        <w:tc>
          <w:tcPr>
            <w:tcW w:w="9356" w:type="dxa"/>
          </w:tcPr>
          <w:p w14:paraId="5524439B" w14:textId="77777777" w:rsidR="003942EB" w:rsidRPr="00DD1437" w:rsidRDefault="003942EB" w:rsidP="003942EB">
            <w:pPr>
              <w:rPr>
                <w:rFonts w:cs="Arial"/>
                <w:b/>
                <w:szCs w:val="24"/>
              </w:rPr>
            </w:pPr>
          </w:p>
        </w:tc>
      </w:tr>
    </w:tbl>
    <w:p w14:paraId="6EADBB9F" w14:textId="77777777" w:rsidR="00DF4DF9" w:rsidRPr="00DD1437" w:rsidRDefault="00DF4DF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14:paraId="1A03A7FE" w14:textId="77777777" w:rsidR="007A353B" w:rsidRDefault="007E334E" w:rsidP="00341D53">
      <w:pPr>
        <w:pStyle w:val="ListParagraph"/>
        <w:spacing w:line="276" w:lineRule="auto"/>
        <w:ind w:left="0" w:right="-381"/>
        <w:rPr>
          <w:rFonts w:ascii="Arial" w:hAnsi="Arial" w:cs="Arial"/>
          <w:b/>
          <w:color w:val="000000"/>
          <w:sz w:val="24"/>
          <w:szCs w:val="24"/>
        </w:rPr>
      </w:pPr>
      <w:r w:rsidRPr="00DD1437">
        <w:rPr>
          <w:rFonts w:ascii="Arial" w:hAnsi="Arial" w:cs="Arial"/>
          <w:b/>
          <w:color w:val="000000"/>
          <w:sz w:val="24"/>
          <w:szCs w:val="24"/>
        </w:rPr>
        <w:t>REP</w:t>
      </w:r>
      <w:r w:rsidR="007A353B">
        <w:rPr>
          <w:rFonts w:ascii="Arial" w:hAnsi="Arial" w:cs="Arial"/>
          <w:b/>
          <w:color w:val="000000"/>
          <w:sz w:val="24"/>
          <w:szCs w:val="24"/>
        </w:rPr>
        <w:t>LY:</w:t>
      </w:r>
    </w:p>
    <w:p w14:paraId="19507E0A" w14:textId="77777777" w:rsidR="007A353B" w:rsidRDefault="007A353B" w:rsidP="00341D53">
      <w:pPr>
        <w:pStyle w:val="ListParagraph"/>
        <w:spacing w:line="276" w:lineRule="auto"/>
        <w:ind w:left="0" w:right="-381"/>
        <w:rPr>
          <w:rFonts w:ascii="Arial" w:hAnsi="Arial" w:cs="Arial"/>
          <w:b/>
          <w:color w:val="000000"/>
          <w:sz w:val="24"/>
          <w:szCs w:val="24"/>
        </w:rPr>
      </w:pPr>
    </w:p>
    <w:p w14:paraId="3FFFF30A" w14:textId="77777777" w:rsidR="007A353B" w:rsidRDefault="007A353B" w:rsidP="00341D53">
      <w:pPr>
        <w:pStyle w:val="ListParagraph"/>
        <w:spacing w:line="276" w:lineRule="auto"/>
        <w:ind w:left="0" w:right="-38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response is based on information received from Denel SOC Limited.</w:t>
      </w:r>
    </w:p>
    <w:p w14:paraId="591BA351" w14:textId="77777777" w:rsidR="007A353B" w:rsidRDefault="007A353B" w:rsidP="00341D53">
      <w:pPr>
        <w:pStyle w:val="ListParagraph"/>
        <w:spacing w:line="276" w:lineRule="auto"/>
        <w:ind w:left="0" w:right="-381"/>
        <w:rPr>
          <w:rFonts w:ascii="Arial" w:hAnsi="Arial" w:cs="Arial"/>
          <w:color w:val="000000"/>
          <w:sz w:val="24"/>
          <w:szCs w:val="24"/>
        </w:rPr>
      </w:pPr>
    </w:p>
    <w:p w14:paraId="14554EB8" w14:textId="77777777" w:rsidR="007A353B" w:rsidRDefault="007A353B" w:rsidP="00341D53">
      <w:pPr>
        <w:pStyle w:val="ListParagraph"/>
        <w:spacing w:line="276" w:lineRule="auto"/>
        <w:ind w:left="0" w:right="-38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Minister of Public Enterprises</w:t>
      </w:r>
      <w:r w:rsidR="008358C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 w:rsidR="008358C4">
        <w:rPr>
          <w:rFonts w:ascii="Arial" w:hAnsi="Arial" w:cs="Arial"/>
          <w:color w:val="000000"/>
          <w:sz w:val="24"/>
          <w:szCs w:val="24"/>
        </w:rPr>
        <w:t xml:space="preserve">18 April 2018 directed the Board to investigate the awarding of the bursary awarded to the son of the Premier </w:t>
      </w:r>
      <w:proofErr w:type="gramStart"/>
      <w:r w:rsidR="008358C4">
        <w:rPr>
          <w:rFonts w:ascii="Arial" w:hAnsi="Arial" w:cs="Arial"/>
          <w:color w:val="000000"/>
          <w:sz w:val="24"/>
          <w:szCs w:val="24"/>
        </w:rPr>
        <w:t>of  North</w:t>
      </w:r>
      <w:proofErr w:type="gramEnd"/>
      <w:r w:rsidR="008358C4">
        <w:rPr>
          <w:rFonts w:ascii="Arial" w:hAnsi="Arial" w:cs="Arial"/>
          <w:color w:val="000000"/>
          <w:sz w:val="24"/>
          <w:szCs w:val="24"/>
        </w:rPr>
        <w:t xml:space="preserve">-West, Mr Supra </w:t>
      </w:r>
      <w:proofErr w:type="spellStart"/>
      <w:r w:rsidR="008358C4">
        <w:rPr>
          <w:rFonts w:ascii="Arial" w:hAnsi="Arial" w:cs="Arial"/>
          <w:color w:val="000000"/>
          <w:sz w:val="24"/>
          <w:szCs w:val="24"/>
        </w:rPr>
        <w:t>Mahumapelo</w:t>
      </w:r>
      <w:proofErr w:type="spellEnd"/>
      <w:r w:rsidR="008358C4">
        <w:rPr>
          <w:rFonts w:ascii="Arial" w:hAnsi="Arial" w:cs="Arial"/>
          <w:color w:val="000000"/>
          <w:sz w:val="24"/>
          <w:szCs w:val="24"/>
        </w:rPr>
        <w:t>, to check whether the process was conducted in line with Denel policies.</w:t>
      </w:r>
    </w:p>
    <w:p w14:paraId="27B998BA" w14:textId="77777777" w:rsidR="008358C4" w:rsidRDefault="008358C4" w:rsidP="00341D53">
      <w:pPr>
        <w:pStyle w:val="ListParagraph"/>
        <w:spacing w:line="276" w:lineRule="auto"/>
        <w:ind w:left="0" w:right="-381"/>
        <w:rPr>
          <w:rFonts w:ascii="Arial" w:hAnsi="Arial" w:cs="Arial"/>
          <w:color w:val="000000"/>
          <w:sz w:val="24"/>
          <w:szCs w:val="24"/>
        </w:rPr>
      </w:pPr>
    </w:p>
    <w:p w14:paraId="1624CDAC" w14:textId="77777777" w:rsidR="008358C4" w:rsidRDefault="008358C4" w:rsidP="00341D53">
      <w:pPr>
        <w:pStyle w:val="ListParagraph"/>
        <w:spacing w:line="276" w:lineRule="auto"/>
        <w:ind w:left="0" w:right="-38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Board has commissioned the investigation </w:t>
      </w:r>
      <w:r w:rsidR="003D766C">
        <w:rPr>
          <w:rFonts w:ascii="Arial" w:hAnsi="Arial" w:cs="Arial"/>
          <w:color w:val="000000"/>
          <w:sz w:val="24"/>
          <w:szCs w:val="24"/>
        </w:rPr>
        <w:t xml:space="preserve">and on </w:t>
      </w:r>
      <w:r>
        <w:rPr>
          <w:rFonts w:ascii="Arial" w:hAnsi="Arial" w:cs="Arial"/>
          <w:color w:val="000000"/>
          <w:sz w:val="24"/>
          <w:szCs w:val="24"/>
        </w:rPr>
        <w:t>its con</w:t>
      </w:r>
      <w:r w:rsidR="003D766C">
        <w:rPr>
          <w:rFonts w:ascii="Arial" w:hAnsi="Arial" w:cs="Arial"/>
          <w:color w:val="000000"/>
          <w:sz w:val="24"/>
          <w:szCs w:val="24"/>
        </w:rPr>
        <w:t xml:space="preserve">clusion will take appropriate action against anyone within Denel who has flouted applicable policies. Further action to recover the funds expensed towards the bursary will </w:t>
      </w:r>
      <w:r w:rsidR="00930651">
        <w:rPr>
          <w:rFonts w:ascii="Arial" w:hAnsi="Arial" w:cs="Arial"/>
          <w:color w:val="000000"/>
          <w:sz w:val="24"/>
          <w:szCs w:val="24"/>
        </w:rPr>
        <w:t>need to be taken, if it is found that proper procedures were not followed.</w:t>
      </w:r>
    </w:p>
    <w:p w14:paraId="1CF2F882" w14:textId="77777777" w:rsidR="00930651" w:rsidRDefault="00930651" w:rsidP="00341D53">
      <w:pPr>
        <w:pStyle w:val="ListParagraph"/>
        <w:spacing w:line="276" w:lineRule="auto"/>
        <w:ind w:left="0" w:right="-381"/>
        <w:rPr>
          <w:rFonts w:ascii="Arial" w:hAnsi="Arial" w:cs="Arial"/>
          <w:color w:val="000000"/>
          <w:sz w:val="24"/>
          <w:szCs w:val="24"/>
        </w:rPr>
      </w:pPr>
    </w:p>
    <w:p w14:paraId="30344F78" w14:textId="77777777" w:rsidR="00930651" w:rsidRDefault="00930651" w:rsidP="00341D53">
      <w:pPr>
        <w:pStyle w:val="ListParagraph"/>
        <w:spacing w:line="276" w:lineRule="auto"/>
        <w:ind w:left="0" w:right="-38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On conclusion of the investigation, the Board has undertaken to share its contents with the Minister and at that stage the Minister shall be in a position to answer the questions that the Member has asked.</w:t>
      </w:r>
    </w:p>
    <w:p w14:paraId="61D989EE" w14:textId="77777777" w:rsidR="00DD1437" w:rsidRPr="00DD1437" w:rsidRDefault="00DD1437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0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8196"/>
      </w:tblGrid>
      <w:tr w:rsidR="00DD1437" w:rsidRPr="0095201A" w14:paraId="1B76E1E7" w14:textId="77777777" w:rsidTr="003D277B"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18D5968" w14:textId="77777777" w:rsidR="00DD1437" w:rsidRPr="0095201A" w:rsidRDefault="00DD1437" w:rsidP="005A07C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56ABE4D7" w14:textId="77777777" w:rsidR="00DD1437" w:rsidRPr="0095201A" w:rsidRDefault="00DD1437" w:rsidP="005A07C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AC50D92" w14:textId="77777777" w:rsidR="00A278A4" w:rsidRPr="00DD1437" w:rsidRDefault="00A278A4" w:rsidP="003D277B">
      <w:pPr>
        <w:spacing w:line="276" w:lineRule="auto"/>
        <w:ind w:right="329"/>
        <w:rPr>
          <w:rFonts w:cs="Arial"/>
          <w:szCs w:val="24"/>
        </w:rPr>
      </w:pPr>
    </w:p>
    <w:sectPr w:rsidR="00A278A4" w:rsidRPr="00DD1437" w:rsidSect="00DD143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1134" w:bottom="425" w:left="1797" w:header="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B68BE" w14:textId="77777777" w:rsidR="0079615F" w:rsidRDefault="0079615F">
      <w:r>
        <w:separator/>
      </w:r>
    </w:p>
  </w:endnote>
  <w:endnote w:type="continuationSeparator" w:id="0">
    <w:p w14:paraId="05EDCDAC" w14:textId="77777777" w:rsidR="0079615F" w:rsidRDefault="0079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73D20D28" w14:textId="319ED58D" w:rsidR="003A0730" w:rsidRPr="003E058D" w:rsidRDefault="003A073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  <w:r w:rsidRPr="003E058D">
              <w:rPr>
                <w:sz w:val="16"/>
              </w:rPr>
              <w:t xml:space="preserve">Page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PAGE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A4526C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  <w:r w:rsidRPr="003E058D">
              <w:rPr>
                <w:sz w:val="16"/>
              </w:rPr>
              <w:t xml:space="preserve"> of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NUMPAGES 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A4526C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5C4FBAE1" w14:textId="77777777" w:rsidR="003A0730" w:rsidRPr="00A27D60" w:rsidRDefault="003A0730" w:rsidP="007E1AE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E5DAC4" w14:textId="77777777" w:rsidR="00DD1437" w:rsidRDefault="00DD1437" w:rsidP="007E1AE3">
            <w:pPr>
              <w:pStyle w:val="Footer"/>
              <w:jc w:val="right"/>
            </w:pPr>
          </w:p>
          <w:p w14:paraId="240644AE" w14:textId="6EBC2DE6" w:rsidR="003A0730" w:rsidRDefault="003A0730" w:rsidP="007E1AE3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A4526C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A4526C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CF957" w14:textId="77777777" w:rsidR="0079615F" w:rsidRDefault="0079615F">
      <w:r>
        <w:separator/>
      </w:r>
    </w:p>
  </w:footnote>
  <w:footnote w:type="continuationSeparator" w:id="0">
    <w:p w14:paraId="4DA07468" w14:textId="77777777" w:rsidR="0079615F" w:rsidRDefault="0079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8561" w14:textId="77777777" w:rsidR="003A0730" w:rsidRDefault="003A0730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C93A" w14:textId="77777777" w:rsidR="003A0730" w:rsidRDefault="003A0730">
    <w:pPr>
      <w:jc w:val="center"/>
      <w:rPr>
        <w:sz w:val="16"/>
        <w:lang w:val="en-ZA"/>
      </w:rPr>
    </w:pPr>
  </w:p>
  <w:p w14:paraId="74C2839E" w14:textId="77777777" w:rsidR="00DD1437" w:rsidRDefault="00DD1437">
    <w:pPr>
      <w:jc w:val="center"/>
      <w:rPr>
        <w:sz w:val="16"/>
        <w:lang w:val="en-ZA"/>
      </w:rPr>
    </w:pPr>
  </w:p>
  <w:p w14:paraId="65404486" w14:textId="77777777" w:rsidR="00DD1437" w:rsidRDefault="00DD1437">
    <w:pPr>
      <w:jc w:val="center"/>
      <w:rPr>
        <w:sz w:val="16"/>
        <w:lang w:val="en-ZA"/>
      </w:rPr>
    </w:pPr>
  </w:p>
  <w:p w14:paraId="6D91B9E5" w14:textId="77777777" w:rsidR="00DD1437" w:rsidRDefault="00DD1437">
    <w:pPr>
      <w:jc w:val="center"/>
      <w:rPr>
        <w:sz w:val="16"/>
        <w:lang w:val="en-ZA"/>
      </w:rPr>
    </w:pPr>
  </w:p>
  <w:p w14:paraId="0A9571A4" w14:textId="77777777" w:rsidR="00DD1437" w:rsidRDefault="00DD1437">
    <w:pPr>
      <w:jc w:val="center"/>
      <w:rPr>
        <w:sz w:val="16"/>
        <w:lang w:val="en-ZA"/>
      </w:rPr>
    </w:pPr>
  </w:p>
  <w:p w14:paraId="22356657" w14:textId="77777777" w:rsidR="00DD1437" w:rsidRDefault="00DD1437">
    <w:pPr>
      <w:jc w:val="center"/>
      <w:rPr>
        <w:sz w:val="16"/>
        <w:lang w:val="en-ZA"/>
      </w:rPr>
    </w:pPr>
  </w:p>
  <w:p w14:paraId="75A3CF33" w14:textId="77777777" w:rsidR="00DD1437" w:rsidRDefault="00DD1437">
    <w:pPr>
      <w:jc w:val="center"/>
      <w:rPr>
        <w:sz w:val="16"/>
        <w:lang w:val="en-ZA"/>
      </w:rPr>
    </w:pPr>
  </w:p>
  <w:p w14:paraId="2850CF31" w14:textId="77777777" w:rsidR="00DD1437" w:rsidRDefault="00DD1437">
    <w:pPr>
      <w:jc w:val="center"/>
      <w:rPr>
        <w:sz w:val="16"/>
        <w:lang w:val="en-ZA"/>
      </w:rPr>
    </w:pPr>
  </w:p>
  <w:p w14:paraId="3F29416D" w14:textId="77777777" w:rsidR="00DD1437" w:rsidRDefault="00DD1437">
    <w:pPr>
      <w:jc w:val="center"/>
      <w:rPr>
        <w:sz w:val="16"/>
        <w:lang w:val="en-ZA"/>
      </w:rPr>
    </w:pPr>
  </w:p>
  <w:p w14:paraId="2CBFB609" w14:textId="77777777" w:rsidR="00DD1437" w:rsidRDefault="00DD1437">
    <w:pPr>
      <w:jc w:val="center"/>
      <w:rPr>
        <w:sz w:val="16"/>
        <w:lang w:val="en-ZA"/>
      </w:rPr>
    </w:pPr>
  </w:p>
  <w:p w14:paraId="51B73D07" w14:textId="77777777" w:rsidR="00DD1437" w:rsidRPr="00DD1437" w:rsidRDefault="00DD1437">
    <w:pPr>
      <w:jc w:val="center"/>
      <w:rPr>
        <w:sz w:val="16"/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9C"/>
    <w:multiLevelType w:val="hybridMultilevel"/>
    <w:tmpl w:val="3322FF22"/>
    <w:lvl w:ilvl="0" w:tplc="35263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19C541AA"/>
    <w:multiLevelType w:val="hybridMultilevel"/>
    <w:tmpl w:val="AFE0B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1EA"/>
    <w:multiLevelType w:val="hybridMultilevel"/>
    <w:tmpl w:val="A2344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3350E"/>
    <w:multiLevelType w:val="hybridMultilevel"/>
    <w:tmpl w:val="CA26A65A"/>
    <w:lvl w:ilvl="0" w:tplc="B8507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0EEA"/>
    <w:multiLevelType w:val="hybridMultilevel"/>
    <w:tmpl w:val="98F6B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F651A"/>
    <w:multiLevelType w:val="hybridMultilevel"/>
    <w:tmpl w:val="D5F0F830"/>
    <w:lvl w:ilvl="0" w:tplc="FD3EC39C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81" w:hanging="360"/>
      </w:pPr>
    </w:lvl>
    <w:lvl w:ilvl="2" w:tplc="1C09001B" w:tentative="1">
      <w:start w:val="1"/>
      <w:numFmt w:val="lowerRoman"/>
      <w:lvlText w:val="%3."/>
      <w:lvlJc w:val="right"/>
      <w:pPr>
        <w:ind w:left="2401" w:hanging="180"/>
      </w:pPr>
    </w:lvl>
    <w:lvl w:ilvl="3" w:tplc="1C09000F" w:tentative="1">
      <w:start w:val="1"/>
      <w:numFmt w:val="decimal"/>
      <w:lvlText w:val="%4."/>
      <w:lvlJc w:val="left"/>
      <w:pPr>
        <w:ind w:left="3121" w:hanging="360"/>
      </w:pPr>
    </w:lvl>
    <w:lvl w:ilvl="4" w:tplc="1C090019" w:tentative="1">
      <w:start w:val="1"/>
      <w:numFmt w:val="lowerLetter"/>
      <w:lvlText w:val="%5."/>
      <w:lvlJc w:val="left"/>
      <w:pPr>
        <w:ind w:left="3841" w:hanging="360"/>
      </w:pPr>
    </w:lvl>
    <w:lvl w:ilvl="5" w:tplc="1C09001B" w:tentative="1">
      <w:start w:val="1"/>
      <w:numFmt w:val="lowerRoman"/>
      <w:lvlText w:val="%6."/>
      <w:lvlJc w:val="right"/>
      <w:pPr>
        <w:ind w:left="4561" w:hanging="180"/>
      </w:pPr>
    </w:lvl>
    <w:lvl w:ilvl="6" w:tplc="1C09000F" w:tentative="1">
      <w:start w:val="1"/>
      <w:numFmt w:val="decimal"/>
      <w:lvlText w:val="%7."/>
      <w:lvlJc w:val="left"/>
      <w:pPr>
        <w:ind w:left="5281" w:hanging="360"/>
      </w:pPr>
    </w:lvl>
    <w:lvl w:ilvl="7" w:tplc="1C090019" w:tentative="1">
      <w:start w:val="1"/>
      <w:numFmt w:val="lowerLetter"/>
      <w:lvlText w:val="%8."/>
      <w:lvlJc w:val="left"/>
      <w:pPr>
        <w:ind w:left="6001" w:hanging="360"/>
      </w:pPr>
    </w:lvl>
    <w:lvl w:ilvl="8" w:tplc="1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E6529"/>
    <w:multiLevelType w:val="hybridMultilevel"/>
    <w:tmpl w:val="C4E2B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3" w15:restartNumberingAfterBreak="0">
    <w:nsid w:val="583C4BB7"/>
    <w:multiLevelType w:val="hybridMultilevel"/>
    <w:tmpl w:val="1E96D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 w15:restartNumberingAfterBreak="0">
    <w:nsid w:val="63253C8F"/>
    <w:multiLevelType w:val="hybridMultilevel"/>
    <w:tmpl w:val="7F0EAD7E"/>
    <w:lvl w:ilvl="0" w:tplc="63EE2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634C"/>
    <w:multiLevelType w:val="hybridMultilevel"/>
    <w:tmpl w:val="397E0854"/>
    <w:lvl w:ilvl="0" w:tplc="D534DB82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B0821"/>
    <w:multiLevelType w:val="hybridMultilevel"/>
    <w:tmpl w:val="27CE5DEA"/>
    <w:lvl w:ilvl="0" w:tplc="D534DB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26"/>
  </w:num>
  <w:num w:numId="11">
    <w:abstractNumId w:val="31"/>
  </w:num>
  <w:num w:numId="12">
    <w:abstractNumId w:val="14"/>
  </w:num>
  <w:num w:numId="13">
    <w:abstractNumId w:val="22"/>
  </w:num>
  <w:num w:numId="14">
    <w:abstractNumId w:val="21"/>
  </w:num>
  <w:num w:numId="15">
    <w:abstractNumId w:val="32"/>
  </w:num>
  <w:num w:numId="16">
    <w:abstractNumId w:val="24"/>
  </w:num>
  <w:num w:numId="17">
    <w:abstractNumId w:val="17"/>
  </w:num>
  <w:num w:numId="18">
    <w:abstractNumId w:val="29"/>
  </w:num>
  <w:num w:numId="19">
    <w:abstractNumId w:val="5"/>
  </w:num>
  <w:num w:numId="20">
    <w:abstractNumId w:val="8"/>
  </w:num>
  <w:num w:numId="21">
    <w:abstractNumId w:val="25"/>
  </w:num>
  <w:num w:numId="22">
    <w:abstractNumId w:val="28"/>
  </w:num>
  <w:num w:numId="23">
    <w:abstractNumId w:val="19"/>
  </w:num>
  <w:num w:numId="24">
    <w:abstractNumId w:val="11"/>
  </w:num>
  <w:num w:numId="25">
    <w:abstractNumId w:val="0"/>
  </w:num>
  <w:num w:numId="26">
    <w:abstractNumId w:val="12"/>
  </w:num>
  <w:num w:numId="27">
    <w:abstractNumId w:val="23"/>
  </w:num>
  <w:num w:numId="28">
    <w:abstractNumId w:val="10"/>
  </w:num>
  <w:num w:numId="29">
    <w:abstractNumId w:val="20"/>
  </w:num>
  <w:num w:numId="30">
    <w:abstractNumId w:val="9"/>
  </w:num>
  <w:num w:numId="31">
    <w:abstractNumId w:val="30"/>
  </w:num>
  <w:num w:numId="32">
    <w:abstractNumId w:val="33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32C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03B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533"/>
    <w:rsid w:val="0007363D"/>
    <w:rsid w:val="00073B2F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0B88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676C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6BCC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2799D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3D2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597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038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A93"/>
    <w:rsid w:val="001D7E17"/>
    <w:rsid w:val="001E07E2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063F"/>
    <w:rsid w:val="002014B3"/>
    <w:rsid w:val="00202086"/>
    <w:rsid w:val="00204DEE"/>
    <w:rsid w:val="002056BB"/>
    <w:rsid w:val="00205963"/>
    <w:rsid w:val="00206680"/>
    <w:rsid w:val="0020764F"/>
    <w:rsid w:val="00207C55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42B9"/>
    <w:rsid w:val="002253DA"/>
    <w:rsid w:val="00226297"/>
    <w:rsid w:val="00226C33"/>
    <w:rsid w:val="00226D0D"/>
    <w:rsid w:val="00231CE1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2A19"/>
    <w:rsid w:val="002745D3"/>
    <w:rsid w:val="00274EAD"/>
    <w:rsid w:val="0027532F"/>
    <w:rsid w:val="002755A8"/>
    <w:rsid w:val="00275AC1"/>
    <w:rsid w:val="00276C9F"/>
    <w:rsid w:val="002778AF"/>
    <w:rsid w:val="00277A78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5B3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3F97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105C"/>
    <w:rsid w:val="002C20EA"/>
    <w:rsid w:val="002C294F"/>
    <w:rsid w:val="002C2CB9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6A44"/>
    <w:rsid w:val="00337CB7"/>
    <w:rsid w:val="0034058B"/>
    <w:rsid w:val="00341408"/>
    <w:rsid w:val="00341D53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5E9C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42EB"/>
    <w:rsid w:val="0039580F"/>
    <w:rsid w:val="00396546"/>
    <w:rsid w:val="0039760D"/>
    <w:rsid w:val="003A071D"/>
    <w:rsid w:val="003A0730"/>
    <w:rsid w:val="003A1603"/>
    <w:rsid w:val="003A1B6D"/>
    <w:rsid w:val="003A2D93"/>
    <w:rsid w:val="003A3E5C"/>
    <w:rsid w:val="003A4DA6"/>
    <w:rsid w:val="003A50AF"/>
    <w:rsid w:val="003A5B44"/>
    <w:rsid w:val="003A5D6F"/>
    <w:rsid w:val="003A62B0"/>
    <w:rsid w:val="003A7C63"/>
    <w:rsid w:val="003B17BF"/>
    <w:rsid w:val="003B19C9"/>
    <w:rsid w:val="003B1B1B"/>
    <w:rsid w:val="003B1B23"/>
    <w:rsid w:val="003B2404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277B"/>
    <w:rsid w:val="003D487C"/>
    <w:rsid w:val="003D589E"/>
    <w:rsid w:val="003D647B"/>
    <w:rsid w:val="003D6EFD"/>
    <w:rsid w:val="003D6F75"/>
    <w:rsid w:val="003D766C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5ABD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38FC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5C21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3ADE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5EB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5549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2EB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2B8F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2E7C"/>
    <w:rsid w:val="00543EBD"/>
    <w:rsid w:val="005450A3"/>
    <w:rsid w:val="00545653"/>
    <w:rsid w:val="0054607F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6E1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4ECB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46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5B2"/>
    <w:rsid w:val="005D1995"/>
    <w:rsid w:val="005D4446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100"/>
    <w:rsid w:val="00605D80"/>
    <w:rsid w:val="00606355"/>
    <w:rsid w:val="00606868"/>
    <w:rsid w:val="00606972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1DD5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99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D69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648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6F9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15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53B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BE0"/>
    <w:rsid w:val="007D02F3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1AE3"/>
    <w:rsid w:val="007E2ACE"/>
    <w:rsid w:val="007E2C4F"/>
    <w:rsid w:val="007E334E"/>
    <w:rsid w:val="007E3C9D"/>
    <w:rsid w:val="007E3ECF"/>
    <w:rsid w:val="007E4189"/>
    <w:rsid w:val="007E44EB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42F"/>
    <w:rsid w:val="0082259A"/>
    <w:rsid w:val="008225FA"/>
    <w:rsid w:val="00822DB9"/>
    <w:rsid w:val="008232C2"/>
    <w:rsid w:val="00823647"/>
    <w:rsid w:val="00823D97"/>
    <w:rsid w:val="00824CEC"/>
    <w:rsid w:val="00826168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680"/>
    <w:rsid w:val="008358C4"/>
    <w:rsid w:val="00835B47"/>
    <w:rsid w:val="00835C78"/>
    <w:rsid w:val="008360E7"/>
    <w:rsid w:val="00836111"/>
    <w:rsid w:val="0083700E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3A0D"/>
    <w:rsid w:val="00844555"/>
    <w:rsid w:val="00844D00"/>
    <w:rsid w:val="00844D36"/>
    <w:rsid w:val="0084583F"/>
    <w:rsid w:val="00845932"/>
    <w:rsid w:val="00845EC0"/>
    <w:rsid w:val="00846E87"/>
    <w:rsid w:val="00847B73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4693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A7D13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0A0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1F9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651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2A0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1DD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43C"/>
    <w:rsid w:val="00973658"/>
    <w:rsid w:val="0097388C"/>
    <w:rsid w:val="00974326"/>
    <w:rsid w:val="009744A0"/>
    <w:rsid w:val="00974721"/>
    <w:rsid w:val="00975379"/>
    <w:rsid w:val="00975827"/>
    <w:rsid w:val="00976608"/>
    <w:rsid w:val="00976CA8"/>
    <w:rsid w:val="009775C0"/>
    <w:rsid w:val="00977839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3CDC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4E32"/>
    <w:rsid w:val="009B5587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AEF"/>
    <w:rsid w:val="009C5149"/>
    <w:rsid w:val="009C5E13"/>
    <w:rsid w:val="009C66E3"/>
    <w:rsid w:val="009C6839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5B9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4B19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3529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278A4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DE8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26C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250"/>
    <w:rsid w:val="00A64468"/>
    <w:rsid w:val="00A64582"/>
    <w:rsid w:val="00A649EC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73D"/>
    <w:rsid w:val="00A8487F"/>
    <w:rsid w:val="00A85266"/>
    <w:rsid w:val="00A860CD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6B60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167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157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1834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851"/>
    <w:rsid w:val="00BC5D4F"/>
    <w:rsid w:val="00BC6571"/>
    <w:rsid w:val="00BC6FC4"/>
    <w:rsid w:val="00BC763B"/>
    <w:rsid w:val="00BC7681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D612E"/>
    <w:rsid w:val="00BD7C63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0988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CCB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85F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365A"/>
    <w:rsid w:val="00C3520B"/>
    <w:rsid w:val="00C3547A"/>
    <w:rsid w:val="00C35567"/>
    <w:rsid w:val="00C36032"/>
    <w:rsid w:val="00C3709F"/>
    <w:rsid w:val="00C37717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5882"/>
    <w:rsid w:val="00C4697A"/>
    <w:rsid w:val="00C478D4"/>
    <w:rsid w:val="00C5125D"/>
    <w:rsid w:val="00C5161C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451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0D7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7FD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0A94"/>
    <w:rsid w:val="00CF1082"/>
    <w:rsid w:val="00CF226D"/>
    <w:rsid w:val="00CF23C2"/>
    <w:rsid w:val="00CF2AF1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3BB2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EE"/>
    <w:rsid w:val="00D92646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3EBE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B7D76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437"/>
    <w:rsid w:val="00DD1D43"/>
    <w:rsid w:val="00DD333F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36B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076AF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0FA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2D03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153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AE9"/>
    <w:rsid w:val="00E92CAD"/>
    <w:rsid w:val="00E92D84"/>
    <w:rsid w:val="00E93D6A"/>
    <w:rsid w:val="00E93F49"/>
    <w:rsid w:val="00E93FBA"/>
    <w:rsid w:val="00E9477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D6F99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25B"/>
    <w:rsid w:val="00F10A11"/>
    <w:rsid w:val="00F10C14"/>
    <w:rsid w:val="00F10D71"/>
    <w:rsid w:val="00F115A8"/>
    <w:rsid w:val="00F124B5"/>
    <w:rsid w:val="00F124BD"/>
    <w:rsid w:val="00F132A9"/>
    <w:rsid w:val="00F143CA"/>
    <w:rsid w:val="00F144CD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586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5933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53F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1D32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1C34"/>
    <w:rsid w:val="00FB24A4"/>
    <w:rsid w:val="00FB2C6C"/>
    <w:rsid w:val="00FB4E69"/>
    <w:rsid w:val="00FB538F"/>
    <w:rsid w:val="00FB53A5"/>
    <w:rsid w:val="00FB5414"/>
    <w:rsid w:val="00FB5570"/>
    <w:rsid w:val="00FB5A3B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AB2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462C1"/>
  <w15:docId w15:val="{BEB9E914-640C-43D9-B7D8-9E697EF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Michael  Plaatjies</cp:lastModifiedBy>
  <cp:revision>3</cp:revision>
  <cp:lastPrinted>2018-06-18T17:56:00Z</cp:lastPrinted>
  <dcterms:created xsi:type="dcterms:W3CDTF">2018-06-18T17:56:00Z</dcterms:created>
  <dcterms:modified xsi:type="dcterms:W3CDTF">2018-06-18T17:56:00Z</dcterms:modified>
</cp:coreProperties>
</file>