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401574" w:rsidRPr="00C82CD8" w:rsidRDefault="00401574" w:rsidP="00385A4F">
      <w:pPr>
        <w:spacing w:after="240" w:line="320" w:lineRule="exact"/>
        <w:jc w:val="both"/>
        <w:rPr>
          <w:rFonts w:ascii="Arial" w:eastAsia="Times New Roman" w:hAnsi="Arial" w:cs="Arial"/>
          <w:b/>
          <w:bCs/>
          <w:sz w:val="24"/>
          <w:szCs w:val="24"/>
          <w:lang w:val="en-GB"/>
        </w:rPr>
      </w:pPr>
      <w:r w:rsidRPr="00C82CD8">
        <w:rPr>
          <w:rFonts w:ascii="Arial" w:eastAsia="Times New Roman" w:hAnsi="Arial" w:cs="Arial"/>
          <w:b/>
          <w:bCs/>
          <w:sz w:val="24"/>
          <w:szCs w:val="24"/>
          <w:lang w:val="en-GB"/>
        </w:rPr>
        <w:t xml:space="preserve">NATIONAL ASSEMBLY </w:t>
      </w:r>
    </w:p>
    <w:p w:rsidR="00385A4F" w:rsidRPr="00C82CD8" w:rsidRDefault="00385A4F" w:rsidP="00385A4F">
      <w:pPr>
        <w:spacing w:after="240" w:line="320" w:lineRule="exact"/>
        <w:jc w:val="both"/>
        <w:rPr>
          <w:rFonts w:ascii="Arial" w:eastAsia="Times New Roman" w:hAnsi="Arial" w:cs="Arial"/>
          <w:b/>
          <w:bCs/>
          <w:sz w:val="24"/>
          <w:szCs w:val="24"/>
          <w:lang w:val="en-GB"/>
        </w:rPr>
      </w:pPr>
      <w:r w:rsidRPr="00C82CD8">
        <w:rPr>
          <w:rFonts w:ascii="Arial" w:eastAsia="Times New Roman" w:hAnsi="Arial" w:cs="Arial"/>
          <w:b/>
          <w:bCs/>
          <w:sz w:val="24"/>
          <w:szCs w:val="24"/>
          <w:lang w:val="en-GB"/>
        </w:rPr>
        <w:t>QUESTION FOR WRITTEN REPLY</w:t>
      </w:r>
    </w:p>
    <w:p w:rsidR="00C17EE2" w:rsidRPr="00C82CD8" w:rsidRDefault="008C5D66" w:rsidP="00C17EE2">
      <w:pPr>
        <w:keepNext/>
        <w:spacing w:after="240" w:line="320" w:lineRule="exact"/>
        <w:jc w:val="both"/>
        <w:outlineLvl w:val="0"/>
        <w:rPr>
          <w:rFonts w:ascii="Arial" w:eastAsia="Times New Roman" w:hAnsi="Arial" w:cs="Arial"/>
          <w:b/>
          <w:bCs/>
          <w:sz w:val="24"/>
          <w:szCs w:val="24"/>
          <w:lang w:val="en-GB"/>
        </w:rPr>
      </w:pPr>
      <w:r w:rsidRPr="00C82CD8">
        <w:rPr>
          <w:rFonts w:ascii="Arial" w:eastAsia="Times New Roman" w:hAnsi="Arial" w:cs="Arial"/>
          <w:b/>
          <w:bCs/>
          <w:sz w:val="24"/>
          <w:szCs w:val="24"/>
          <w:lang w:val="en-GB"/>
        </w:rPr>
        <w:t>QUESTION NO.</w:t>
      </w:r>
      <w:r w:rsidR="001E1750" w:rsidRPr="00C82CD8">
        <w:rPr>
          <w:rFonts w:ascii="Arial" w:eastAsia="Times New Roman" w:hAnsi="Arial" w:cs="Arial"/>
          <w:b/>
          <w:bCs/>
          <w:sz w:val="24"/>
          <w:szCs w:val="24"/>
          <w:lang w:val="en-GB"/>
        </w:rPr>
        <w:t>1</w:t>
      </w:r>
      <w:r w:rsidR="00C17EE2" w:rsidRPr="00C82CD8">
        <w:rPr>
          <w:rFonts w:ascii="Arial" w:eastAsia="Times New Roman" w:hAnsi="Arial" w:cs="Arial"/>
          <w:b/>
          <w:bCs/>
          <w:sz w:val="24"/>
          <w:szCs w:val="24"/>
          <w:lang w:val="en-GB"/>
        </w:rPr>
        <w:t>0</w:t>
      </w:r>
      <w:r w:rsidRPr="00C82CD8">
        <w:rPr>
          <w:rFonts w:ascii="Arial" w:eastAsia="Times New Roman" w:hAnsi="Arial" w:cs="Arial"/>
          <w:b/>
          <w:bCs/>
          <w:sz w:val="24"/>
          <w:szCs w:val="24"/>
          <w:lang w:val="en-GB"/>
        </w:rPr>
        <w:t>8</w:t>
      </w:r>
    </w:p>
    <w:p w:rsidR="00385A4F" w:rsidRPr="00C82CD8" w:rsidRDefault="008C5D66" w:rsidP="00C17EE2">
      <w:pPr>
        <w:keepNext/>
        <w:spacing w:after="240" w:line="320" w:lineRule="exact"/>
        <w:jc w:val="both"/>
        <w:outlineLvl w:val="0"/>
        <w:rPr>
          <w:rFonts w:ascii="Arial" w:eastAsia="Times New Roman" w:hAnsi="Arial" w:cs="Arial"/>
          <w:b/>
          <w:bCs/>
          <w:sz w:val="24"/>
          <w:szCs w:val="24"/>
          <w:lang w:val="en-GB"/>
        </w:rPr>
      </w:pPr>
      <w:r w:rsidRPr="00C82CD8">
        <w:rPr>
          <w:rFonts w:ascii="Arial" w:eastAsia="Times New Roman" w:hAnsi="Arial" w:cs="Arial"/>
          <w:b/>
          <w:bCs/>
          <w:sz w:val="24"/>
          <w:szCs w:val="24"/>
          <w:lang w:val="en-GB"/>
        </w:rPr>
        <w:t xml:space="preserve">DATE OF PUBLICATION: THURSDAY, 11 </w:t>
      </w:r>
      <w:r w:rsidR="00A44259" w:rsidRPr="00C82CD8">
        <w:rPr>
          <w:rFonts w:ascii="Arial" w:eastAsia="Times New Roman" w:hAnsi="Arial" w:cs="Arial"/>
          <w:b/>
          <w:bCs/>
          <w:sz w:val="24"/>
          <w:szCs w:val="24"/>
          <w:lang w:val="en-GB"/>
        </w:rPr>
        <w:t>February 2021</w:t>
      </w:r>
      <w:r w:rsidR="00385A4F" w:rsidRPr="00C82CD8">
        <w:rPr>
          <w:rFonts w:ascii="Arial" w:eastAsia="Times New Roman" w:hAnsi="Arial" w:cs="Arial"/>
          <w:b/>
          <w:bCs/>
          <w:sz w:val="24"/>
          <w:szCs w:val="24"/>
          <w:lang w:val="en-GB"/>
        </w:rPr>
        <w:t xml:space="preserve"> </w:t>
      </w:r>
    </w:p>
    <w:p w:rsidR="00385A4F" w:rsidRPr="00C82CD8" w:rsidRDefault="008C5D66" w:rsidP="00385A4F">
      <w:pPr>
        <w:keepNext/>
        <w:spacing w:after="240" w:line="320" w:lineRule="exact"/>
        <w:jc w:val="both"/>
        <w:outlineLvl w:val="1"/>
        <w:rPr>
          <w:rFonts w:ascii="Arial" w:eastAsia="Times New Roman" w:hAnsi="Arial" w:cs="Arial"/>
          <w:b/>
          <w:bCs/>
          <w:sz w:val="24"/>
          <w:szCs w:val="24"/>
          <w:lang w:val="en-GB"/>
        </w:rPr>
      </w:pPr>
      <w:r w:rsidRPr="00C82CD8">
        <w:rPr>
          <w:rFonts w:ascii="Arial" w:eastAsia="Times New Roman" w:hAnsi="Arial" w:cs="Arial"/>
          <w:b/>
          <w:bCs/>
          <w:sz w:val="24"/>
          <w:szCs w:val="24"/>
          <w:lang w:val="en-GB"/>
        </w:rPr>
        <w:t>INTERNAL QUESTION PAPER 1 – 20</w:t>
      </w:r>
      <w:r w:rsidR="00A44259" w:rsidRPr="00C82CD8">
        <w:rPr>
          <w:rFonts w:ascii="Arial" w:eastAsia="Times New Roman" w:hAnsi="Arial" w:cs="Arial"/>
          <w:b/>
          <w:bCs/>
          <w:sz w:val="24"/>
          <w:szCs w:val="24"/>
          <w:lang w:val="en-GB"/>
        </w:rPr>
        <w:t>21</w:t>
      </w:r>
    </w:p>
    <w:p w:rsidR="00C17EE2" w:rsidRPr="00C82CD8" w:rsidRDefault="001E1750" w:rsidP="00385A4F">
      <w:pPr>
        <w:spacing w:before="100" w:beforeAutospacing="1" w:after="120" w:line="320" w:lineRule="exact"/>
        <w:jc w:val="both"/>
        <w:outlineLvl w:val="0"/>
        <w:rPr>
          <w:rFonts w:ascii="Arial" w:hAnsi="Arial" w:cs="Arial"/>
          <w:b/>
          <w:sz w:val="24"/>
          <w:szCs w:val="24"/>
        </w:rPr>
      </w:pPr>
      <w:r w:rsidRPr="00C82CD8">
        <w:rPr>
          <w:rFonts w:ascii="Arial" w:hAnsi="Arial" w:cs="Arial"/>
          <w:b/>
          <w:sz w:val="24"/>
          <w:szCs w:val="24"/>
        </w:rPr>
        <w:t>1</w:t>
      </w:r>
      <w:r w:rsidR="00C17EE2" w:rsidRPr="00C82CD8">
        <w:rPr>
          <w:rFonts w:ascii="Arial" w:hAnsi="Arial" w:cs="Arial"/>
          <w:b/>
          <w:sz w:val="24"/>
          <w:szCs w:val="24"/>
        </w:rPr>
        <w:t>08</w:t>
      </w:r>
      <w:r w:rsidR="006740CE" w:rsidRPr="00C82CD8">
        <w:rPr>
          <w:rFonts w:ascii="Arial" w:hAnsi="Arial" w:cs="Arial"/>
          <w:b/>
          <w:sz w:val="24"/>
          <w:szCs w:val="24"/>
        </w:rPr>
        <w:t>. Ms</w:t>
      </w:r>
      <w:r w:rsidR="00C17EE2" w:rsidRPr="00C82CD8">
        <w:rPr>
          <w:rFonts w:ascii="Arial" w:hAnsi="Arial" w:cs="Arial"/>
          <w:b/>
          <w:sz w:val="24"/>
          <w:szCs w:val="24"/>
        </w:rPr>
        <w:t xml:space="preserve"> </w:t>
      </w:r>
      <w:proofErr w:type="gramStart"/>
      <w:r w:rsidR="00C17EE2" w:rsidRPr="00C82CD8">
        <w:rPr>
          <w:rFonts w:ascii="Arial" w:hAnsi="Arial" w:cs="Arial"/>
          <w:b/>
          <w:sz w:val="24"/>
          <w:szCs w:val="24"/>
        </w:rPr>
        <w:t>A</w:t>
      </w:r>
      <w:proofErr w:type="gramEnd"/>
      <w:r w:rsidR="00C17EE2" w:rsidRPr="00C82CD8">
        <w:rPr>
          <w:rFonts w:ascii="Arial" w:hAnsi="Arial" w:cs="Arial"/>
          <w:b/>
          <w:sz w:val="24"/>
          <w:szCs w:val="24"/>
        </w:rPr>
        <w:t xml:space="preserve"> L L Abrahams</w:t>
      </w:r>
      <w:r w:rsidR="006740CE" w:rsidRPr="00C82CD8">
        <w:rPr>
          <w:rFonts w:ascii="Arial" w:hAnsi="Arial" w:cs="Arial"/>
          <w:b/>
          <w:sz w:val="24"/>
          <w:szCs w:val="24"/>
        </w:rPr>
        <w:t xml:space="preserve"> </w:t>
      </w:r>
      <w:r w:rsidRPr="00C82CD8">
        <w:rPr>
          <w:rFonts w:ascii="Arial" w:hAnsi="Arial" w:cs="Arial"/>
          <w:b/>
          <w:sz w:val="24"/>
          <w:szCs w:val="24"/>
        </w:rPr>
        <w:t>(DA</w:t>
      </w:r>
      <w:r w:rsidR="00385A4F" w:rsidRPr="00C82CD8">
        <w:rPr>
          <w:rFonts w:ascii="Arial" w:hAnsi="Arial" w:cs="Arial"/>
          <w:b/>
          <w:sz w:val="24"/>
          <w:szCs w:val="24"/>
        </w:rPr>
        <w:t>) to ask the Minister of Home Affairs:</w:t>
      </w:r>
    </w:p>
    <w:p w:rsidR="00C17EE2" w:rsidRPr="00C82CD8" w:rsidRDefault="00C17EE2" w:rsidP="00552CA5">
      <w:pPr>
        <w:jc w:val="both"/>
        <w:rPr>
          <w:rFonts w:ascii="Arial" w:hAnsi="Arial" w:cs="Arial"/>
          <w:sz w:val="24"/>
          <w:szCs w:val="24"/>
        </w:rPr>
      </w:pPr>
      <w:r w:rsidRPr="00C82CD8">
        <w:rPr>
          <w:rFonts w:ascii="Arial" w:hAnsi="Arial" w:cs="Arial"/>
          <w:sz w:val="24"/>
          <w:szCs w:val="24"/>
        </w:rPr>
        <w:t xml:space="preserve">a) </w:t>
      </w:r>
      <w:r w:rsidR="006740CE" w:rsidRPr="00C82CD8">
        <w:rPr>
          <w:rFonts w:ascii="Arial" w:hAnsi="Arial" w:cs="Arial"/>
          <w:sz w:val="24"/>
          <w:szCs w:val="24"/>
        </w:rPr>
        <w:t xml:space="preserve">  </w:t>
      </w:r>
      <w:r w:rsidRPr="00C82CD8">
        <w:rPr>
          <w:rFonts w:ascii="Arial" w:hAnsi="Arial" w:cs="Arial"/>
          <w:sz w:val="24"/>
          <w:szCs w:val="24"/>
        </w:rPr>
        <w:t>What initiatives and/or programmes does his department offer to homeless persons in the Republic to ensure that they have (i) identity documents and their children have (ii) birth certificates and (b) is this service free of charge for homeless persons? NW111E</w:t>
      </w:r>
    </w:p>
    <w:p w:rsidR="009A4BAC" w:rsidRPr="00C82CD8" w:rsidRDefault="00C17EE2" w:rsidP="00552CA5">
      <w:pPr>
        <w:spacing w:before="100" w:beforeAutospacing="1" w:after="120" w:line="320" w:lineRule="exact"/>
        <w:ind w:hanging="709"/>
        <w:jc w:val="both"/>
        <w:outlineLvl w:val="0"/>
        <w:rPr>
          <w:rFonts w:ascii="Arial" w:eastAsia="Times New Roman" w:hAnsi="Arial" w:cs="Arial"/>
          <w:b/>
          <w:sz w:val="24"/>
          <w:szCs w:val="24"/>
          <w:lang w:val="en-GB"/>
        </w:rPr>
      </w:pPr>
      <w:r w:rsidRPr="00C82CD8">
        <w:rPr>
          <w:rFonts w:ascii="Arial" w:eastAsia="Times New Roman" w:hAnsi="Arial" w:cs="Arial"/>
          <w:b/>
          <w:sz w:val="24"/>
          <w:szCs w:val="24"/>
          <w:lang w:val="en-GB"/>
        </w:rPr>
        <w:t xml:space="preserve">         </w:t>
      </w:r>
      <w:r w:rsidR="00385A4F" w:rsidRPr="00C82CD8">
        <w:rPr>
          <w:rFonts w:ascii="Arial" w:eastAsia="Times New Roman" w:hAnsi="Arial" w:cs="Arial"/>
          <w:b/>
          <w:sz w:val="24"/>
          <w:szCs w:val="24"/>
          <w:lang w:val="en-GB"/>
        </w:rPr>
        <w:t>REPLY:</w:t>
      </w:r>
    </w:p>
    <w:p w:rsidR="00AE0108" w:rsidRPr="00C82CD8" w:rsidRDefault="00AE0108" w:rsidP="00552CA5">
      <w:pPr>
        <w:numPr>
          <w:ilvl w:val="0"/>
          <w:numId w:val="20"/>
        </w:numPr>
        <w:spacing w:after="0" w:line="240" w:lineRule="auto"/>
        <w:ind w:left="284" w:hanging="426"/>
        <w:jc w:val="both"/>
        <w:rPr>
          <w:rFonts w:ascii="Arial" w:eastAsia="Times New Roman" w:hAnsi="Arial" w:cs="Arial"/>
          <w:bCs/>
          <w:color w:val="000000"/>
          <w:sz w:val="24"/>
          <w:szCs w:val="24"/>
          <w:lang w:eastAsia="en-ZA"/>
        </w:rPr>
      </w:pPr>
      <w:r w:rsidRPr="00C82CD8">
        <w:rPr>
          <w:rFonts w:ascii="Arial" w:eastAsia="Times New Roman" w:hAnsi="Arial" w:cs="Arial"/>
          <w:bCs/>
          <w:color w:val="000000"/>
          <w:sz w:val="24"/>
          <w:szCs w:val="24"/>
          <w:lang w:eastAsia="en-ZA"/>
        </w:rPr>
        <w:t>(i</w:t>
      </w:r>
      <w:r w:rsidR="00C17EE2" w:rsidRPr="00C82CD8">
        <w:rPr>
          <w:rFonts w:ascii="Arial" w:eastAsia="Times New Roman" w:hAnsi="Arial" w:cs="Arial"/>
          <w:bCs/>
          <w:color w:val="000000"/>
          <w:sz w:val="24"/>
          <w:szCs w:val="24"/>
          <w:lang w:eastAsia="en-ZA"/>
        </w:rPr>
        <w:t>) &amp; (ii)</w:t>
      </w:r>
      <w:r w:rsidR="00C17EE2" w:rsidRPr="00C82CD8">
        <w:rPr>
          <w:rFonts w:ascii="Arial" w:eastAsia="Times New Roman" w:hAnsi="Arial" w:cs="Arial"/>
          <w:bCs/>
          <w:color w:val="000000"/>
          <w:sz w:val="24"/>
          <w:szCs w:val="24"/>
          <w:lang w:eastAsia="en-ZA"/>
        </w:rPr>
        <w:tab/>
      </w:r>
    </w:p>
    <w:p w:rsidR="00552CA5" w:rsidRPr="00C82CD8" w:rsidRDefault="00552CA5" w:rsidP="00552CA5">
      <w:pPr>
        <w:spacing w:after="0" w:line="240" w:lineRule="auto"/>
        <w:ind w:left="284"/>
        <w:jc w:val="both"/>
        <w:rPr>
          <w:rFonts w:ascii="Arial" w:eastAsia="Times New Roman" w:hAnsi="Arial" w:cs="Arial"/>
          <w:bCs/>
          <w:color w:val="000000"/>
          <w:sz w:val="24"/>
          <w:szCs w:val="24"/>
          <w:lang w:eastAsia="en-ZA"/>
        </w:rPr>
      </w:pPr>
    </w:p>
    <w:p w:rsidR="00552CA5" w:rsidRPr="00C82CD8" w:rsidRDefault="00552CA5" w:rsidP="00552CA5">
      <w:pPr>
        <w:spacing w:after="0" w:line="240" w:lineRule="auto"/>
        <w:jc w:val="both"/>
        <w:rPr>
          <w:rFonts w:ascii="Arial" w:eastAsia="Times New Roman" w:hAnsi="Arial" w:cs="Arial"/>
          <w:bCs/>
          <w:color w:val="000000"/>
          <w:sz w:val="24"/>
          <w:szCs w:val="24"/>
          <w:lang w:eastAsia="en-ZA"/>
        </w:rPr>
      </w:pPr>
      <w:r w:rsidRPr="00C82CD8">
        <w:rPr>
          <w:rFonts w:ascii="Arial" w:eastAsia="Times New Roman" w:hAnsi="Arial" w:cs="Arial"/>
          <w:bCs/>
          <w:color w:val="000000"/>
          <w:sz w:val="24"/>
          <w:szCs w:val="24"/>
          <w:lang w:eastAsia="en-ZA"/>
        </w:rPr>
        <w:t>The Department of Home Affairs does not have specific initiatives and/or programmes for homeless persons.</w:t>
      </w:r>
    </w:p>
    <w:p w:rsidR="00C17EE2" w:rsidRPr="00C82CD8" w:rsidRDefault="00552CA5" w:rsidP="00552CA5">
      <w:pPr>
        <w:spacing w:after="0" w:line="240" w:lineRule="auto"/>
        <w:jc w:val="both"/>
        <w:rPr>
          <w:rFonts w:ascii="Arial" w:eastAsia="Times New Roman" w:hAnsi="Arial" w:cs="Arial"/>
          <w:bCs/>
          <w:color w:val="000000"/>
          <w:sz w:val="24"/>
          <w:szCs w:val="24"/>
          <w:lang w:eastAsia="en-ZA"/>
        </w:rPr>
      </w:pPr>
      <w:r w:rsidRPr="00C82CD8">
        <w:rPr>
          <w:rFonts w:ascii="Arial" w:eastAsia="Times New Roman" w:hAnsi="Arial" w:cs="Arial"/>
          <w:bCs/>
          <w:color w:val="000000"/>
          <w:sz w:val="24"/>
          <w:szCs w:val="24"/>
          <w:lang w:eastAsia="en-ZA"/>
        </w:rPr>
        <w:t xml:space="preserve">However, the department assists only in cases of disaster wherein the disaster management from various municipalities provides a disaster management report and certificate in order for </w:t>
      </w:r>
      <w:proofErr w:type="gramStart"/>
      <w:r w:rsidRPr="00C82CD8">
        <w:rPr>
          <w:rFonts w:ascii="Arial" w:eastAsia="Times New Roman" w:hAnsi="Arial" w:cs="Arial"/>
          <w:bCs/>
          <w:color w:val="000000"/>
          <w:sz w:val="24"/>
          <w:szCs w:val="24"/>
          <w:lang w:eastAsia="en-ZA"/>
        </w:rPr>
        <w:t>the</w:t>
      </w:r>
      <w:proofErr w:type="gramEnd"/>
      <w:r w:rsidRPr="00C82CD8">
        <w:rPr>
          <w:rFonts w:ascii="Arial" w:eastAsia="Times New Roman" w:hAnsi="Arial" w:cs="Arial"/>
          <w:bCs/>
          <w:color w:val="000000"/>
          <w:sz w:val="24"/>
          <w:szCs w:val="24"/>
          <w:lang w:eastAsia="en-ZA"/>
        </w:rPr>
        <w:t xml:space="preserve"> department to determine the kind of service required as well as the cost element attached to it.  Upon receiving of the latter mentioned documents, the department may waive the fees of those affected.</w:t>
      </w:r>
    </w:p>
    <w:p w:rsidR="00552CA5" w:rsidRPr="00C82CD8" w:rsidRDefault="00552CA5" w:rsidP="00552CA5">
      <w:pPr>
        <w:spacing w:after="0" w:line="240" w:lineRule="auto"/>
        <w:jc w:val="both"/>
        <w:rPr>
          <w:rFonts w:ascii="Arial" w:eastAsia="Times New Roman" w:hAnsi="Arial" w:cs="Arial"/>
          <w:bCs/>
          <w:color w:val="000000"/>
          <w:sz w:val="24"/>
          <w:szCs w:val="24"/>
          <w:lang w:eastAsia="en-ZA"/>
        </w:rPr>
      </w:pPr>
    </w:p>
    <w:p w:rsidR="00C17EE2" w:rsidRPr="00C82CD8" w:rsidRDefault="00C17EE2" w:rsidP="00552CA5">
      <w:pPr>
        <w:spacing w:after="0" w:line="240" w:lineRule="auto"/>
        <w:ind w:left="284" w:hanging="426"/>
        <w:jc w:val="both"/>
        <w:rPr>
          <w:rFonts w:ascii="Arial" w:eastAsia="Times New Roman" w:hAnsi="Arial" w:cs="Arial"/>
          <w:bCs/>
          <w:color w:val="000000"/>
          <w:sz w:val="24"/>
          <w:szCs w:val="24"/>
          <w:lang w:eastAsia="en-ZA"/>
        </w:rPr>
      </w:pPr>
      <w:r w:rsidRPr="00C82CD8">
        <w:rPr>
          <w:rFonts w:ascii="Arial" w:eastAsia="Times New Roman" w:hAnsi="Arial" w:cs="Arial"/>
          <w:bCs/>
          <w:color w:val="000000"/>
          <w:sz w:val="24"/>
          <w:szCs w:val="24"/>
          <w:lang w:eastAsia="en-ZA"/>
        </w:rPr>
        <w:t xml:space="preserve">(b) </w:t>
      </w:r>
      <w:r w:rsidR="00CE0329" w:rsidRPr="00C82CD8">
        <w:rPr>
          <w:rFonts w:ascii="Arial" w:eastAsia="Times New Roman" w:hAnsi="Arial" w:cs="Arial"/>
          <w:bCs/>
          <w:color w:val="000000"/>
          <w:sz w:val="24"/>
          <w:szCs w:val="24"/>
          <w:lang w:eastAsia="en-ZA"/>
        </w:rPr>
        <w:t xml:space="preserve"> </w:t>
      </w:r>
      <w:r w:rsidRPr="00C82CD8">
        <w:rPr>
          <w:rFonts w:ascii="Arial" w:eastAsia="Times New Roman" w:hAnsi="Arial" w:cs="Arial"/>
          <w:bCs/>
          <w:color w:val="000000"/>
          <w:sz w:val="24"/>
          <w:szCs w:val="24"/>
          <w:lang w:eastAsia="en-ZA"/>
        </w:rPr>
        <w:t xml:space="preserve">The services for registration of first issuance of identity documents and birth certificates </w:t>
      </w:r>
      <w:proofErr w:type="gramStart"/>
      <w:r w:rsidRPr="00C82CD8">
        <w:rPr>
          <w:rFonts w:ascii="Arial" w:eastAsia="Times New Roman" w:hAnsi="Arial" w:cs="Arial"/>
          <w:bCs/>
          <w:color w:val="000000"/>
          <w:sz w:val="24"/>
          <w:szCs w:val="24"/>
          <w:lang w:eastAsia="en-ZA"/>
        </w:rPr>
        <w:t>is</w:t>
      </w:r>
      <w:proofErr w:type="gramEnd"/>
      <w:r w:rsidRPr="00C82CD8">
        <w:rPr>
          <w:rFonts w:ascii="Arial" w:eastAsia="Times New Roman" w:hAnsi="Arial" w:cs="Arial"/>
          <w:bCs/>
          <w:color w:val="000000"/>
          <w:sz w:val="24"/>
          <w:szCs w:val="24"/>
          <w:lang w:eastAsia="en-ZA"/>
        </w:rPr>
        <w:t xml:space="preserve"> free of charge. </w:t>
      </w:r>
    </w:p>
    <w:p w:rsidR="00C17EE2" w:rsidRPr="00C82CD8" w:rsidRDefault="00C17EE2" w:rsidP="00552CA5">
      <w:pPr>
        <w:spacing w:after="0" w:line="240" w:lineRule="auto"/>
        <w:jc w:val="both"/>
        <w:rPr>
          <w:rFonts w:ascii="Arial" w:eastAsia="Times New Roman" w:hAnsi="Arial" w:cs="Arial"/>
          <w:bCs/>
          <w:color w:val="000000"/>
          <w:sz w:val="24"/>
          <w:szCs w:val="24"/>
          <w:lang w:eastAsia="en-ZA"/>
        </w:rPr>
      </w:pPr>
    </w:p>
    <w:p w:rsidR="00C17EE2" w:rsidRPr="00C82CD8" w:rsidRDefault="00C17EE2" w:rsidP="00C17EE2">
      <w:pPr>
        <w:spacing w:after="0" w:line="240" w:lineRule="auto"/>
        <w:rPr>
          <w:rFonts w:ascii="Arial" w:eastAsia="Times New Roman" w:hAnsi="Arial" w:cs="Arial"/>
          <w:bCs/>
          <w:color w:val="000000"/>
          <w:sz w:val="24"/>
          <w:szCs w:val="24"/>
          <w:lang w:eastAsia="en-ZA"/>
        </w:rPr>
      </w:pPr>
    </w:p>
    <w:p w:rsidR="00C17EE2" w:rsidRPr="00C82CD8" w:rsidRDefault="00C17EE2" w:rsidP="00C17EE2">
      <w:pPr>
        <w:spacing w:after="0" w:line="240" w:lineRule="auto"/>
        <w:rPr>
          <w:rFonts w:ascii="Arial" w:eastAsia="Times New Roman" w:hAnsi="Arial" w:cs="Arial"/>
          <w:bCs/>
          <w:color w:val="000000"/>
          <w:sz w:val="24"/>
          <w:szCs w:val="24"/>
          <w:lang w:eastAsia="en-ZA"/>
        </w:rPr>
      </w:pPr>
    </w:p>
    <w:p w:rsidR="00C17EE2" w:rsidRPr="00C82CD8" w:rsidRDefault="00C17EE2" w:rsidP="00C17EE2">
      <w:pPr>
        <w:spacing w:after="0" w:line="240" w:lineRule="auto"/>
        <w:rPr>
          <w:rFonts w:ascii="Arial" w:eastAsia="Times New Roman" w:hAnsi="Arial" w:cs="Arial"/>
          <w:bCs/>
          <w:color w:val="000000"/>
          <w:sz w:val="24"/>
          <w:szCs w:val="24"/>
          <w:lang w:eastAsia="en-ZA"/>
        </w:rPr>
      </w:pPr>
    </w:p>
    <w:p w:rsidR="00456148" w:rsidRPr="00C82CD8" w:rsidRDefault="00C82CD8" w:rsidP="00C82CD8">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b/>
          <w:sz w:val="24"/>
          <w:szCs w:val="24"/>
        </w:rPr>
      </w:pPr>
      <w:r w:rsidRPr="00C82CD8">
        <w:rPr>
          <w:rFonts w:ascii="Arial" w:eastAsia="Times New Roman" w:hAnsi="Arial" w:cs="Arial"/>
          <w:b/>
          <w:bCs/>
          <w:color w:val="000000"/>
          <w:sz w:val="24"/>
          <w:szCs w:val="24"/>
          <w:lang w:eastAsia="en-ZA"/>
        </w:rPr>
        <w:t>END</w:t>
      </w:r>
    </w:p>
    <w:sectPr w:rsidR="00456148" w:rsidRPr="00C82CD8" w:rsidSect="000D66B3">
      <w:headerReference w:type="default" r:id="rId7"/>
      <w:footerReference w:type="even" r:id="rId8"/>
      <w:footerReference w:type="default" r:id="rId9"/>
      <w:footerReference w:type="first" r:id="rId10"/>
      <w:pgSz w:w="12240" w:h="15840" w:code="1"/>
      <w:pgMar w:top="992"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461" w:rsidRDefault="003E0461" w:rsidP="00670234">
      <w:pPr>
        <w:spacing w:after="0" w:line="240" w:lineRule="auto"/>
      </w:pPr>
      <w:r>
        <w:separator/>
      </w:r>
    </w:p>
  </w:endnote>
  <w:endnote w:type="continuationSeparator" w:id="0">
    <w:p w:rsidR="003E0461" w:rsidRDefault="003E046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6740C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108</w:t>
    </w:r>
    <w:r w:rsidR="001E1750">
      <w:rPr>
        <w:rFonts w:ascii="Arial" w:hAnsi="Arial" w:cs="Arial"/>
        <w:b/>
        <w:sz w:val="20"/>
        <w:szCs w:val="20"/>
        <w:lang w:val="en-GB"/>
      </w:rPr>
      <w:t>. M</w:t>
    </w:r>
    <w:r w:rsidR="00C17EE2">
      <w:rPr>
        <w:rFonts w:ascii="Arial" w:hAnsi="Arial" w:cs="Arial"/>
        <w:b/>
        <w:sz w:val="20"/>
        <w:szCs w:val="20"/>
        <w:lang w:val="en-GB"/>
      </w:rPr>
      <w:t>s A L L Abrahams (</w:t>
    </w:r>
    <w:r w:rsidR="001E1750">
      <w:rPr>
        <w:rFonts w:ascii="Arial" w:hAnsi="Arial" w:cs="Arial"/>
        <w:b/>
        <w:sz w:val="20"/>
        <w:szCs w:val="20"/>
        <w:lang w:val="en-GB"/>
      </w:rPr>
      <w:t>D</w:t>
    </w:r>
    <w:r w:rsidR="0052344C" w:rsidRPr="000D66B3">
      <w:rPr>
        <w:rFonts w:ascii="Arial" w:hAnsi="Arial" w:cs="Arial"/>
        <w:b/>
        <w:sz w:val="20"/>
        <w:szCs w:val="20"/>
        <w:lang w:val="en-GB"/>
      </w:rPr>
      <w:t>A) to ask the Minister of Home Affairs</w:t>
    </w:r>
    <w:r w:rsidR="000D66B3">
      <w:rPr>
        <w:rFonts w:ascii="Arial" w:hAnsi="Arial" w:cs="Arial"/>
        <w:b/>
        <w:sz w:val="20"/>
        <w:szCs w:val="20"/>
        <w:lang w:val="en-GB"/>
      </w:rPr>
      <w:t>:</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C82CD8" w:rsidRPr="00C82CD8">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C17EE2"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108. Ms A L L Abrahams</w:t>
    </w:r>
    <w:r w:rsidR="001E1750">
      <w:rPr>
        <w:rFonts w:ascii="Arial" w:hAnsi="Arial" w:cs="Arial"/>
        <w:b/>
        <w:sz w:val="20"/>
        <w:szCs w:val="20"/>
        <w:lang w:val="en-GB"/>
      </w:rPr>
      <w:t xml:space="preserve"> </w:t>
    </w:r>
    <w:r w:rsidR="008C5D66">
      <w:rPr>
        <w:rFonts w:ascii="Arial" w:hAnsi="Arial" w:cs="Arial"/>
        <w:b/>
        <w:sz w:val="20"/>
        <w:szCs w:val="20"/>
        <w:lang w:val="en-GB"/>
      </w:rPr>
      <w:t>(</w:t>
    </w:r>
    <w:r w:rsidR="001E1750">
      <w:rPr>
        <w:rFonts w:ascii="Arial" w:hAnsi="Arial" w:cs="Arial"/>
        <w:b/>
        <w:sz w:val="20"/>
        <w:szCs w:val="20"/>
        <w:lang w:val="en-GB"/>
      </w:rPr>
      <w:t>DA</w:t>
    </w:r>
    <w:r w:rsidR="00B64A53" w:rsidRPr="000D66B3">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607DA" w:rsidRPr="00A607DA">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461" w:rsidRDefault="003E0461" w:rsidP="00670234">
      <w:pPr>
        <w:spacing w:after="0" w:line="240" w:lineRule="auto"/>
      </w:pPr>
      <w:r>
        <w:separator/>
      </w:r>
    </w:p>
  </w:footnote>
  <w:footnote w:type="continuationSeparator" w:id="0">
    <w:p w:rsidR="003E0461" w:rsidRDefault="003E046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C82CD8">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7">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19">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1"/>
  </w:num>
  <w:num w:numId="5">
    <w:abstractNumId w:val="15"/>
  </w:num>
  <w:num w:numId="6">
    <w:abstractNumId w:val="5"/>
  </w:num>
  <w:num w:numId="7">
    <w:abstractNumId w:val="13"/>
  </w:num>
  <w:num w:numId="8">
    <w:abstractNumId w:val="4"/>
  </w:num>
  <w:num w:numId="9">
    <w:abstractNumId w:val="7"/>
  </w:num>
  <w:num w:numId="10">
    <w:abstractNumId w:val="1"/>
  </w:num>
  <w:num w:numId="11">
    <w:abstractNumId w:val="17"/>
  </w:num>
  <w:num w:numId="12">
    <w:abstractNumId w:val="12"/>
  </w:num>
  <w:num w:numId="13">
    <w:abstractNumId w:val="6"/>
  </w:num>
  <w:num w:numId="14">
    <w:abstractNumId w:val="19"/>
  </w:num>
  <w:num w:numId="15">
    <w:abstractNumId w:val="18"/>
  </w:num>
  <w:num w:numId="16">
    <w:abstractNumId w:val="16"/>
  </w:num>
  <w:num w:numId="17">
    <w:abstractNumId w:val="8"/>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D66B3"/>
    <w:rsid w:val="000E41EA"/>
    <w:rsid w:val="00105A03"/>
    <w:rsid w:val="00110627"/>
    <w:rsid w:val="00157708"/>
    <w:rsid w:val="001B760D"/>
    <w:rsid w:val="001C66A5"/>
    <w:rsid w:val="001E1750"/>
    <w:rsid w:val="0022531A"/>
    <w:rsid w:val="00226046"/>
    <w:rsid w:val="00231AF8"/>
    <w:rsid w:val="0027540F"/>
    <w:rsid w:val="002773AF"/>
    <w:rsid w:val="00281393"/>
    <w:rsid w:val="00284C59"/>
    <w:rsid w:val="0029003E"/>
    <w:rsid w:val="002A3520"/>
    <w:rsid w:val="00304632"/>
    <w:rsid w:val="00313D88"/>
    <w:rsid w:val="0033176B"/>
    <w:rsid w:val="003441ED"/>
    <w:rsid w:val="00372359"/>
    <w:rsid w:val="00385A4F"/>
    <w:rsid w:val="003A01F1"/>
    <w:rsid w:val="003E0461"/>
    <w:rsid w:val="003F3CA2"/>
    <w:rsid w:val="00401574"/>
    <w:rsid w:val="00422B34"/>
    <w:rsid w:val="00456148"/>
    <w:rsid w:val="004561F4"/>
    <w:rsid w:val="004A08C8"/>
    <w:rsid w:val="004C31D1"/>
    <w:rsid w:val="004D243D"/>
    <w:rsid w:val="00512B31"/>
    <w:rsid w:val="0052344C"/>
    <w:rsid w:val="00525C51"/>
    <w:rsid w:val="00547A0D"/>
    <w:rsid w:val="00552CA5"/>
    <w:rsid w:val="0057013D"/>
    <w:rsid w:val="005D6920"/>
    <w:rsid w:val="005E103C"/>
    <w:rsid w:val="00602A87"/>
    <w:rsid w:val="006248F0"/>
    <w:rsid w:val="00626C37"/>
    <w:rsid w:val="00644F74"/>
    <w:rsid w:val="00647E6D"/>
    <w:rsid w:val="00670234"/>
    <w:rsid w:val="006740CE"/>
    <w:rsid w:val="00676248"/>
    <w:rsid w:val="006768B7"/>
    <w:rsid w:val="0068214C"/>
    <w:rsid w:val="00686EBA"/>
    <w:rsid w:val="00696968"/>
    <w:rsid w:val="00697FAF"/>
    <w:rsid w:val="006A5BA0"/>
    <w:rsid w:val="006D0A19"/>
    <w:rsid w:val="006D6AA8"/>
    <w:rsid w:val="007232C0"/>
    <w:rsid w:val="00723CFC"/>
    <w:rsid w:val="00742EE0"/>
    <w:rsid w:val="00763272"/>
    <w:rsid w:val="007860EA"/>
    <w:rsid w:val="007D7585"/>
    <w:rsid w:val="007F3FB4"/>
    <w:rsid w:val="0080635C"/>
    <w:rsid w:val="00854747"/>
    <w:rsid w:val="00880A83"/>
    <w:rsid w:val="00887B66"/>
    <w:rsid w:val="008C5D66"/>
    <w:rsid w:val="008D4304"/>
    <w:rsid w:val="008D66A6"/>
    <w:rsid w:val="008F0607"/>
    <w:rsid w:val="008F3E89"/>
    <w:rsid w:val="00970143"/>
    <w:rsid w:val="0097683C"/>
    <w:rsid w:val="00994308"/>
    <w:rsid w:val="009971D3"/>
    <w:rsid w:val="009A4A14"/>
    <w:rsid w:val="009A4BAC"/>
    <w:rsid w:val="009B31B1"/>
    <w:rsid w:val="009E7071"/>
    <w:rsid w:val="009F2AFA"/>
    <w:rsid w:val="00A44259"/>
    <w:rsid w:val="00A607DA"/>
    <w:rsid w:val="00A705E3"/>
    <w:rsid w:val="00A75A1C"/>
    <w:rsid w:val="00AA2045"/>
    <w:rsid w:val="00AE0108"/>
    <w:rsid w:val="00B167BC"/>
    <w:rsid w:val="00B401F8"/>
    <w:rsid w:val="00B53B55"/>
    <w:rsid w:val="00B55D7F"/>
    <w:rsid w:val="00B62797"/>
    <w:rsid w:val="00B64A53"/>
    <w:rsid w:val="00BF55B8"/>
    <w:rsid w:val="00C000AD"/>
    <w:rsid w:val="00C16097"/>
    <w:rsid w:val="00C17EE2"/>
    <w:rsid w:val="00C24F1C"/>
    <w:rsid w:val="00C5353D"/>
    <w:rsid w:val="00C5425F"/>
    <w:rsid w:val="00C74229"/>
    <w:rsid w:val="00C82CD8"/>
    <w:rsid w:val="00CA4EDF"/>
    <w:rsid w:val="00CA6A29"/>
    <w:rsid w:val="00CB6D85"/>
    <w:rsid w:val="00CC2E4D"/>
    <w:rsid w:val="00CE0329"/>
    <w:rsid w:val="00D172FE"/>
    <w:rsid w:val="00D1773F"/>
    <w:rsid w:val="00D274BB"/>
    <w:rsid w:val="00D32CA0"/>
    <w:rsid w:val="00D362A9"/>
    <w:rsid w:val="00D54A32"/>
    <w:rsid w:val="00E838F3"/>
    <w:rsid w:val="00E95475"/>
    <w:rsid w:val="00EA5A87"/>
    <w:rsid w:val="00F11199"/>
    <w:rsid w:val="00F1595E"/>
    <w:rsid w:val="00F22FE9"/>
    <w:rsid w:val="00F32951"/>
    <w:rsid w:val="00F43673"/>
    <w:rsid w:val="00F47CB3"/>
    <w:rsid w:val="00F52429"/>
    <w:rsid w:val="00F61818"/>
    <w:rsid w:val="00F969CD"/>
    <w:rsid w:val="00F97D47"/>
    <w:rsid w:val="00FB5A73"/>
    <w:rsid w:val="00FC747D"/>
    <w:rsid w:val="00FD7E2C"/>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2021-02-25T07:24:00Z</cp:lastPrinted>
  <dcterms:created xsi:type="dcterms:W3CDTF">2021-03-30T08:04:00Z</dcterms:created>
  <dcterms:modified xsi:type="dcterms:W3CDTF">2021-03-30T08:04:00Z</dcterms:modified>
</cp:coreProperties>
</file>