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5F1" w:rsidRPr="00222A05" w:rsidRDefault="005425F1" w:rsidP="00A3258E">
      <w:pPr>
        <w:spacing w:line="360" w:lineRule="auto"/>
        <w:jc w:val="center"/>
        <w:rPr>
          <w:rFonts w:ascii="Arial" w:hAnsi="Arial" w:cs="Arial"/>
          <w:sz w:val="16"/>
          <w:szCs w:val="16"/>
        </w:rPr>
      </w:pPr>
      <w:r w:rsidRPr="00222A05">
        <w:rPr>
          <w:rFonts w:ascii="Arial" w:hAnsi="Arial" w:cs="Arial"/>
          <w:sz w:val="16"/>
          <w:szCs w:val="16"/>
        </w:rPr>
        <w:t>PRIVATE BAG x 59, PRETORIA, 0001, Tel (012) 444 3979, Fax (012) 444 3145</w:t>
      </w:r>
    </w:p>
    <w:p w:rsidR="005425F1" w:rsidRPr="00222A05" w:rsidRDefault="005425F1" w:rsidP="00A3258E">
      <w:pPr>
        <w:spacing w:line="360" w:lineRule="auto"/>
        <w:jc w:val="center"/>
        <w:rPr>
          <w:rFonts w:ascii="Arial" w:hAnsi="Arial" w:cs="Arial"/>
          <w:sz w:val="16"/>
          <w:szCs w:val="16"/>
        </w:rPr>
      </w:pPr>
      <w:r w:rsidRPr="00222A05">
        <w:rPr>
          <w:rFonts w:ascii="Arial" w:hAnsi="Arial" w:cs="Arial"/>
          <w:sz w:val="16"/>
          <w:szCs w:val="16"/>
        </w:rPr>
        <w:t>PRIVATE BAG x 9111, CAPE TOWN, 8000 (021) 462 2310, Fax (021) 461 0859</w:t>
      </w:r>
    </w:p>
    <w:p w:rsidR="005425F1" w:rsidRPr="00222A05" w:rsidRDefault="005425F1" w:rsidP="00A3258E">
      <w:pPr>
        <w:spacing w:line="360" w:lineRule="auto"/>
        <w:jc w:val="center"/>
        <w:rPr>
          <w:rFonts w:ascii="Arial" w:hAnsi="Arial" w:cs="Arial"/>
          <w:sz w:val="16"/>
          <w:szCs w:val="16"/>
        </w:rPr>
      </w:pPr>
      <w:r w:rsidRPr="00222A05">
        <w:rPr>
          <w:rFonts w:ascii="Arial" w:hAnsi="Arial" w:cs="Arial"/>
          <w:sz w:val="16"/>
          <w:szCs w:val="16"/>
        </w:rPr>
        <w:t xml:space="preserve">Enquiries:  </w:t>
      </w:r>
    </w:p>
    <w:p w:rsidR="005425F1" w:rsidRPr="00A3258E" w:rsidRDefault="005425F1" w:rsidP="00A3258E">
      <w:pPr>
        <w:spacing w:line="360" w:lineRule="auto"/>
        <w:rPr>
          <w:rFonts w:ascii="Arial" w:hAnsi="Arial" w:cs="Arial"/>
          <w:szCs w:val="24"/>
        </w:rPr>
      </w:pPr>
    </w:p>
    <w:p w:rsidR="005425F1" w:rsidRPr="00A3258E" w:rsidRDefault="005425F1" w:rsidP="00A3258E">
      <w:pPr>
        <w:pBdr>
          <w:top w:val="single" w:sz="4" w:space="1" w:color="auto"/>
          <w:left w:val="single" w:sz="4" w:space="4" w:color="auto"/>
          <w:bottom w:val="single" w:sz="4" w:space="1" w:color="auto"/>
          <w:right w:val="single" w:sz="4" w:space="4" w:color="auto"/>
        </w:pBdr>
        <w:shd w:val="pct5" w:color="auto" w:fill="auto"/>
        <w:tabs>
          <w:tab w:val="center" w:pos="4542"/>
        </w:tabs>
        <w:spacing w:line="360" w:lineRule="auto"/>
        <w:rPr>
          <w:rFonts w:ascii="Arial" w:hAnsi="Arial" w:cs="Arial"/>
          <w:b/>
          <w:szCs w:val="24"/>
          <w:lang w:val="en-ZA"/>
        </w:rPr>
      </w:pPr>
      <w:r w:rsidRPr="00A3258E">
        <w:rPr>
          <w:rFonts w:ascii="Arial" w:hAnsi="Arial" w:cs="Arial"/>
          <w:b/>
          <w:szCs w:val="24"/>
          <w:lang w:val="en-ZA"/>
        </w:rPr>
        <w:tab/>
        <w:t>Memorandum from the Parliamentary Office</w:t>
      </w:r>
    </w:p>
    <w:p w:rsidR="005425F1" w:rsidRPr="00A3258E" w:rsidRDefault="005425F1" w:rsidP="00A3258E">
      <w:pPr>
        <w:spacing w:line="360" w:lineRule="auto"/>
        <w:rPr>
          <w:rFonts w:ascii="Arial" w:hAnsi="Arial" w:cs="Arial"/>
          <w:szCs w:val="24"/>
          <w:lang w:val="en-ZA"/>
        </w:rPr>
      </w:pPr>
    </w:p>
    <w:p w:rsidR="005425F1" w:rsidRPr="00A3258E" w:rsidRDefault="005425F1" w:rsidP="00A3258E">
      <w:pPr>
        <w:spacing w:line="360" w:lineRule="auto"/>
        <w:rPr>
          <w:rFonts w:ascii="Arial" w:hAnsi="Arial" w:cs="Arial"/>
          <w:szCs w:val="24"/>
          <w:lang w:val="en-ZA"/>
        </w:rPr>
      </w:pPr>
    </w:p>
    <w:p w:rsidR="005425F1" w:rsidRPr="00A3258E" w:rsidRDefault="005425F1" w:rsidP="00A3258E">
      <w:pPr>
        <w:spacing w:line="360" w:lineRule="auto"/>
        <w:rPr>
          <w:rFonts w:ascii="Arial" w:hAnsi="Arial" w:cs="Arial"/>
          <w:b/>
          <w:szCs w:val="24"/>
          <w:lang w:val="en-ZA"/>
        </w:rPr>
      </w:pPr>
      <w:r w:rsidRPr="00A3258E">
        <w:rPr>
          <w:rFonts w:ascii="Arial" w:hAnsi="Arial" w:cs="Arial"/>
          <w:b/>
          <w:szCs w:val="24"/>
          <w:lang w:val="en-ZA"/>
        </w:rPr>
        <w:t xml:space="preserve">Minister </w:t>
      </w:r>
    </w:p>
    <w:p w:rsidR="005425F1" w:rsidRPr="00A3258E" w:rsidRDefault="005425F1" w:rsidP="00A3258E">
      <w:pPr>
        <w:spacing w:line="360" w:lineRule="auto"/>
        <w:rPr>
          <w:rFonts w:ascii="Arial" w:hAnsi="Arial" w:cs="Arial"/>
          <w:szCs w:val="24"/>
          <w:lang w:val="en-ZA"/>
        </w:rPr>
      </w:pPr>
      <w:r w:rsidRPr="00A3258E">
        <w:rPr>
          <w:rFonts w:ascii="Arial" w:hAnsi="Arial" w:cs="Arial"/>
          <w:b/>
          <w:szCs w:val="24"/>
          <w:lang w:val="en-ZA"/>
        </w:rPr>
        <w:t>National Assembly question for written reply: Question NW 108 E</w:t>
      </w:r>
    </w:p>
    <w:p w:rsidR="005425F1" w:rsidRPr="00A3258E" w:rsidRDefault="005425F1" w:rsidP="00A3258E">
      <w:pPr>
        <w:spacing w:line="360" w:lineRule="auto"/>
        <w:rPr>
          <w:rFonts w:ascii="Arial" w:hAnsi="Arial" w:cs="Arial"/>
          <w:szCs w:val="24"/>
          <w:lang w:val="en-ZA"/>
        </w:rPr>
      </w:pPr>
    </w:p>
    <w:p w:rsidR="005425F1" w:rsidRPr="00A3258E" w:rsidRDefault="005425F1" w:rsidP="00A3258E">
      <w:pPr>
        <w:spacing w:line="360" w:lineRule="auto"/>
        <w:rPr>
          <w:rFonts w:ascii="Arial" w:hAnsi="Arial" w:cs="Arial"/>
          <w:szCs w:val="24"/>
          <w:lang w:val="en-ZA"/>
        </w:rPr>
      </w:pPr>
    </w:p>
    <w:p w:rsidR="005425F1" w:rsidRPr="00A3258E" w:rsidRDefault="005425F1" w:rsidP="00A3258E">
      <w:pPr>
        <w:spacing w:line="360" w:lineRule="auto"/>
        <w:rPr>
          <w:rFonts w:ascii="Arial" w:hAnsi="Arial" w:cs="Arial"/>
          <w:szCs w:val="24"/>
          <w:lang w:val="en-ZA"/>
        </w:rPr>
      </w:pPr>
      <w:r w:rsidRPr="00A3258E">
        <w:rPr>
          <w:rFonts w:ascii="Arial" w:hAnsi="Arial" w:cs="Arial"/>
          <w:szCs w:val="24"/>
          <w:lang w:val="en-ZA"/>
        </w:rPr>
        <w:t xml:space="preserve">DDG: Mine Health and Safety </w:t>
      </w:r>
    </w:p>
    <w:p w:rsidR="005425F1" w:rsidRDefault="005425F1" w:rsidP="00A3258E">
      <w:pPr>
        <w:spacing w:line="360" w:lineRule="auto"/>
        <w:rPr>
          <w:rFonts w:ascii="Arial" w:hAnsi="Arial" w:cs="Arial"/>
          <w:b/>
          <w:szCs w:val="24"/>
          <w:lang w:val="en-ZA"/>
        </w:rPr>
      </w:pPr>
    </w:p>
    <w:p w:rsidR="005425F1" w:rsidRPr="00A3258E" w:rsidRDefault="005425F1" w:rsidP="00A3258E">
      <w:pPr>
        <w:spacing w:line="360" w:lineRule="auto"/>
        <w:rPr>
          <w:rFonts w:ascii="Arial" w:hAnsi="Arial" w:cs="Arial"/>
          <w:b/>
          <w:szCs w:val="24"/>
          <w:lang w:val="en-ZA"/>
        </w:rPr>
      </w:pPr>
      <w:r w:rsidRPr="00A3258E">
        <w:rPr>
          <w:rFonts w:ascii="Arial" w:hAnsi="Arial" w:cs="Arial"/>
          <w:b/>
          <w:szCs w:val="24"/>
          <w:lang w:val="en-ZA"/>
        </w:rPr>
        <w:t>Date:</w:t>
      </w:r>
    </w:p>
    <w:p w:rsidR="005425F1" w:rsidRPr="00A3258E" w:rsidRDefault="005425F1" w:rsidP="00A3258E">
      <w:pPr>
        <w:spacing w:line="360" w:lineRule="auto"/>
        <w:rPr>
          <w:rFonts w:ascii="Arial" w:hAnsi="Arial" w:cs="Arial"/>
          <w:szCs w:val="24"/>
          <w:lang w:val="en-ZA"/>
        </w:rPr>
      </w:pPr>
    </w:p>
    <w:p w:rsidR="005425F1" w:rsidRDefault="005425F1" w:rsidP="00A3258E">
      <w:pPr>
        <w:spacing w:line="360" w:lineRule="auto"/>
        <w:rPr>
          <w:rFonts w:ascii="Arial" w:hAnsi="Arial" w:cs="Arial"/>
          <w:b/>
          <w:szCs w:val="24"/>
          <w:lang w:val="en-ZA"/>
        </w:rPr>
      </w:pPr>
    </w:p>
    <w:p w:rsidR="005425F1" w:rsidRPr="00A3258E" w:rsidRDefault="005425F1" w:rsidP="00A3258E">
      <w:pPr>
        <w:spacing w:line="360" w:lineRule="auto"/>
        <w:rPr>
          <w:rFonts w:ascii="Arial" w:hAnsi="Arial" w:cs="Arial"/>
          <w:b/>
          <w:szCs w:val="24"/>
          <w:lang w:val="en-ZA"/>
        </w:rPr>
      </w:pPr>
      <w:r w:rsidRPr="00A3258E">
        <w:rPr>
          <w:rFonts w:ascii="Arial" w:hAnsi="Arial" w:cs="Arial"/>
          <w:b/>
          <w:szCs w:val="24"/>
          <w:lang w:val="en-ZA"/>
        </w:rPr>
        <w:t>Recommended / Not Recommended</w:t>
      </w:r>
    </w:p>
    <w:p w:rsidR="005425F1" w:rsidRPr="00A3258E" w:rsidRDefault="005425F1" w:rsidP="00A3258E">
      <w:pPr>
        <w:spacing w:line="360" w:lineRule="auto"/>
        <w:rPr>
          <w:rFonts w:ascii="Arial" w:hAnsi="Arial" w:cs="Arial"/>
          <w:b/>
          <w:szCs w:val="24"/>
          <w:lang w:val="en-ZA"/>
        </w:rPr>
      </w:pPr>
    </w:p>
    <w:p w:rsidR="005425F1" w:rsidRPr="00A3258E" w:rsidRDefault="005425F1" w:rsidP="00A3258E">
      <w:pPr>
        <w:spacing w:line="360" w:lineRule="auto"/>
        <w:rPr>
          <w:rFonts w:ascii="Arial" w:hAnsi="Arial" w:cs="Arial"/>
          <w:szCs w:val="24"/>
          <w:lang w:val="en-ZA"/>
        </w:rPr>
      </w:pPr>
    </w:p>
    <w:p w:rsidR="005425F1" w:rsidRPr="00A3258E" w:rsidRDefault="005425F1" w:rsidP="00A3258E">
      <w:pPr>
        <w:spacing w:line="360" w:lineRule="auto"/>
        <w:rPr>
          <w:rFonts w:ascii="Arial" w:hAnsi="Arial" w:cs="Arial"/>
          <w:szCs w:val="24"/>
          <w:lang w:val="en-ZA"/>
        </w:rPr>
      </w:pPr>
    </w:p>
    <w:p w:rsidR="005425F1" w:rsidRPr="00A3258E" w:rsidRDefault="005425F1" w:rsidP="00A3258E">
      <w:pPr>
        <w:spacing w:line="360" w:lineRule="auto"/>
        <w:rPr>
          <w:rFonts w:ascii="Arial" w:hAnsi="Arial" w:cs="Arial"/>
          <w:b/>
          <w:szCs w:val="24"/>
          <w:lang w:val="en-ZA"/>
        </w:rPr>
      </w:pPr>
      <w:r w:rsidRPr="00A3258E">
        <w:rPr>
          <w:rFonts w:ascii="Arial" w:hAnsi="Arial" w:cs="Arial"/>
          <w:b/>
          <w:szCs w:val="24"/>
          <w:lang w:val="en-ZA"/>
        </w:rPr>
        <w:t xml:space="preserve">Mr D Msiza </w:t>
      </w:r>
    </w:p>
    <w:p w:rsidR="005425F1" w:rsidRPr="00A3258E" w:rsidRDefault="005425F1" w:rsidP="00A3258E">
      <w:pPr>
        <w:spacing w:line="360" w:lineRule="auto"/>
        <w:rPr>
          <w:rFonts w:ascii="Arial" w:hAnsi="Arial" w:cs="Arial"/>
          <w:b/>
          <w:szCs w:val="24"/>
          <w:lang w:val="en-ZA"/>
        </w:rPr>
      </w:pPr>
      <w:r w:rsidRPr="00A3258E">
        <w:rPr>
          <w:rFonts w:ascii="Arial" w:hAnsi="Arial" w:cs="Arial"/>
          <w:b/>
          <w:szCs w:val="24"/>
          <w:lang w:val="en-ZA"/>
        </w:rPr>
        <w:t>Acting Director General: Department of Mineral Resources</w:t>
      </w:r>
    </w:p>
    <w:p w:rsidR="005425F1" w:rsidRPr="00A3258E" w:rsidRDefault="005425F1" w:rsidP="00A3258E">
      <w:pPr>
        <w:spacing w:line="360" w:lineRule="auto"/>
        <w:rPr>
          <w:rFonts w:ascii="Arial" w:hAnsi="Arial" w:cs="Arial"/>
          <w:szCs w:val="24"/>
          <w:lang w:val="en-ZA"/>
        </w:rPr>
      </w:pPr>
    </w:p>
    <w:p w:rsidR="005425F1" w:rsidRPr="00A3258E" w:rsidRDefault="005425F1" w:rsidP="00A3258E">
      <w:pPr>
        <w:spacing w:line="360" w:lineRule="auto"/>
        <w:rPr>
          <w:rFonts w:ascii="Arial" w:hAnsi="Arial" w:cs="Arial"/>
          <w:szCs w:val="24"/>
          <w:lang w:val="en-ZA"/>
        </w:rPr>
      </w:pPr>
      <w:r w:rsidRPr="00A3258E">
        <w:rPr>
          <w:rFonts w:ascii="Arial" w:hAnsi="Arial" w:cs="Arial"/>
          <w:szCs w:val="24"/>
          <w:lang w:val="en-ZA"/>
        </w:rPr>
        <w:t>………………/………………/20</w:t>
      </w:r>
      <w:r>
        <w:rPr>
          <w:rFonts w:ascii="Arial" w:hAnsi="Arial" w:cs="Arial"/>
          <w:szCs w:val="24"/>
          <w:lang w:val="en-ZA"/>
        </w:rPr>
        <w:t>16</w:t>
      </w:r>
    </w:p>
    <w:p w:rsidR="005425F1" w:rsidRDefault="005425F1" w:rsidP="00A3258E">
      <w:pPr>
        <w:spacing w:before="100" w:beforeAutospacing="1" w:after="100" w:afterAutospacing="1" w:line="360" w:lineRule="auto"/>
        <w:ind w:left="720" w:hanging="720"/>
        <w:jc w:val="center"/>
        <w:outlineLvl w:val="0"/>
        <w:rPr>
          <w:rFonts w:ascii="Arial" w:hAnsi="Arial" w:cs="Arial"/>
          <w:b/>
          <w:szCs w:val="24"/>
        </w:rPr>
      </w:pPr>
    </w:p>
    <w:p w:rsidR="005425F1" w:rsidRPr="00A3258E" w:rsidRDefault="005425F1" w:rsidP="00A3258E">
      <w:pPr>
        <w:spacing w:before="100" w:beforeAutospacing="1" w:after="100" w:afterAutospacing="1" w:line="360" w:lineRule="auto"/>
        <w:ind w:left="720" w:hanging="720"/>
        <w:jc w:val="center"/>
        <w:outlineLvl w:val="0"/>
        <w:rPr>
          <w:rFonts w:ascii="Arial" w:hAnsi="Arial" w:cs="Arial"/>
          <w:b/>
          <w:szCs w:val="24"/>
        </w:rPr>
      </w:pPr>
    </w:p>
    <w:p w:rsidR="005425F1" w:rsidRDefault="005425F1" w:rsidP="00A3258E">
      <w:pPr>
        <w:spacing w:before="100" w:beforeAutospacing="1" w:after="100" w:afterAutospacing="1" w:line="360" w:lineRule="auto"/>
        <w:ind w:left="720" w:hanging="720"/>
        <w:jc w:val="center"/>
        <w:outlineLvl w:val="0"/>
        <w:rPr>
          <w:rFonts w:ascii="Arial" w:hAnsi="Arial" w:cs="Arial"/>
          <w:b/>
          <w:szCs w:val="24"/>
        </w:rPr>
      </w:pPr>
    </w:p>
    <w:p w:rsidR="005425F1" w:rsidRDefault="005425F1" w:rsidP="00A3258E">
      <w:pPr>
        <w:spacing w:before="100" w:beforeAutospacing="1" w:after="100" w:afterAutospacing="1" w:line="360" w:lineRule="auto"/>
        <w:ind w:left="720" w:hanging="720"/>
        <w:jc w:val="center"/>
        <w:outlineLvl w:val="0"/>
        <w:rPr>
          <w:rFonts w:ascii="Arial" w:hAnsi="Arial" w:cs="Arial"/>
          <w:b/>
          <w:szCs w:val="24"/>
        </w:rPr>
      </w:pPr>
    </w:p>
    <w:p w:rsidR="005425F1" w:rsidRPr="00A3258E" w:rsidRDefault="005425F1" w:rsidP="00A3258E">
      <w:pPr>
        <w:spacing w:before="100" w:beforeAutospacing="1" w:after="100" w:afterAutospacing="1" w:line="360" w:lineRule="auto"/>
        <w:ind w:left="720" w:hanging="720"/>
        <w:jc w:val="center"/>
        <w:outlineLvl w:val="0"/>
        <w:rPr>
          <w:rFonts w:ascii="Arial" w:hAnsi="Arial" w:cs="Arial"/>
          <w:b/>
          <w:szCs w:val="24"/>
        </w:rPr>
      </w:pPr>
      <w:r w:rsidRPr="00A3258E">
        <w:rPr>
          <w:rFonts w:ascii="Arial" w:hAnsi="Arial" w:cs="Arial"/>
          <w:b/>
          <w:szCs w:val="24"/>
        </w:rPr>
        <w:t>NA QUESTION FOR WRITTEN REPLY</w:t>
      </w:r>
    </w:p>
    <w:p w:rsidR="005425F1" w:rsidRPr="00A3258E" w:rsidRDefault="005425F1" w:rsidP="00A3258E">
      <w:pPr>
        <w:spacing w:before="100" w:beforeAutospacing="1" w:after="100" w:afterAutospacing="1" w:line="360" w:lineRule="auto"/>
        <w:ind w:left="720" w:hanging="720"/>
        <w:jc w:val="left"/>
        <w:outlineLvl w:val="0"/>
        <w:rPr>
          <w:rFonts w:ascii="Arial" w:hAnsi="Arial" w:cs="Arial"/>
          <w:b/>
          <w:szCs w:val="24"/>
        </w:rPr>
      </w:pPr>
      <w:r w:rsidRPr="00A3258E">
        <w:rPr>
          <w:rFonts w:ascii="Arial" w:hAnsi="Arial" w:cs="Arial"/>
          <w:b/>
          <w:szCs w:val="24"/>
        </w:rPr>
        <w:t>QUESTION NUMBER:</w:t>
      </w:r>
      <w:r>
        <w:rPr>
          <w:rFonts w:ascii="Arial" w:hAnsi="Arial" w:cs="Arial"/>
          <w:b/>
          <w:szCs w:val="24"/>
        </w:rPr>
        <w:t xml:space="preserve"> </w:t>
      </w:r>
      <w:r w:rsidRPr="00A3258E">
        <w:rPr>
          <w:rFonts w:ascii="Arial" w:hAnsi="Arial" w:cs="Arial"/>
          <w:b/>
          <w:szCs w:val="24"/>
        </w:rPr>
        <w:t>108 E</w:t>
      </w:r>
      <w:r>
        <w:rPr>
          <w:rFonts w:ascii="Arial" w:hAnsi="Arial" w:cs="Arial"/>
          <w:b/>
          <w:szCs w:val="24"/>
        </w:rPr>
        <w:t xml:space="preserve"> </w:t>
      </w:r>
      <w:r w:rsidRPr="00A3258E">
        <w:rPr>
          <w:rFonts w:ascii="Arial" w:hAnsi="Arial" w:cs="Arial"/>
          <w:b/>
          <w:szCs w:val="24"/>
        </w:rPr>
        <w:t>ADVANCE NOTICE NO: NW 108 E</w:t>
      </w:r>
    </w:p>
    <w:p w:rsidR="005425F1" w:rsidRPr="00A3258E" w:rsidRDefault="005425F1" w:rsidP="0075215C">
      <w:pPr>
        <w:spacing w:before="100" w:beforeAutospacing="1" w:after="100" w:afterAutospacing="1" w:line="360" w:lineRule="auto"/>
        <w:ind w:left="720" w:hanging="720"/>
        <w:outlineLvl w:val="0"/>
        <w:rPr>
          <w:rFonts w:ascii="Arial" w:hAnsi="Arial" w:cs="Arial"/>
          <w:b/>
          <w:color w:val="FF0000"/>
          <w:szCs w:val="24"/>
        </w:rPr>
      </w:pPr>
      <w:r w:rsidRPr="00A3258E">
        <w:rPr>
          <w:rFonts w:ascii="Arial" w:hAnsi="Arial" w:cs="Arial"/>
          <w:b/>
          <w:szCs w:val="24"/>
        </w:rPr>
        <w:t>DATE OF PUBLICATION IN INTERNAL QUESTION PAPER: 17 February 2016</w:t>
      </w:r>
    </w:p>
    <w:p w:rsidR="005425F1" w:rsidRPr="00A3258E" w:rsidRDefault="005425F1" w:rsidP="00A3258E">
      <w:pPr>
        <w:pBdr>
          <w:bottom w:val="single" w:sz="12" w:space="1" w:color="auto"/>
        </w:pBdr>
        <w:spacing w:line="360" w:lineRule="auto"/>
        <w:jc w:val="left"/>
        <w:rPr>
          <w:rFonts w:ascii="Arial" w:hAnsi="Arial" w:cs="Arial"/>
          <w:b/>
          <w:color w:val="FF0000"/>
          <w:szCs w:val="24"/>
        </w:rPr>
      </w:pPr>
      <w:r w:rsidRPr="00A3258E">
        <w:rPr>
          <w:rFonts w:ascii="Arial" w:hAnsi="Arial" w:cs="Arial"/>
          <w:b/>
          <w:szCs w:val="24"/>
        </w:rPr>
        <w:t>INTERNAL QUESTION PAPER NUMBER: 108 E</w:t>
      </w:r>
    </w:p>
    <w:p w:rsidR="005425F1" w:rsidRPr="00A3258E" w:rsidRDefault="005425F1" w:rsidP="00A3258E">
      <w:pPr>
        <w:spacing w:line="360" w:lineRule="auto"/>
        <w:ind w:left="709" w:hanging="720"/>
        <w:rPr>
          <w:rFonts w:ascii="Arial" w:hAnsi="Arial" w:cs="Arial"/>
          <w:b/>
          <w:bCs/>
          <w:szCs w:val="24"/>
        </w:rPr>
      </w:pPr>
    </w:p>
    <w:p w:rsidR="005425F1" w:rsidRPr="00A3258E" w:rsidRDefault="005425F1" w:rsidP="00A3258E">
      <w:pPr>
        <w:spacing w:line="360" w:lineRule="auto"/>
        <w:ind w:left="709" w:hanging="720"/>
        <w:rPr>
          <w:rFonts w:ascii="Arial" w:hAnsi="Arial" w:cs="Arial"/>
          <w:szCs w:val="24"/>
        </w:rPr>
      </w:pPr>
      <w:r w:rsidRPr="00A3258E">
        <w:rPr>
          <w:rFonts w:ascii="Arial" w:hAnsi="Arial" w:cs="Arial"/>
          <w:b/>
          <w:bCs/>
          <w:szCs w:val="24"/>
        </w:rPr>
        <w:t>108.     Mr J R B Lorimer (DA) to ask the Minister of Mineral Resources:</w:t>
      </w:r>
    </w:p>
    <w:p w:rsidR="005425F1" w:rsidRPr="00A3258E" w:rsidRDefault="005425F1" w:rsidP="00A3258E">
      <w:pPr>
        <w:spacing w:line="360" w:lineRule="auto"/>
        <w:ind w:left="1440" w:hanging="720"/>
        <w:rPr>
          <w:rFonts w:ascii="Arial" w:hAnsi="Arial" w:cs="Arial"/>
          <w:szCs w:val="24"/>
        </w:rPr>
      </w:pPr>
      <w:r w:rsidRPr="00A3258E">
        <w:rPr>
          <w:rFonts w:ascii="Arial" w:hAnsi="Arial" w:cs="Arial"/>
          <w:szCs w:val="24"/>
        </w:rPr>
        <w:t>(1)     </w:t>
      </w:r>
      <w:r w:rsidRPr="00A3258E">
        <w:rPr>
          <w:rFonts w:ascii="Arial" w:hAnsi="Arial" w:cs="Arial"/>
          <w:szCs w:val="24"/>
        </w:rPr>
        <w:tab/>
        <w:t>What are the relevant details of every safety inspection conducted at the (a) Middelburg Townlands, (b) Graspan, (c) Springlake, (d) Klippan, (e) Middelkraal, (f) Kleinfontein, (g) Optimum Coal Holdings, (h) Koornfontein, (i) Vierfontein and (j) Brakfontein coal mines in 2015;</w:t>
      </w:r>
    </w:p>
    <w:p w:rsidR="005425F1" w:rsidRPr="00A3258E" w:rsidRDefault="005425F1" w:rsidP="00A3258E">
      <w:pPr>
        <w:spacing w:line="360" w:lineRule="auto"/>
        <w:ind w:left="1440" w:hanging="720"/>
        <w:rPr>
          <w:rFonts w:ascii="Arial" w:hAnsi="Arial" w:cs="Arial"/>
          <w:szCs w:val="24"/>
        </w:rPr>
      </w:pPr>
      <w:r w:rsidRPr="00A3258E">
        <w:rPr>
          <w:rFonts w:ascii="Arial" w:hAnsi="Arial" w:cs="Arial"/>
          <w:szCs w:val="24"/>
        </w:rPr>
        <w:t>(2)      whether any orders were issued against any of the specified coal mines after such inspections; if not, why not; if so, (a) in which cases, (b) on what dates were such orders issued and (c) what are the relevant reasons in each case?             NW108E</w:t>
      </w:r>
    </w:p>
    <w:p w:rsidR="005425F1" w:rsidRPr="00A3258E" w:rsidRDefault="005425F1" w:rsidP="00A3258E">
      <w:pPr>
        <w:spacing w:before="100" w:beforeAutospacing="1" w:after="100" w:afterAutospacing="1" w:line="360" w:lineRule="auto"/>
        <w:outlineLvl w:val="0"/>
        <w:rPr>
          <w:rFonts w:ascii="Arial" w:hAnsi="Arial" w:cs="Arial"/>
          <w:b/>
          <w:szCs w:val="24"/>
          <w:lang w:val="en-ZA"/>
        </w:rPr>
      </w:pPr>
      <w:r w:rsidRPr="00A3258E">
        <w:rPr>
          <w:rFonts w:ascii="Arial" w:hAnsi="Arial" w:cs="Arial"/>
          <w:b/>
          <w:szCs w:val="24"/>
          <w:lang w:val="en-ZA"/>
        </w:rPr>
        <w:t>REPLY</w:t>
      </w:r>
    </w:p>
    <w:p w:rsidR="005425F1" w:rsidRPr="005474A9" w:rsidRDefault="005425F1" w:rsidP="005474A9">
      <w:pPr>
        <w:pStyle w:val="ListParagraph"/>
        <w:numPr>
          <w:ilvl w:val="0"/>
          <w:numId w:val="23"/>
        </w:numPr>
        <w:autoSpaceDE w:val="0"/>
        <w:autoSpaceDN w:val="0"/>
        <w:adjustRightInd w:val="0"/>
        <w:spacing w:line="360" w:lineRule="auto"/>
        <w:ind w:left="1418" w:hanging="709"/>
        <w:rPr>
          <w:rFonts w:ascii="Arial" w:hAnsi="Arial" w:cs="Arial"/>
          <w:szCs w:val="24"/>
          <w:lang w:val="en-ZA" w:eastAsia="en-ZA"/>
        </w:rPr>
      </w:pPr>
      <w:r w:rsidRPr="005474A9">
        <w:rPr>
          <w:rFonts w:ascii="Arial" w:hAnsi="Arial" w:cs="Arial"/>
          <w:szCs w:val="24"/>
          <w:lang w:val="en-ZA"/>
        </w:rPr>
        <w:t xml:space="preserve">The Department </w:t>
      </w:r>
      <w:r>
        <w:rPr>
          <w:rFonts w:ascii="Arial" w:hAnsi="Arial" w:cs="Arial"/>
          <w:szCs w:val="24"/>
          <w:lang w:val="en-ZA"/>
        </w:rPr>
        <w:t xml:space="preserve">continuously </w:t>
      </w:r>
      <w:r w:rsidRPr="005474A9">
        <w:rPr>
          <w:rFonts w:ascii="Arial" w:hAnsi="Arial" w:cs="Arial"/>
          <w:szCs w:val="24"/>
          <w:lang w:val="en-ZA"/>
        </w:rPr>
        <w:t>co</w:t>
      </w:r>
      <w:r>
        <w:rPr>
          <w:rFonts w:ascii="Arial" w:hAnsi="Arial" w:cs="Arial"/>
          <w:szCs w:val="24"/>
          <w:lang w:val="en-ZA"/>
        </w:rPr>
        <w:t>nducts audits and inspections at</w:t>
      </w:r>
      <w:r w:rsidRPr="005474A9">
        <w:rPr>
          <w:rFonts w:ascii="Arial" w:hAnsi="Arial" w:cs="Arial"/>
          <w:szCs w:val="24"/>
          <w:lang w:val="en-ZA"/>
        </w:rPr>
        <w:t xml:space="preserve"> all the mines</w:t>
      </w:r>
      <w:r>
        <w:rPr>
          <w:rFonts w:ascii="Arial" w:hAnsi="Arial" w:cs="Arial"/>
          <w:szCs w:val="24"/>
          <w:lang w:val="en-ZA"/>
        </w:rPr>
        <w:t>, including the stated mines,</w:t>
      </w:r>
      <w:r w:rsidRPr="005474A9">
        <w:rPr>
          <w:rFonts w:ascii="Arial" w:hAnsi="Arial" w:cs="Arial"/>
          <w:szCs w:val="24"/>
          <w:lang w:val="en-ZA"/>
        </w:rPr>
        <w:t xml:space="preserve"> </w:t>
      </w:r>
      <w:r w:rsidRPr="005474A9">
        <w:rPr>
          <w:rFonts w:ascii="Arial" w:hAnsi="Arial" w:cs="Arial"/>
          <w:szCs w:val="24"/>
        </w:rPr>
        <w:t xml:space="preserve">to ensure compliance with the legal provisions </w:t>
      </w:r>
      <w:r>
        <w:rPr>
          <w:rFonts w:ascii="Arial" w:hAnsi="Arial" w:cs="Arial"/>
          <w:szCs w:val="24"/>
        </w:rPr>
        <w:t>mainly regarding</w:t>
      </w:r>
      <w:r w:rsidRPr="005474A9">
        <w:rPr>
          <w:rFonts w:ascii="Arial" w:hAnsi="Arial" w:cs="Arial"/>
          <w:szCs w:val="24"/>
        </w:rPr>
        <w:t xml:space="preserve"> </w:t>
      </w:r>
      <w:r w:rsidRPr="005474A9">
        <w:rPr>
          <w:rFonts w:ascii="Arial" w:hAnsi="Arial" w:cs="Arial"/>
          <w:szCs w:val="24"/>
          <w:lang w:val="en-ZA" w:eastAsia="en-ZA"/>
        </w:rPr>
        <w:t>prevent</w:t>
      </w:r>
      <w:r>
        <w:rPr>
          <w:rFonts w:ascii="Arial" w:hAnsi="Arial" w:cs="Arial"/>
          <w:szCs w:val="24"/>
          <w:lang w:val="en-ZA" w:eastAsia="en-ZA"/>
        </w:rPr>
        <w:t>ion of</w:t>
      </w:r>
      <w:r w:rsidRPr="005474A9">
        <w:rPr>
          <w:rFonts w:ascii="Arial" w:hAnsi="Arial" w:cs="Arial"/>
          <w:szCs w:val="24"/>
          <w:lang w:val="en-ZA" w:eastAsia="en-ZA"/>
        </w:rPr>
        <w:t xml:space="preserve"> fall of ground, transport equipment and machinery accidents as well as exposure of employees to noise and dust (including silica dust). </w:t>
      </w:r>
    </w:p>
    <w:p w:rsidR="005425F1" w:rsidRDefault="005425F1" w:rsidP="005474A9">
      <w:pPr>
        <w:pStyle w:val="ListParagraph"/>
        <w:numPr>
          <w:ilvl w:val="0"/>
          <w:numId w:val="23"/>
        </w:numPr>
        <w:spacing w:before="100" w:beforeAutospacing="1" w:after="100" w:afterAutospacing="1" w:line="360" w:lineRule="auto"/>
        <w:ind w:hanging="11"/>
        <w:outlineLvl w:val="0"/>
        <w:rPr>
          <w:rFonts w:ascii="Arial" w:hAnsi="Arial" w:cs="Arial"/>
          <w:szCs w:val="24"/>
          <w:lang w:val="en-ZA"/>
        </w:rPr>
      </w:pPr>
      <w:r>
        <w:rPr>
          <w:rFonts w:ascii="Arial" w:hAnsi="Arial" w:cs="Arial"/>
          <w:szCs w:val="24"/>
          <w:lang w:val="en-ZA"/>
        </w:rPr>
        <w:t>Yes.</w:t>
      </w:r>
    </w:p>
    <w:p w:rsidR="005425F1" w:rsidRPr="00C05593" w:rsidRDefault="005425F1" w:rsidP="00C05593">
      <w:pPr>
        <w:pStyle w:val="ListParagraph"/>
        <w:rPr>
          <w:rFonts w:ascii="Arial" w:hAnsi="Arial" w:cs="Arial"/>
          <w:szCs w:val="24"/>
          <w:lang w:val="en-ZA"/>
        </w:rPr>
      </w:pPr>
    </w:p>
    <w:p w:rsidR="005425F1" w:rsidRDefault="005425F1" w:rsidP="005474A9">
      <w:pPr>
        <w:pStyle w:val="ListParagraph"/>
        <w:spacing w:before="100" w:beforeAutospacing="1" w:after="100" w:afterAutospacing="1" w:line="360" w:lineRule="auto"/>
        <w:ind w:left="1418"/>
        <w:outlineLvl w:val="0"/>
        <w:rPr>
          <w:rFonts w:ascii="Arial" w:hAnsi="Arial" w:cs="Arial"/>
          <w:szCs w:val="24"/>
          <w:lang w:val="en-ZA"/>
        </w:rPr>
      </w:pPr>
      <w:r w:rsidRPr="00CB7E3D">
        <w:rPr>
          <w:rFonts w:ascii="Arial" w:hAnsi="Arial" w:cs="Arial"/>
          <w:szCs w:val="24"/>
          <w:lang w:val="en-ZA"/>
        </w:rPr>
        <w:t>(a), (b) Enforcement measures, including the issuing of Section 54 and 55 orders, were</w:t>
      </w:r>
      <w:r>
        <w:rPr>
          <w:rFonts w:ascii="Arial" w:hAnsi="Arial" w:cs="Arial"/>
          <w:szCs w:val="24"/>
          <w:lang w:val="en-ZA"/>
        </w:rPr>
        <w:t xml:space="preserve"> previously</w:t>
      </w:r>
      <w:r w:rsidRPr="00CB7E3D">
        <w:rPr>
          <w:rFonts w:ascii="Arial" w:hAnsi="Arial" w:cs="Arial"/>
          <w:szCs w:val="24"/>
          <w:lang w:val="en-ZA"/>
        </w:rPr>
        <w:t xml:space="preserve"> issued </w:t>
      </w:r>
      <w:r>
        <w:rPr>
          <w:rFonts w:ascii="Arial" w:hAnsi="Arial" w:cs="Arial"/>
          <w:szCs w:val="24"/>
          <w:lang w:val="en-ZA"/>
        </w:rPr>
        <w:t>over the operating period of all the</w:t>
      </w:r>
      <w:r w:rsidRPr="00CB7E3D">
        <w:rPr>
          <w:rFonts w:ascii="Arial" w:hAnsi="Arial" w:cs="Arial"/>
          <w:szCs w:val="24"/>
          <w:lang w:val="en-ZA"/>
        </w:rPr>
        <w:t xml:space="preserve"> mines</w:t>
      </w:r>
      <w:r>
        <w:rPr>
          <w:rFonts w:ascii="Arial" w:hAnsi="Arial" w:cs="Arial"/>
          <w:szCs w:val="24"/>
          <w:lang w:val="en-ZA"/>
        </w:rPr>
        <w:t>.</w:t>
      </w:r>
      <w:r w:rsidRPr="00CB7E3D">
        <w:rPr>
          <w:rFonts w:ascii="Arial" w:hAnsi="Arial" w:cs="Arial"/>
          <w:szCs w:val="24"/>
          <w:lang w:val="en-ZA"/>
        </w:rPr>
        <w:t xml:space="preserve"> </w:t>
      </w:r>
    </w:p>
    <w:p w:rsidR="005425F1" w:rsidRPr="00CB7E3D" w:rsidRDefault="005425F1" w:rsidP="005474A9">
      <w:pPr>
        <w:pStyle w:val="ListParagraph"/>
        <w:ind w:left="1418"/>
        <w:rPr>
          <w:rFonts w:ascii="Arial" w:hAnsi="Arial" w:cs="Arial"/>
          <w:szCs w:val="24"/>
          <w:lang w:val="en-ZA"/>
        </w:rPr>
      </w:pPr>
    </w:p>
    <w:p w:rsidR="005425F1" w:rsidRPr="00CB7E3D" w:rsidRDefault="005425F1" w:rsidP="005474A9">
      <w:pPr>
        <w:pStyle w:val="ListParagraph"/>
        <w:spacing w:before="100" w:beforeAutospacing="1" w:after="100" w:afterAutospacing="1" w:line="360" w:lineRule="auto"/>
        <w:ind w:left="1418"/>
        <w:outlineLvl w:val="0"/>
        <w:rPr>
          <w:rFonts w:ascii="Arial" w:hAnsi="Arial" w:cs="Arial"/>
          <w:szCs w:val="24"/>
          <w:lang w:val="en-ZA"/>
        </w:rPr>
      </w:pPr>
      <w:r w:rsidRPr="00CB7E3D">
        <w:rPr>
          <w:rFonts w:ascii="Arial" w:hAnsi="Arial" w:cs="Arial"/>
          <w:szCs w:val="24"/>
          <w:lang w:val="en-ZA"/>
        </w:rPr>
        <w:t>(c) Some of the orders which were previously issued include</w:t>
      </w:r>
      <w:r>
        <w:rPr>
          <w:rFonts w:ascii="Arial" w:hAnsi="Arial" w:cs="Arial"/>
          <w:szCs w:val="24"/>
          <w:lang w:val="en-ZA"/>
        </w:rPr>
        <w:t xml:space="preserve"> on</w:t>
      </w:r>
      <w:r w:rsidRPr="00CB7E3D">
        <w:rPr>
          <w:rFonts w:ascii="Arial" w:hAnsi="Arial" w:cs="Arial"/>
          <w:szCs w:val="24"/>
          <w:lang w:val="en-ZA"/>
        </w:rPr>
        <w:t>: failure to support the hanging roof, employees working under unsupported roof</w:t>
      </w:r>
      <w:r>
        <w:rPr>
          <w:rFonts w:ascii="Arial" w:hAnsi="Arial" w:cs="Arial"/>
          <w:szCs w:val="24"/>
          <w:lang w:val="en-ZA"/>
        </w:rPr>
        <w:t>,</w:t>
      </w:r>
      <w:r w:rsidRPr="00CB7E3D">
        <w:rPr>
          <w:rFonts w:ascii="Arial" w:hAnsi="Arial" w:cs="Arial"/>
          <w:szCs w:val="24"/>
          <w:lang w:val="en-ZA"/>
        </w:rPr>
        <w:t xml:space="preserve"> inadequate guarding of conveyor belts, poor application of stone dust, inadequate ventilation, failure to declare a working place safe for employees to work in, exposing employees to high dust and noise levels.</w:t>
      </w:r>
    </w:p>
    <w:p w:rsidR="005425F1" w:rsidRPr="00A3258E" w:rsidRDefault="005425F1" w:rsidP="00A3258E">
      <w:pPr>
        <w:pStyle w:val="ListParagraph"/>
        <w:spacing w:before="100" w:beforeAutospacing="1" w:after="100" w:afterAutospacing="1" w:line="360" w:lineRule="auto"/>
        <w:outlineLvl w:val="0"/>
        <w:rPr>
          <w:rFonts w:ascii="Arial" w:hAnsi="Arial" w:cs="Arial"/>
          <w:b/>
          <w:szCs w:val="24"/>
          <w:lang w:val="en-ZA"/>
        </w:rPr>
      </w:pPr>
    </w:p>
    <w:p w:rsidR="005425F1" w:rsidRPr="00A3258E" w:rsidRDefault="005425F1" w:rsidP="00A3258E">
      <w:pPr>
        <w:spacing w:line="360" w:lineRule="auto"/>
        <w:rPr>
          <w:rFonts w:ascii="Arial" w:hAnsi="Arial" w:cs="Arial"/>
          <w:szCs w:val="24"/>
          <w:lang w:val="en-ZA"/>
        </w:rPr>
      </w:pPr>
      <w:r w:rsidRPr="00A3258E">
        <w:rPr>
          <w:rFonts w:ascii="Arial" w:hAnsi="Arial" w:cs="Arial"/>
          <w:szCs w:val="24"/>
          <w:lang w:val="en-ZA"/>
        </w:rPr>
        <w:t>Approved/not approved</w:t>
      </w:r>
    </w:p>
    <w:p w:rsidR="005425F1" w:rsidRPr="00A3258E" w:rsidRDefault="005425F1" w:rsidP="00A3258E">
      <w:pPr>
        <w:spacing w:line="360" w:lineRule="auto"/>
        <w:rPr>
          <w:rFonts w:ascii="Arial" w:hAnsi="Arial" w:cs="Arial"/>
          <w:szCs w:val="24"/>
          <w:lang w:val="en-ZA"/>
        </w:rPr>
      </w:pPr>
    </w:p>
    <w:p w:rsidR="005425F1" w:rsidRDefault="005425F1" w:rsidP="00A3258E">
      <w:pPr>
        <w:spacing w:line="360" w:lineRule="auto"/>
        <w:rPr>
          <w:rFonts w:ascii="Arial" w:hAnsi="Arial" w:cs="Arial"/>
          <w:szCs w:val="24"/>
          <w:lang w:val="en-ZA"/>
        </w:rPr>
      </w:pPr>
    </w:p>
    <w:p w:rsidR="005425F1" w:rsidRDefault="005425F1" w:rsidP="00A3258E">
      <w:pPr>
        <w:spacing w:line="360" w:lineRule="auto"/>
        <w:rPr>
          <w:rFonts w:ascii="Arial" w:hAnsi="Arial" w:cs="Arial"/>
          <w:szCs w:val="24"/>
          <w:lang w:val="en-ZA"/>
        </w:rPr>
      </w:pPr>
    </w:p>
    <w:p w:rsidR="005425F1" w:rsidRDefault="005425F1" w:rsidP="00A3258E">
      <w:pPr>
        <w:spacing w:line="360" w:lineRule="auto"/>
        <w:rPr>
          <w:rFonts w:ascii="Arial" w:hAnsi="Arial" w:cs="Arial"/>
          <w:szCs w:val="24"/>
          <w:lang w:val="en-ZA"/>
        </w:rPr>
      </w:pPr>
    </w:p>
    <w:p w:rsidR="005425F1" w:rsidRPr="00A3258E" w:rsidRDefault="005425F1" w:rsidP="00A3258E">
      <w:pPr>
        <w:spacing w:line="360" w:lineRule="auto"/>
        <w:rPr>
          <w:rFonts w:ascii="Arial" w:hAnsi="Arial" w:cs="Arial"/>
          <w:szCs w:val="24"/>
          <w:lang w:val="en-ZA"/>
        </w:rPr>
      </w:pPr>
    </w:p>
    <w:p w:rsidR="005425F1" w:rsidRPr="00A3258E" w:rsidRDefault="005425F1" w:rsidP="00A3258E">
      <w:pPr>
        <w:spacing w:line="360" w:lineRule="auto"/>
        <w:rPr>
          <w:rFonts w:ascii="Arial" w:hAnsi="Arial" w:cs="Arial"/>
          <w:szCs w:val="24"/>
          <w:lang w:val="en-ZA"/>
        </w:rPr>
      </w:pPr>
    </w:p>
    <w:p w:rsidR="005425F1" w:rsidRPr="00A3258E" w:rsidRDefault="005425F1" w:rsidP="00A3258E">
      <w:pPr>
        <w:spacing w:line="360" w:lineRule="auto"/>
        <w:rPr>
          <w:rFonts w:ascii="Arial" w:hAnsi="Arial" w:cs="Arial"/>
          <w:b/>
          <w:szCs w:val="24"/>
          <w:lang w:val="en-ZA"/>
        </w:rPr>
      </w:pPr>
      <w:r w:rsidRPr="00A3258E">
        <w:rPr>
          <w:rFonts w:ascii="Arial" w:hAnsi="Arial" w:cs="Arial"/>
          <w:b/>
          <w:szCs w:val="24"/>
          <w:lang w:val="en-ZA"/>
        </w:rPr>
        <w:t>Mr MJ Zwane</w:t>
      </w:r>
      <w:r>
        <w:rPr>
          <w:rFonts w:ascii="Arial" w:hAnsi="Arial" w:cs="Arial"/>
          <w:b/>
          <w:szCs w:val="24"/>
          <w:lang w:val="en-ZA"/>
        </w:rPr>
        <w:t>, MP</w:t>
      </w:r>
      <w:r w:rsidRPr="00A3258E">
        <w:rPr>
          <w:rFonts w:ascii="Arial" w:hAnsi="Arial" w:cs="Arial"/>
          <w:b/>
          <w:szCs w:val="24"/>
          <w:lang w:val="en-ZA"/>
        </w:rPr>
        <w:t xml:space="preserve"> </w:t>
      </w:r>
    </w:p>
    <w:p w:rsidR="005425F1" w:rsidRPr="00A3258E" w:rsidRDefault="005425F1" w:rsidP="00A3258E">
      <w:pPr>
        <w:spacing w:line="360" w:lineRule="auto"/>
        <w:rPr>
          <w:rFonts w:ascii="Arial" w:hAnsi="Arial" w:cs="Arial"/>
          <w:b/>
          <w:szCs w:val="24"/>
          <w:lang w:val="en-ZA"/>
        </w:rPr>
      </w:pPr>
      <w:r w:rsidRPr="00A3258E">
        <w:rPr>
          <w:rFonts w:ascii="Arial" w:hAnsi="Arial" w:cs="Arial"/>
          <w:b/>
          <w:szCs w:val="24"/>
          <w:lang w:val="en-ZA"/>
        </w:rPr>
        <w:t>Minister of Mineral Resources</w:t>
      </w:r>
    </w:p>
    <w:p w:rsidR="005425F1" w:rsidRPr="00A3258E" w:rsidRDefault="005425F1" w:rsidP="00A3258E">
      <w:pPr>
        <w:spacing w:line="360" w:lineRule="auto"/>
        <w:rPr>
          <w:rFonts w:ascii="Arial" w:hAnsi="Arial" w:cs="Arial"/>
          <w:b/>
          <w:szCs w:val="24"/>
          <w:lang w:val="en-ZA"/>
        </w:rPr>
      </w:pPr>
    </w:p>
    <w:p w:rsidR="005425F1" w:rsidRPr="00A3258E" w:rsidRDefault="005425F1" w:rsidP="00A3258E">
      <w:pPr>
        <w:spacing w:line="360" w:lineRule="auto"/>
        <w:rPr>
          <w:rFonts w:ascii="Arial" w:hAnsi="Arial" w:cs="Arial"/>
          <w:b/>
          <w:szCs w:val="24"/>
          <w:lang w:val="en-ZA"/>
        </w:rPr>
      </w:pPr>
    </w:p>
    <w:p w:rsidR="005425F1" w:rsidRPr="00A3258E" w:rsidRDefault="005425F1" w:rsidP="00A3258E">
      <w:pPr>
        <w:spacing w:line="360" w:lineRule="auto"/>
        <w:rPr>
          <w:rFonts w:ascii="Arial" w:hAnsi="Arial" w:cs="Arial"/>
          <w:szCs w:val="24"/>
        </w:rPr>
      </w:pPr>
      <w:r w:rsidRPr="00A3258E">
        <w:rPr>
          <w:rFonts w:ascii="Arial" w:hAnsi="Arial" w:cs="Arial"/>
          <w:b/>
          <w:szCs w:val="24"/>
          <w:lang w:val="en-ZA"/>
        </w:rPr>
        <w:t>Date Submitted:-</w:t>
      </w:r>
      <w:r w:rsidRPr="00A3258E">
        <w:rPr>
          <w:rFonts w:ascii="Arial" w:hAnsi="Arial" w:cs="Arial"/>
          <w:szCs w:val="24"/>
          <w:lang w:val="en-ZA"/>
        </w:rPr>
        <w:t>………………/………………/2016</w:t>
      </w:r>
    </w:p>
    <w:p w:rsidR="005425F1" w:rsidRPr="00A3258E" w:rsidRDefault="005425F1" w:rsidP="00A3258E">
      <w:pPr>
        <w:spacing w:line="360" w:lineRule="auto"/>
        <w:rPr>
          <w:rFonts w:ascii="Arial" w:hAnsi="Arial" w:cs="Arial"/>
          <w:szCs w:val="24"/>
        </w:rPr>
      </w:pPr>
    </w:p>
    <w:p w:rsidR="005425F1" w:rsidRPr="00A3258E" w:rsidRDefault="005425F1" w:rsidP="00A3258E">
      <w:pPr>
        <w:spacing w:line="360" w:lineRule="auto"/>
        <w:rPr>
          <w:rFonts w:ascii="Arial" w:hAnsi="Arial" w:cs="Arial"/>
          <w:szCs w:val="24"/>
        </w:rPr>
      </w:pPr>
    </w:p>
    <w:sectPr w:rsidR="005425F1" w:rsidRPr="00A3258E" w:rsidSect="00AE0301">
      <w:headerReference w:type="default" r:id="rId7"/>
      <w:pgSz w:w="12240" w:h="15840"/>
      <w:pgMar w:top="1440" w:right="1800" w:bottom="720" w:left="180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5F1" w:rsidRDefault="005425F1" w:rsidP="0012321F">
      <w:r>
        <w:separator/>
      </w:r>
    </w:p>
  </w:endnote>
  <w:endnote w:type="continuationSeparator" w:id="0">
    <w:p w:rsidR="005425F1" w:rsidRDefault="005425F1" w:rsidP="001232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5F1" w:rsidRDefault="005425F1" w:rsidP="0012321F">
      <w:r>
        <w:separator/>
      </w:r>
    </w:p>
  </w:footnote>
  <w:footnote w:type="continuationSeparator" w:id="0">
    <w:p w:rsidR="005425F1" w:rsidRDefault="005425F1" w:rsidP="00123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5F1" w:rsidRDefault="005425F1" w:rsidP="0075215C">
    <w:pPr>
      <w:pStyle w:val="Header"/>
      <w:rPr>
        <w:rFonts w:ascii="Trebuchet MS" w:hAnsi="Trebuchet MS"/>
        <w:b/>
        <w:bC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coat of arms" style="position:absolute;left:0;text-align:left;margin-left:194.7pt;margin-top:-5pt;width:39.6pt;height:49pt;z-index:251660288;visibility:visible">
          <v:imagedata r:id="rId1" o:title=""/>
          <w10:wrap type="topAndBottom"/>
        </v:shape>
      </w:pict>
    </w:r>
  </w:p>
  <w:p w:rsidR="005425F1" w:rsidRDefault="005425F1" w:rsidP="0075215C">
    <w:pPr>
      <w:pStyle w:val="Header"/>
      <w:jc w:val="center"/>
      <w:rPr>
        <w:rFonts w:ascii="Trebuchet MS" w:hAnsi="Trebuchet MS"/>
        <w:b/>
        <w:bCs/>
      </w:rPr>
    </w:pPr>
  </w:p>
  <w:p w:rsidR="005425F1" w:rsidRDefault="005425F1" w:rsidP="0075215C">
    <w:pPr>
      <w:pStyle w:val="Header"/>
      <w:jc w:val="center"/>
      <w:rPr>
        <w:rFonts w:ascii="Trebuchet MS" w:hAnsi="Trebuchet MS"/>
        <w:b/>
        <w:bCs/>
      </w:rPr>
    </w:pPr>
  </w:p>
  <w:p w:rsidR="005425F1" w:rsidRDefault="005425F1" w:rsidP="0075215C">
    <w:pPr>
      <w:pStyle w:val="Header"/>
      <w:jc w:val="center"/>
      <w:rPr>
        <w:rFonts w:ascii="Trebuchet MS" w:hAnsi="Trebuchet MS"/>
        <w:b/>
        <w:bCs/>
      </w:rPr>
    </w:pPr>
  </w:p>
  <w:p w:rsidR="005425F1" w:rsidRDefault="005425F1" w:rsidP="0075215C">
    <w:pPr>
      <w:pStyle w:val="Header"/>
      <w:jc w:val="center"/>
      <w:rPr>
        <w:rFonts w:ascii="Trebuchet MS" w:hAnsi="Trebuchet MS"/>
        <w:b/>
        <w:bCs/>
      </w:rPr>
    </w:pPr>
    <w:r>
      <w:rPr>
        <w:rFonts w:ascii="Trebuchet MS" w:hAnsi="Trebuchet MS"/>
        <w:b/>
        <w:bCs/>
      </w:rPr>
      <w:t>MINISTRY OF MINERAL RESOURCES</w:t>
    </w:r>
  </w:p>
  <w:p w:rsidR="005425F1" w:rsidRDefault="005425F1" w:rsidP="0075215C">
    <w:pPr>
      <w:pStyle w:val="Header"/>
      <w:jc w:val="center"/>
      <w:rPr>
        <w:rFonts w:ascii="Trebuchet MS" w:hAnsi="Trebuchet MS"/>
        <w:b/>
        <w:bCs/>
      </w:rPr>
    </w:pPr>
    <w:r>
      <w:rPr>
        <w:rFonts w:ascii="Trebuchet MS" w:hAnsi="Trebuchet MS"/>
        <w:b/>
        <w:bCs/>
      </w:rPr>
      <w:t>REPUBLIC OF SOUTH AFRICA</w:t>
    </w:r>
  </w:p>
  <w:p w:rsidR="005425F1" w:rsidRDefault="005425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414D"/>
    <w:multiLevelType w:val="hybridMultilevel"/>
    <w:tmpl w:val="E01E7B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5CE51FD"/>
    <w:multiLevelType w:val="hybridMultilevel"/>
    <w:tmpl w:val="DD42B51C"/>
    <w:lvl w:ilvl="0" w:tplc="88EA246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00B3322"/>
    <w:multiLevelType w:val="hybridMultilevel"/>
    <w:tmpl w:val="6592EEC6"/>
    <w:lvl w:ilvl="0" w:tplc="AB1619BC">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0CB6EE6"/>
    <w:multiLevelType w:val="hybridMultilevel"/>
    <w:tmpl w:val="60ACFD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0D5629F"/>
    <w:multiLevelType w:val="hybridMultilevel"/>
    <w:tmpl w:val="8B4435F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5FA5C54"/>
    <w:multiLevelType w:val="hybridMultilevel"/>
    <w:tmpl w:val="4BC66C6A"/>
    <w:lvl w:ilvl="0" w:tplc="AFCA7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AC35404"/>
    <w:multiLevelType w:val="multilevel"/>
    <w:tmpl w:val="8A8465E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nsid w:val="1B443791"/>
    <w:multiLevelType w:val="hybridMultilevel"/>
    <w:tmpl w:val="26BA24C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1C34219A"/>
    <w:multiLevelType w:val="hybridMultilevel"/>
    <w:tmpl w:val="7990E4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241D3099"/>
    <w:multiLevelType w:val="hybridMultilevel"/>
    <w:tmpl w:val="45984F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2D1A78CF"/>
    <w:multiLevelType w:val="hybridMultilevel"/>
    <w:tmpl w:val="A42EF026"/>
    <w:lvl w:ilvl="0" w:tplc="A7A0267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0A43E21"/>
    <w:multiLevelType w:val="hybridMultilevel"/>
    <w:tmpl w:val="91001F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3D3C54D8"/>
    <w:multiLevelType w:val="hybridMultilevel"/>
    <w:tmpl w:val="BC14BF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8E7068C"/>
    <w:multiLevelType w:val="hybridMultilevel"/>
    <w:tmpl w:val="C2E07C04"/>
    <w:lvl w:ilvl="0" w:tplc="61B4BE08">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4">
    <w:nsid w:val="494F2880"/>
    <w:multiLevelType w:val="hybridMultilevel"/>
    <w:tmpl w:val="8D5EC694"/>
    <w:lvl w:ilvl="0" w:tplc="1C090017">
      <w:start w:val="1"/>
      <w:numFmt w:val="lowerLetter"/>
      <w:lvlText w:val="%1)"/>
      <w:lvlJc w:val="left"/>
      <w:pPr>
        <w:ind w:left="502" w:hanging="360"/>
      </w:pPr>
      <w:rPr>
        <w:rFonts w:cs="Times New Roman"/>
      </w:rPr>
    </w:lvl>
    <w:lvl w:ilvl="1" w:tplc="1C090019" w:tentative="1">
      <w:start w:val="1"/>
      <w:numFmt w:val="lowerLetter"/>
      <w:lvlText w:val="%2."/>
      <w:lvlJc w:val="left"/>
      <w:pPr>
        <w:ind w:left="1222" w:hanging="360"/>
      </w:pPr>
      <w:rPr>
        <w:rFonts w:cs="Times New Roman"/>
      </w:rPr>
    </w:lvl>
    <w:lvl w:ilvl="2" w:tplc="1C09001B" w:tentative="1">
      <w:start w:val="1"/>
      <w:numFmt w:val="lowerRoman"/>
      <w:lvlText w:val="%3."/>
      <w:lvlJc w:val="right"/>
      <w:pPr>
        <w:ind w:left="1942" w:hanging="180"/>
      </w:pPr>
      <w:rPr>
        <w:rFonts w:cs="Times New Roman"/>
      </w:rPr>
    </w:lvl>
    <w:lvl w:ilvl="3" w:tplc="1C09000F" w:tentative="1">
      <w:start w:val="1"/>
      <w:numFmt w:val="decimal"/>
      <w:lvlText w:val="%4."/>
      <w:lvlJc w:val="left"/>
      <w:pPr>
        <w:ind w:left="2662" w:hanging="360"/>
      </w:pPr>
      <w:rPr>
        <w:rFonts w:cs="Times New Roman"/>
      </w:rPr>
    </w:lvl>
    <w:lvl w:ilvl="4" w:tplc="1C090019" w:tentative="1">
      <w:start w:val="1"/>
      <w:numFmt w:val="lowerLetter"/>
      <w:lvlText w:val="%5."/>
      <w:lvlJc w:val="left"/>
      <w:pPr>
        <w:ind w:left="3382" w:hanging="360"/>
      </w:pPr>
      <w:rPr>
        <w:rFonts w:cs="Times New Roman"/>
      </w:rPr>
    </w:lvl>
    <w:lvl w:ilvl="5" w:tplc="1C09001B" w:tentative="1">
      <w:start w:val="1"/>
      <w:numFmt w:val="lowerRoman"/>
      <w:lvlText w:val="%6."/>
      <w:lvlJc w:val="right"/>
      <w:pPr>
        <w:ind w:left="4102" w:hanging="180"/>
      </w:pPr>
      <w:rPr>
        <w:rFonts w:cs="Times New Roman"/>
      </w:rPr>
    </w:lvl>
    <w:lvl w:ilvl="6" w:tplc="1C09000F" w:tentative="1">
      <w:start w:val="1"/>
      <w:numFmt w:val="decimal"/>
      <w:lvlText w:val="%7."/>
      <w:lvlJc w:val="left"/>
      <w:pPr>
        <w:ind w:left="4822" w:hanging="360"/>
      </w:pPr>
      <w:rPr>
        <w:rFonts w:cs="Times New Roman"/>
      </w:rPr>
    </w:lvl>
    <w:lvl w:ilvl="7" w:tplc="1C090019" w:tentative="1">
      <w:start w:val="1"/>
      <w:numFmt w:val="lowerLetter"/>
      <w:lvlText w:val="%8."/>
      <w:lvlJc w:val="left"/>
      <w:pPr>
        <w:ind w:left="5542" w:hanging="360"/>
      </w:pPr>
      <w:rPr>
        <w:rFonts w:cs="Times New Roman"/>
      </w:rPr>
    </w:lvl>
    <w:lvl w:ilvl="8" w:tplc="1C09001B" w:tentative="1">
      <w:start w:val="1"/>
      <w:numFmt w:val="lowerRoman"/>
      <w:lvlText w:val="%9."/>
      <w:lvlJc w:val="right"/>
      <w:pPr>
        <w:ind w:left="6262" w:hanging="180"/>
      </w:pPr>
      <w:rPr>
        <w:rFonts w:cs="Times New Roman"/>
      </w:rPr>
    </w:lvl>
  </w:abstractNum>
  <w:abstractNum w:abstractNumId="15">
    <w:nsid w:val="4BB228BC"/>
    <w:multiLevelType w:val="hybridMultilevel"/>
    <w:tmpl w:val="1D3CE2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CAE75B7"/>
    <w:multiLevelType w:val="hybridMultilevel"/>
    <w:tmpl w:val="9140B4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4FED7123"/>
    <w:multiLevelType w:val="hybridMultilevel"/>
    <w:tmpl w:val="60C4A2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566E7AB9"/>
    <w:multiLevelType w:val="hybridMultilevel"/>
    <w:tmpl w:val="2D9E68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5E522881"/>
    <w:multiLevelType w:val="hybridMultilevel"/>
    <w:tmpl w:val="61DEFA00"/>
    <w:lvl w:ilvl="0" w:tplc="F8A0DCB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60310023"/>
    <w:multiLevelType w:val="hybridMultilevel"/>
    <w:tmpl w:val="F048C2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75CD02DE"/>
    <w:multiLevelType w:val="hybridMultilevel"/>
    <w:tmpl w:val="5D364D8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7871676D"/>
    <w:multiLevelType w:val="hybridMultilevel"/>
    <w:tmpl w:val="232216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10"/>
  </w:num>
  <w:num w:numId="4">
    <w:abstractNumId w:val="13"/>
  </w:num>
  <w:num w:numId="5">
    <w:abstractNumId w:val="6"/>
  </w:num>
  <w:num w:numId="6">
    <w:abstractNumId w:val="14"/>
  </w:num>
  <w:num w:numId="7">
    <w:abstractNumId w:val="12"/>
  </w:num>
  <w:num w:numId="8">
    <w:abstractNumId w:val="9"/>
  </w:num>
  <w:num w:numId="9">
    <w:abstractNumId w:val="22"/>
  </w:num>
  <w:num w:numId="10">
    <w:abstractNumId w:val="11"/>
  </w:num>
  <w:num w:numId="11">
    <w:abstractNumId w:val="0"/>
  </w:num>
  <w:num w:numId="12">
    <w:abstractNumId w:val="20"/>
  </w:num>
  <w:num w:numId="13">
    <w:abstractNumId w:val="4"/>
  </w:num>
  <w:num w:numId="14">
    <w:abstractNumId w:val="7"/>
  </w:num>
  <w:num w:numId="15">
    <w:abstractNumId w:val="15"/>
  </w:num>
  <w:num w:numId="16">
    <w:abstractNumId w:val="8"/>
  </w:num>
  <w:num w:numId="17">
    <w:abstractNumId w:val="21"/>
  </w:num>
  <w:num w:numId="18">
    <w:abstractNumId w:val="18"/>
  </w:num>
  <w:num w:numId="19">
    <w:abstractNumId w:val="17"/>
  </w:num>
  <w:num w:numId="20">
    <w:abstractNumId w:val="16"/>
  </w:num>
  <w:num w:numId="21">
    <w:abstractNumId w:val="3"/>
  </w:num>
  <w:num w:numId="22">
    <w:abstractNumId w:val="19"/>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7F84"/>
    <w:rsid w:val="0000608C"/>
    <w:rsid w:val="00020D35"/>
    <w:rsid w:val="00024D66"/>
    <w:rsid w:val="000270C4"/>
    <w:rsid w:val="00033112"/>
    <w:rsid w:val="000530B0"/>
    <w:rsid w:val="00062061"/>
    <w:rsid w:val="00062D27"/>
    <w:rsid w:val="00073630"/>
    <w:rsid w:val="000912C0"/>
    <w:rsid w:val="00092BBD"/>
    <w:rsid w:val="000B13CC"/>
    <w:rsid w:val="000D1D54"/>
    <w:rsid w:val="000F459B"/>
    <w:rsid w:val="00113295"/>
    <w:rsid w:val="0012321F"/>
    <w:rsid w:val="00140786"/>
    <w:rsid w:val="00142115"/>
    <w:rsid w:val="0015399D"/>
    <w:rsid w:val="00171326"/>
    <w:rsid w:val="001C23F8"/>
    <w:rsid w:val="001F4B6F"/>
    <w:rsid w:val="00222A05"/>
    <w:rsid w:val="002312A6"/>
    <w:rsid w:val="00250E00"/>
    <w:rsid w:val="002555DE"/>
    <w:rsid w:val="00255A8C"/>
    <w:rsid w:val="00257FBB"/>
    <w:rsid w:val="00261101"/>
    <w:rsid w:val="00271A0D"/>
    <w:rsid w:val="002803CB"/>
    <w:rsid w:val="00285E80"/>
    <w:rsid w:val="002910D8"/>
    <w:rsid w:val="00294F5D"/>
    <w:rsid w:val="002A405B"/>
    <w:rsid w:val="002C1A54"/>
    <w:rsid w:val="002C4587"/>
    <w:rsid w:val="002D0423"/>
    <w:rsid w:val="002F32B6"/>
    <w:rsid w:val="0031331C"/>
    <w:rsid w:val="003247E2"/>
    <w:rsid w:val="0034034E"/>
    <w:rsid w:val="00342AA4"/>
    <w:rsid w:val="003653EA"/>
    <w:rsid w:val="003732F9"/>
    <w:rsid w:val="0037542B"/>
    <w:rsid w:val="003809BE"/>
    <w:rsid w:val="00393ADF"/>
    <w:rsid w:val="00396BEC"/>
    <w:rsid w:val="003B7A03"/>
    <w:rsid w:val="003D3AC3"/>
    <w:rsid w:val="003E57A3"/>
    <w:rsid w:val="003F1003"/>
    <w:rsid w:val="0040369E"/>
    <w:rsid w:val="00413030"/>
    <w:rsid w:val="00415C66"/>
    <w:rsid w:val="00420BEB"/>
    <w:rsid w:val="004219C1"/>
    <w:rsid w:val="00431CA3"/>
    <w:rsid w:val="00434280"/>
    <w:rsid w:val="00450B59"/>
    <w:rsid w:val="00453E03"/>
    <w:rsid w:val="004568DE"/>
    <w:rsid w:val="00461219"/>
    <w:rsid w:val="00481E65"/>
    <w:rsid w:val="004859C3"/>
    <w:rsid w:val="00490CB6"/>
    <w:rsid w:val="004A1D94"/>
    <w:rsid w:val="004A6770"/>
    <w:rsid w:val="004A69DD"/>
    <w:rsid w:val="004D7CCF"/>
    <w:rsid w:val="004E24B5"/>
    <w:rsid w:val="004F0568"/>
    <w:rsid w:val="004F4DFF"/>
    <w:rsid w:val="00503596"/>
    <w:rsid w:val="0051355E"/>
    <w:rsid w:val="00513A8B"/>
    <w:rsid w:val="005208DB"/>
    <w:rsid w:val="005425F1"/>
    <w:rsid w:val="005474A9"/>
    <w:rsid w:val="00552B58"/>
    <w:rsid w:val="00560B32"/>
    <w:rsid w:val="005625C5"/>
    <w:rsid w:val="005630FC"/>
    <w:rsid w:val="0056795C"/>
    <w:rsid w:val="005700EF"/>
    <w:rsid w:val="005739B1"/>
    <w:rsid w:val="005745B0"/>
    <w:rsid w:val="005A380B"/>
    <w:rsid w:val="005C10C6"/>
    <w:rsid w:val="005C7513"/>
    <w:rsid w:val="005D3394"/>
    <w:rsid w:val="005D7A8A"/>
    <w:rsid w:val="005F42C7"/>
    <w:rsid w:val="00637660"/>
    <w:rsid w:val="00640AE8"/>
    <w:rsid w:val="00650D3B"/>
    <w:rsid w:val="006779F0"/>
    <w:rsid w:val="006813C3"/>
    <w:rsid w:val="00683EA0"/>
    <w:rsid w:val="006C6C54"/>
    <w:rsid w:val="006D5707"/>
    <w:rsid w:val="006E0049"/>
    <w:rsid w:val="007009AE"/>
    <w:rsid w:val="007030EA"/>
    <w:rsid w:val="007139AD"/>
    <w:rsid w:val="0072360C"/>
    <w:rsid w:val="007248BE"/>
    <w:rsid w:val="00740702"/>
    <w:rsid w:val="0075215C"/>
    <w:rsid w:val="007545AF"/>
    <w:rsid w:val="0075548B"/>
    <w:rsid w:val="0077306F"/>
    <w:rsid w:val="00784604"/>
    <w:rsid w:val="00785489"/>
    <w:rsid w:val="007A005D"/>
    <w:rsid w:val="007A0F40"/>
    <w:rsid w:val="007B3608"/>
    <w:rsid w:val="007D2AA0"/>
    <w:rsid w:val="007D5D3D"/>
    <w:rsid w:val="007F708D"/>
    <w:rsid w:val="00821C97"/>
    <w:rsid w:val="00822A39"/>
    <w:rsid w:val="0083753D"/>
    <w:rsid w:val="008513BD"/>
    <w:rsid w:val="00853CA4"/>
    <w:rsid w:val="00872C97"/>
    <w:rsid w:val="0087379E"/>
    <w:rsid w:val="00874DAB"/>
    <w:rsid w:val="00882E05"/>
    <w:rsid w:val="008838EC"/>
    <w:rsid w:val="008A0458"/>
    <w:rsid w:val="008A2D4A"/>
    <w:rsid w:val="008B33A5"/>
    <w:rsid w:val="008B51C1"/>
    <w:rsid w:val="008E3ADD"/>
    <w:rsid w:val="008E3BE8"/>
    <w:rsid w:val="00902564"/>
    <w:rsid w:val="00926281"/>
    <w:rsid w:val="00985A6F"/>
    <w:rsid w:val="009A2D48"/>
    <w:rsid w:val="009C2715"/>
    <w:rsid w:val="009C38C1"/>
    <w:rsid w:val="009C562D"/>
    <w:rsid w:val="009C7542"/>
    <w:rsid w:val="009E7F84"/>
    <w:rsid w:val="00A01DA5"/>
    <w:rsid w:val="00A3258E"/>
    <w:rsid w:val="00A46751"/>
    <w:rsid w:val="00A55C7D"/>
    <w:rsid w:val="00A63FAF"/>
    <w:rsid w:val="00A744FF"/>
    <w:rsid w:val="00A81B0B"/>
    <w:rsid w:val="00A836B6"/>
    <w:rsid w:val="00A843FF"/>
    <w:rsid w:val="00AA378F"/>
    <w:rsid w:val="00AB3942"/>
    <w:rsid w:val="00AC54CF"/>
    <w:rsid w:val="00AE0301"/>
    <w:rsid w:val="00AE7899"/>
    <w:rsid w:val="00AF2149"/>
    <w:rsid w:val="00AF2EBD"/>
    <w:rsid w:val="00AF4486"/>
    <w:rsid w:val="00AF62A0"/>
    <w:rsid w:val="00AF78AA"/>
    <w:rsid w:val="00AF7A09"/>
    <w:rsid w:val="00B157AB"/>
    <w:rsid w:val="00B171C4"/>
    <w:rsid w:val="00B23333"/>
    <w:rsid w:val="00B27BBA"/>
    <w:rsid w:val="00B27E14"/>
    <w:rsid w:val="00B34775"/>
    <w:rsid w:val="00B368B2"/>
    <w:rsid w:val="00B45C05"/>
    <w:rsid w:val="00B77069"/>
    <w:rsid w:val="00B81428"/>
    <w:rsid w:val="00B91B5B"/>
    <w:rsid w:val="00B93FBE"/>
    <w:rsid w:val="00B95B9A"/>
    <w:rsid w:val="00BB782E"/>
    <w:rsid w:val="00BC1876"/>
    <w:rsid w:val="00BD55E4"/>
    <w:rsid w:val="00BD58C0"/>
    <w:rsid w:val="00C05593"/>
    <w:rsid w:val="00C05847"/>
    <w:rsid w:val="00C05A5F"/>
    <w:rsid w:val="00C1782E"/>
    <w:rsid w:val="00C21927"/>
    <w:rsid w:val="00C22D4A"/>
    <w:rsid w:val="00C22E51"/>
    <w:rsid w:val="00C30EC1"/>
    <w:rsid w:val="00C338A3"/>
    <w:rsid w:val="00C360D8"/>
    <w:rsid w:val="00C43F8B"/>
    <w:rsid w:val="00C5056A"/>
    <w:rsid w:val="00C607A0"/>
    <w:rsid w:val="00C77CC9"/>
    <w:rsid w:val="00C8125C"/>
    <w:rsid w:val="00C873C9"/>
    <w:rsid w:val="00CB7801"/>
    <w:rsid w:val="00CB7E3D"/>
    <w:rsid w:val="00CD28D9"/>
    <w:rsid w:val="00CD3CB5"/>
    <w:rsid w:val="00CF077D"/>
    <w:rsid w:val="00D04A9F"/>
    <w:rsid w:val="00D1224E"/>
    <w:rsid w:val="00D1473F"/>
    <w:rsid w:val="00D27892"/>
    <w:rsid w:val="00D43912"/>
    <w:rsid w:val="00D46267"/>
    <w:rsid w:val="00D469AD"/>
    <w:rsid w:val="00D67958"/>
    <w:rsid w:val="00D74ED8"/>
    <w:rsid w:val="00D755A4"/>
    <w:rsid w:val="00D814CB"/>
    <w:rsid w:val="00D9476F"/>
    <w:rsid w:val="00DB54AC"/>
    <w:rsid w:val="00DD1B07"/>
    <w:rsid w:val="00DD2E18"/>
    <w:rsid w:val="00DD5354"/>
    <w:rsid w:val="00E029C5"/>
    <w:rsid w:val="00E14F4D"/>
    <w:rsid w:val="00E3238D"/>
    <w:rsid w:val="00E3536F"/>
    <w:rsid w:val="00E4542A"/>
    <w:rsid w:val="00E47743"/>
    <w:rsid w:val="00E677C4"/>
    <w:rsid w:val="00E74C07"/>
    <w:rsid w:val="00EE0A89"/>
    <w:rsid w:val="00EE3477"/>
    <w:rsid w:val="00EF4C89"/>
    <w:rsid w:val="00F1425E"/>
    <w:rsid w:val="00F2065C"/>
    <w:rsid w:val="00F37F8F"/>
    <w:rsid w:val="00F41D54"/>
    <w:rsid w:val="00F47144"/>
    <w:rsid w:val="00F472FE"/>
    <w:rsid w:val="00F47647"/>
    <w:rsid w:val="00F51A35"/>
    <w:rsid w:val="00F82220"/>
    <w:rsid w:val="00FB1353"/>
    <w:rsid w:val="00FB3B13"/>
    <w:rsid w:val="00FD3BC4"/>
    <w:rsid w:val="00FF077D"/>
    <w:rsid w:val="00FF1E75"/>
    <w:rsid w:val="00FF6844"/>
    <w:rsid w:val="00FF6D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01"/>
    <w:pPr>
      <w:jc w:val="both"/>
    </w:pPr>
    <w:rPr>
      <w:rFonts w:ascii="Arial Narrow" w:eastAsia="Times New Roman" w:hAnsi="Arial Narrow"/>
      <w:color w:val="000000"/>
      <w:sz w:val="24"/>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B7801"/>
    <w:pPr>
      <w:jc w:val="center"/>
    </w:pPr>
    <w:rPr>
      <w:rFonts w:ascii="Arial" w:hAnsi="Arial"/>
      <w:b/>
      <w:bCs/>
      <w:color w:val="auto"/>
      <w:sz w:val="22"/>
      <w:szCs w:val="24"/>
      <w:lang w:val="en-ZA"/>
    </w:rPr>
  </w:style>
  <w:style w:type="character" w:customStyle="1" w:styleId="TitleChar">
    <w:name w:val="Title Char"/>
    <w:basedOn w:val="DefaultParagraphFont"/>
    <w:link w:val="Title"/>
    <w:uiPriority w:val="99"/>
    <w:locked/>
    <w:rsid w:val="00CB7801"/>
    <w:rPr>
      <w:rFonts w:ascii="Arial" w:hAnsi="Arial" w:cs="Times New Roman"/>
      <w:b/>
      <w:bCs/>
      <w:sz w:val="24"/>
      <w:szCs w:val="24"/>
    </w:rPr>
  </w:style>
  <w:style w:type="paragraph" w:customStyle="1" w:styleId="Style1">
    <w:name w:val="Style1"/>
    <w:basedOn w:val="Normal"/>
    <w:autoRedefine/>
    <w:uiPriority w:val="99"/>
    <w:rsid w:val="00CB7801"/>
    <w:pPr>
      <w:spacing w:after="120"/>
      <w:jc w:val="center"/>
    </w:pPr>
    <w:rPr>
      <w:b/>
      <w:caps/>
    </w:rPr>
  </w:style>
  <w:style w:type="character" w:customStyle="1" w:styleId="st">
    <w:name w:val="st"/>
    <w:basedOn w:val="DefaultParagraphFont"/>
    <w:uiPriority w:val="99"/>
    <w:rsid w:val="00142115"/>
    <w:rPr>
      <w:rFonts w:cs="Times New Roman"/>
    </w:rPr>
  </w:style>
  <w:style w:type="character" w:customStyle="1" w:styleId="st1">
    <w:name w:val="st1"/>
    <w:basedOn w:val="DefaultParagraphFont"/>
    <w:uiPriority w:val="99"/>
    <w:rsid w:val="00B81428"/>
    <w:rPr>
      <w:rFonts w:cs="Times New Roman"/>
    </w:rPr>
  </w:style>
  <w:style w:type="paragraph" w:styleId="BalloonText">
    <w:name w:val="Balloon Text"/>
    <w:basedOn w:val="Normal"/>
    <w:link w:val="BalloonTextChar"/>
    <w:uiPriority w:val="99"/>
    <w:semiHidden/>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53EA"/>
    <w:rPr>
      <w:rFonts w:ascii="Tahoma" w:hAnsi="Tahoma" w:cs="Tahoma"/>
      <w:snapToGrid w:val="0"/>
      <w:color w:val="000000"/>
      <w:sz w:val="16"/>
      <w:szCs w:val="16"/>
      <w:lang w:val="en-GB"/>
    </w:rPr>
  </w:style>
  <w:style w:type="paragraph" w:styleId="BodyTextIndent2">
    <w:name w:val="Body Text Indent 2"/>
    <w:basedOn w:val="Normal"/>
    <w:link w:val="BodyTextIndent2Char"/>
    <w:uiPriority w:val="99"/>
    <w:rsid w:val="002803CB"/>
    <w:pPr>
      <w:tabs>
        <w:tab w:val="left" w:pos="432"/>
        <w:tab w:val="left" w:pos="864"/>
      </w:tabs>
      <w:spacing w:line="360" w:lineRule="auto"/>
      <w:ind w:left="1440" w:hanging="1440"/>
      <w:jc w:val="left"/>
    </w:pPr>
    <w:rPr>
      <w:rFonts w:ascii="CG Times" w:hAnsi="CG Times"/>
      <w:color w:val="auto"/>
      <w:lang w:val="en-US"/>
    </w:rPr>
  </w:style>
  <w:style w:type="character" w:customStyle="1" w:styleId="BodyTextIndent2Char">
    <w:name w:val="Body Text Indent 2 Char"/>
    <w:basedOn w:val="DefaultParagraphFont"/>
    <w:link w:val="BodyTextIndent2"/>
    <w:uiPriority w:val="99"/>
    <w:locked/>
    <w:rsid w:val="002803CB"/>
    <w:rPr>
      <w:rFonts w:ascii="CG Times" w:hAnsi="CG Times" w:cs="Times New Roman"/>
      <w:sz w:val="20"/>
      <w:szCs w:val="20"/>
      <w:lang w:val="en-US"/>
    </w:rPr>
  </w:style>
  <w:style w:type="paragraph" w:styleId="Header">
    <w:name w:val="header"/>
    <w:basedOn w:val="Normal"/>
    <w:link w:val="HeaderChar"/>
    <w:uiPriority w:val="99"/>
    <w:rsid w:val="0012321F"/>
    <w:pPr>
      <w:tabs>
        <w:tab w:val="center" w:pos="4513"/>
        <w:tab w:val="right" w:pos="9026"/>
      </w:tabs>
    </w:pPr>
  </w:style>
  <w:style w:type="character" w:customStyle="1" w:styleId="HeaderChar">
    <w:name w:val="Header Char"/>
    <w:basedOn w:val="DefaultParagraphFont"/>
    <w:link w:val="Header"/>
    <w:uiPriority w:val="99"/>
    <w:locked/>
    <w:rsid w:val="0012321F"/>
    <w:rPr>
      <w:rFonts w:ascii="Arial Narrow" w:hAnsi="Arial Narrow" w:cs="Times New Roman"/>
      <w:snapToGrid w:val="0"/>
      <w:color w:val="000000"/>
      <w:sz w:val="24"/>
      <w:lang w:val="en-GB" w:eastAsia="en-US"/>
    </w:rPr>
  </w:style>
  <w:style w:type="paragraph" w:styleId="Footer">
    <w:name w:val="footer"/>
    <w:basedOn w:val="Normal"/>
    <w:link w:val="FooterChar"/>
    <w:uiPriority w:val="99"/>
    <w:rsid w:val="0012321F"/>
    <w:pPr>
      <w:tabs>
        <w:tab w:val="center" w:pos="4513"/>
        <w:tab w:val="right" w:pos="9026"/>
      </w:tabs>
    </w:pPr>
  </w:style>
  <w:style w:type="character" w:customStyle="1" w:styleId="FooterChar">
    <w:name w:val="Footer Char"/>
    <w:basedOn w:val="DefaultParagraphFont"/>
    <w:link w:val="Footer"/>
    <w:uiPriority w:val="99"/>
    <w:locked/>
    <w:rsid w:val="0012321F"/>
    <w:rPr>
      <w:rFonts w:ascii="Arial Narrow" w:hAnsi="Arial Narrow" w:cs="Times New Roman"/>
      <w:snapToGrid w:val="0"/>
      <w:color w:val="000000"/>
      <w:sz w:val="24"/>
      <w:lang w:val="en-GB" w:eastAsia="en-US"/>
    </w:rPr>
  </w:style>
  <w:style w:type="paragraph" w:styleId="ListParagraph">
    <w:name w:val="List Paragraph"/>
    <w:basedOn w:val="Normal"/>
    <w:uiPriority w:val="99"/>
    <w:qFormat/>
    <w:rsid w:val="0077306F"/>
    <w:pPr>
      <w:ind w:left="720"/>
      <w:contextualSpacing/>
    </w:pPr>
  </w:style>
  <w:style w:type="table" w:styleId="TableGrid">
    <w:name w:val="Table Grid"/>
    <w:basedOn w:val="TableNormal"/>
    <w:uiPriority w:val="99"/>
    <w:rsid w:val="00C607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F41D54"/>
    <w:rPr>
      <w:rFonts w:cs="Times New Roman"/>
      <w:b/>
      <w:bCs/>
    </w:rPr>
  </w:style>
  <w:style w:type="paragraph" w:styleId="NoSpacing">
    <w:name w:val="No Spacing"/>
    <w:uiPriority w:val="99"/>
    <w:qFormat/>
    <w:rsid w:val="00F47647"/>
    <w:rPr>
      <w:lang w:val="en-ZA"/>
    </w:rPr>
  </w:style>
</w:styles>
</file>

<file path=word/webSettings.xml><?xml version="1.0" encoding="utf-8"?>
<w:webSettings xmlns:r="http://schemas.openxmlformats.org/officeDocument/2006/relationships" xmlns:w="http://schemas.openxmlformats.org/wordprocessingml/2006/main">
  <w:divs>
    <w:div w:id="380590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 TEMPLATE.dot</Template>
  <TotalTime>4</TotalTime>
  <Pages>3</Pages>
  <Words>328</Words>
  <Characters>1873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BAG x 59, PRETORIA, 0001, Tel (012) 444 3979, Fax (012) 444 3145</dc:title>
  <dc:subject/>
  <dc:creator>vuyiswa.mdemka</dc:creator>
  <cp:keywords/>
  <dc:description/>
  <cp:lastModifiedBy>schuene</cp:lastModifiedBy>
  <cp:revision>2</cp:revision>
  <cp:lastPrinted>2016-02-17T12:02:00Z</cp:lastPrinted>
  <dcterms:created xsi:type="dcterms:W3CDTF">2016-02-19T08:55:00Z</dcterms:created>
  <dcterms:modified xsi:type="dcterms:W3CDTF">2016-02-19T08:55:00Z</dcterms:modified>
</cp:coreProperties>
</file>