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7C" w:rsidRDefault="009B7D7C" w:rsidP="009B7D7C">
      <w:pPr>
        <w:spacing w:after="0" w:line="360" w:lineRule="auto"/>
        <w:ind w:right="851"/>
        <w:contextualSpacing/>
        <w:jc w:val="center"/>
        <w:outlineLvl w:val="0"/>
        <w:rPr>
          <w:rFonts w:ascii="Arial" w:hAnsi="Arial" w:cs="Arial"/>
          <w:b/>
          <w:sz w:val="24"/>
          <w:szCs w:val="24"/>
        </w:rPr>
      </w:pPr>
      <w:r w:rsidRPr="009B7D7C">
        <w:rPr>
          <w:rFonts w:ascii="Times New Roman" w:eastAsia="Times New Roman" w:hAnsi="Times New Roman" w:cs="Times New Roman"/>
          <w:noProof/>
          <w:sz w:val="20"/>
          <w:szCs w:val="20"/>
          <w:lang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PARLIAMENT OF THE REPUBLIC OF SOUTH AFRICA</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NATIONAL ASSEMBLY</w:t>
      </w:r>
    </w:p>
    <w:p w:rsidR="000F6851" w:rsidRPr="00A101EF" w:rsidRDefault="000F6851" w:rsidP="009B7D7C">
      <w:pPr>
        <w:spacing w:after="0" w:line="360" w:lineRule="auto"/>
        <w:ind w:right="-46"/>
        <w:contextualSpacing/>
        <w:jc w:val="center"/>
        <w:outlineLvl w:val="0"/>
        <w:rPr>
          <w:rFonts w:ascii="Arial" w:hAnsi="Arial" w:cs="Arial"/>
          <w:b/>
          <w:sz w:val="24"/>
          <w:szCs w:val="24"/>
        </w:rPr>
      </w:pPr>
      <w:r w:rsidRPr="00A101EF">
        <w:rPr>
          <w:rFonts w:ascii="Arial" w:hAnsi="Arial" w:cs="Arial"/>
          <w:b/>
          <w:sz w:val="24"/>
          <w:szCs w:val="24"/>
        </w:rPr>
        <w:t>WRITTEN REPLY</w:t>
      </w:r>
    </w:p>
    <w:p w:rsidR="000F6851" w:rsidRPr="00A101EF" w:rsidRDefault="000F6851" w:rsidP="000F6851">
      <w:pPr>
        <w:ind w:right="849"/>
        <w:contextualSpacing/>
        <w:outlineLvl w:val="0"/>
        <w:rPr>
          <w:rFonts w:ascii="Arial" w:hAnsi="Arial" w:cs="Arial"/>
          <w:b/>
          <w:sz w:val="24"/>
          <w:szCs w:val="24"/>
        </w:rPr>
      </w:pPr>
    </w:p>
    <w:p w:rsidR="009B7D7C" w:rsidRDefault="00905006" w:rsidP="00F00A91">
      <w:pPr>
        <w:spacing w:after="0" w:line="360" w:lineRule="auto"/>
        <w:ind w:right="849"/>
        <w:contextualSpacing/>
        <w:outlineLvl w:val="0"/>
        <w:rPr>
          <w:rFonts w:ascii="Arial" w:hAnsi="Arial" w:cs="Arial"/>
          <w:b/>
          <w:sz w:val="24"/>
          <w:szCs w:val="24"/>
        </w:rPr>
      </w:pPr>
      <w:r w:rsidRPr="00A101EF">
        <w:rPr>
          <w:rFonts w:ascii="Arial" w:hAnsi="Arial" w:cs="Arial"/>
          <w:b/>
          <w:sz w:val="24"/>
          <w:szCs w:val="24"/>
        </w:rPr>
        <w:t>QUESTION:</w:t>
      </w:r>
      <w:r w:rsidR="00840908">
        <w:rPr>
          <w:rFonts w:ascii="Arial" w:hAnsi="Arial" w:cs="Arial"/>
          <w:b/>
          <w:sz w:val="24"/>
          <w:szCs w:val="24"/>
        </w:rPr>
        <w:t xml:space="preserve"> </w:t>
      </w:r>
      <w:r w:rsidR="00DC2A8C">
        <w:rPr>
          <w:rFonts w:ascii="Arial" w:hAnsi="Arial" w:cs="Arial"/>
          <w:b/>
          <w:sz w:val="24"/>
          <w:szCs w:val="24"/>
        </w:rPr>
        <w:t>107</w:t>
      </w:r>
      <w:r w:rsidR="00284C00">
        <w:rPr>
          <w:rFonts w:ascii="Arial" w:hAnsi="Arial" w:cs="Arial"/>
          <w:b/>
          <w:sz w:val="24"/>
          <w:szCs w:val="24"/>
        </w:rPr>
        <w:t>5</w:t>
      </w:r>
    </w:p>
    <w:p w:rsidR="009B7D7C" w:rsidRPr="009B7D7C" w:rsidRDefault="009B7D7C" w:rsidP="00F00A91">
      <w:pPr>
        <w:spacing w:after="0" w:line="360" w:lineRule="auto"/>
        <w:ind w:right="849"/>
        <w:contextualSpacing/>
        <w:outlineLvl w:val="0"/>
        <w:rPr>
          <w:rFonts w:ascii="Arial" w:eastAsia="Times New Roman" w:hAnsi="Arial" w:cs="Arial"/>
          <w:b/>
          <w:lang w:val="en-GB"/>
        </w:rPr>
      </w:pPr>
      <w:r w:rsidRPr="009B7D7C">
        <w:rPr>
          <w:rFonts w:ascii="Arial" w:eastAsia="Times New Roman" w:hAnsi="Arial" w:cs="Arial"/>
          <w:b/>
          <w:lang w:val="en-GB"/>
        </w:rPr>
        <w:t>DATE OF PUBLICATION:</w:t>
      </w:r>
      <w:r w:rsidR="00487C40">
        <w:rPr>
          <w:rFonts w:ascii="Arial" w:eastAsia="Times New Roman" w:hAnsi="Arial" w:cs="Arial"/>
          <w:b/>
          <w:lang w:val="en-GB"/>
        </w:rPr>
        <w:t xml:space="preserve"> </w:t>
      </w:r>
      <w:r w:rsidR="00DC2A8C">
        <w:rPr>
          <w:rFonts w:ascii="Arial" w:eastAsia="Times New Roman" w:hAnsi="Arial" w:cs="Arial"/>
          <w:b/>
          <w:lang w:val="en-GB"/>
        </w:rPr>
        <w:t>25</w:t>
      </w:r>
      <w:r w:rsidR="008045B0">
        <w:rPr>
          <w:rFonts w:ascii="Arial" w:eastAsia="Times New Roman" w:hAnsi="Arial" w:cs="Arial"/>
          <w:b/>
          <w:lang w:val="en-GB"/>
        </w:rPr>
        <w:t xml:space="preserve"> </w:t>
      </w:r>
      <w:r w:rsidR="00B105F3">
        <w:rPr>
          <w:rFonts w:ascii="Arial" w:eastAsia="Times New Roman" w:hAnsi="Arial" w:cs="Arial"/>
          <w:b/>
          <w:lang w:val="en-GB"/>
        </w:rPr>
        <w:t>MARCH</w:t>
      </w:r>
      <w:r w:rsidR="0075163C">
        <w:rPr>
          <w:rFonts w:ascii="Arial" w:eastAsia="Times New Roman" w:hAnsi="Arial" w:cs="Arial"/>
          <w:b/>
          <w:lang w:val="en-GB"/>
        </w:rPr>
        <w:t xml:space="preserve"> 2022</w:t>
      </w:r>
    </w:p>
    <w:p w:rsidR="00507EAD" w:rsidRDefault="009B7D7C" w:rsidP="007166F3">
      <w:pPr>
        <w:tabs>
          <w:tab w:val="left" w:pos="7020"/>
        </w:tabs>
        <w:spacing w:after="0" w:line="360" w:lineRule="auto"/>
        <w:rPr>
          <w:rFonts w:ascii="Arial" w:eastAsia="Times New Roman" w:hAnsi="Arial" w:cs="Arial"/>
          <w:b/>
          <w:lang w:val="en-GB"/>
        </w:rPr>
      </w:pPr>
      <w:r w:rsidRPr="009B7D7C">
        <w:rPr>
          <w:rFonts w:ascii="Arial" w:eastAsia="Times New Roman" w:hAnsi="Arial" w:cs="Arial"/>
          <w:b/>
          <w:lang w:val="en-GB"/>
        </w:rPr>
        <w:t xml:space="preserve">QUESTION PAPER NO: </w:t>
      </w:r>
      <w:r w:rsidR="008045B0">
        <w:rPr>
          <w:rFonts w:ascii="Arial" w:eastAsia="Times New Roman" w:hAnsi="Arial" w:cs="Arial"/>
          <w:b/>
          <w:lang w:val="en-GB"/>
        </w:rPr>
        <w:t>1</w:t>
      </w:r>
      <w:r w:rsidR="00DC2A8C">
        <w:rPr>
          <w:rFonts w:ascii="Arial" w:eastAsia="Times New Roman" w:hAnsi="Arial" w:cs="Arial"/>
          <w:b/>
          <w:lang w:val="en-GB"/>
        </w:rPr>
        <w:t>2</w:t>
      </w:r>
    </w:p>
    <w:p w:rsidR="00DC2A8C" w:rsidRDefault="00DC2A8C" w:rsidP="00DC2A8C">
      <w:pPr>
        <w:shd w:val="clear" w:color="auto" w:fill="FFFFFF"/>
        <w:tabs>
          <w:tab w:val="left" w:pos="4408"/>
        </w:tabs>
        <w:spacing w:after="0" w:line="360" w:lineRule="auto"/>
        <w:jc w:val="both"/>
        <w:rPr>
          <w:rFonts w:ascii="Arial" w:eastAsia="Calibri" w:hAnsi="Arial" w:cs="Arial"/>
          <w:b/>
          <w:bCs/>
          <w:lang w:eastAsia="en-ZA"/>
        </w:rPr>
      </w:pPr>
    </w:p>
    <w:p w:rsidR="00DC2A8C" w:rsidRDefault="00DC2A8C" w:rsidP="00DC2A8C">
      <w:pPr>
        <w:shd w:val="clear" w:color="auto" w:fill="FFFFFF"/>
        <w:tabs>
          <w:tab w:val="left" w:pos="4408"/>
        </w:tabs>
        <w:spacing w:after="0" w:line="360" w:lineRule="auto"/>
        <w:jc w:val="both"/>
        <w:rPr>
          <w:rFonts w:ascii="Arial" w:eastAsia="Calibri" w:hAnsi="Arial" w:cs="Arial"/>
          <w:b/>
          <w:bCs/>
          <w:sz w:val="24"/>
          <w:szCs w:val="24"/>
          <w:lang w:eastAsia="en-ZA"/>
        </w:rPr>
      </w:pPr>
      <w:r w:rsidRPr="00DC2A8C">
        <w:rPr>
          <w:rFonts w:ascii="Arial" w:eastAsia="Calibri" w:hAnsi="Arial" w:cs="Arial"/>
          <w:b/>
          <w:bCs/>
          <w:sz w:val="24"/>
          <w:szCs w:val="24"/>
          <w:lang w:eastAsia="en-ZA"/>
        </w:rPr>
        <w:t>Mr M S Malatsi (DA) to ask the Minister of Communications and Digital Technologies:</w:t>
      </w:r>
    </w:p>
    <w:p w:rsidR="00284C00" w:rsidRDefault="00284C00" w:rsidP="00284C00">
      <w:pPr>
        <w:shd w:val="clear" w:color="auto" w:fill="FFFFFF"/>
        <w:tabs>
          <w:tab w:val="left" w:pos="4408"/>
        </w:tabs>
        <w:spacing w:after="0" w:line="360" w:lineRule="auto"/>
        <w:jc w:val="both"/>
        <w:rPr>
          <w:rFonts w:ascii="Arial" w:eastAsia="Calibri" w:hAnsi="Arial" w:cs="Arial"/>
          <w:b/>
          <w:bCs/>
          <w:lang w:eastAsia="en-ZA"/>
        </w:rPr>
      </w:pPr>
    </w:p>
    <w:p w:rsidR="00284C00" w:rsidRPr="00284C00" w:rsidRDefault="00284C00" w:rsidP="00284C00">
      <w:pPr>
        <w:shd w:val="clear" w:color="auto" w:fill="FFFFFF"/>
        <w:tabs>
          <w:tab w:val="left" w:pos="4408"/>
        </w:tabs>
        <w:spacing w:after="0" w:line="360" w:lineRule="auto"/>
        <w:jc w:val="both"/>
        <w:rPr>
          <w:rFonts w:ascii="Arial" w:eastAsia="Calibri" w:hAnsi="Arial" w:cs="Arial"/>
          <w:b/>
        </w:rPr>
      </w:pPr>
      <w:r w:rsidRPr="00284C00">
        <w:rPr>
          <w:rFonts w:ascii="Arial" w:eastAsia="Calibri" w:hAnsi="Arial" w:cs="Arial"/>
          <w:bCs/>
          <w:lang w:eastAsia="en-ZA"/>
        </w:rPr>
        <w:t xml:space="preserve">What amount has (a) Independent Communications Authority of South Africa, (b) Sentech, (c) the Universal Service and Access Agency of South Africa, (d) the Films and Publication Board, spent on (i) flowers, (ii) cards, (iii) wreaths and (iv) gifts in the past eight financial years? </w:t>
      </w:r>
    </w:p>
    <w:p w:rsidR="0080092D" w:rsidRDefault="0080092D" w:rsidP="0080092D">
      <w:pPr>
        <w:tabs>
          <w:tab w:val="left" w:pos="709"/>
        </w:tabs>
        <w:spacing w:after="0" w:line="280" w:lineRule="atLeast"/>
        <w:ind w:left="37"/>
        <w:jc w:val="both"/>
        <w:rPr>
          <w:rFonts w:ascii="Arial" w:eastAsia="Times New Roman" w:hAnsi="Arial" w:cs="Arial"/>
          <w:sz w:val="24"/>
          <w:szCs w:val="24"/>
          <w:lang w:val="en-GB"/>
        </w:rPr>
      </w:pPr>
    </w:p>
    <w:p w:rsidR="0080092D" w:rsidRPr="0080092D" w:rsidRDefault="0080092D" w:rsidP="0080092D">
      <w:pPr>
        <w:tabs>
          <w:tab w:val="left" w:pos="709"/>
        </w:tabs>
        <w:spacing w:after="0" w:line="280" w:lineRule="atLeast"/>
        <w:ind w:left="37"/>
        <w:jc w:val="right"/>
        <w:rPr>
          <w:rFonts w:ascii="Arial" w:eastAsia="Times New Roman" w:hAnsi="Arial" w:cs="Arial"/>
          <w:sz w:val="24"/>
          <w:szCs w:val="24"/>
          <w:lang w:val="en-GB"/>
        </w:rPr>
      </w:pPr>
      <w:r w:rsidRPr="0080092D">
        <w:rPr>
          <w:rFonts w:ascii="Arial" w:eastAsia="Times New Roman" w:hAnsi="Arial" w:cs="Arial"/>
          <w:sz w:val="24"/>
          <w:szCs w:val="24"/>
          <w:lang w:val="en-GB"/>
        </w:rPr>
        <w:t>NW</w:t>
      </w:r>
      <w:r w:rsidR="00284C00">
        <w:rPr>
          <w:rFonts w:ascii="Arial" w:eastAsia="Times New Roman" w:hAnsi="Arial" w:cs="Arial"/>
          <w:sz w:val="24"/>
          <w:szCs w:val="24"/>
          <w:lang w:val="en-GB"/>
        </w:rPr>
        <w:t>1322</w:t>
      </w:r>
      <w:r w:rsidRPr="0080092D">
        <w:rPr>
          <w:rFonts w:ascii="Arial" w:eastAsia="Times New Roman" w:hAnsi="Arial" w:cs="Arial"/>
          <w:sz w:val="24"/>
          <w:szCs w:val="24"/>
          <w:lang w:val="en-GB"/>
        </w:rPr>
        <w:t>E</w:t>
      </w:r>
    </w:p>
    <w:p w:rsidR="00DC2A8C" w:rsidRPr="00DC2A8C" w:rsidRDefault="00DC2A8C" w:rsidP="00DC2A8C">
      <w:pPr>
        <w:shd w:val="clear" w:color="auto" w:fill="FFFFFF"/>
        <w:tabs>
          <w:tab w:val="left" w:pos="4408"/>
        </w:tabs>
        <w:spacing w:after="0" w:line="360" w:lineRule="auto"/>
        <w:jc w:val="both"/>
        <w:rPr>
          <w:rFonts w:ascii="Arial" w:eastAsia="Calibri" w:hAnsi="Arial" w:cs="Arial"/>
          <w:b/>
        </w:rPr>
      </w:pPr>
    </w:p>
    <w:p w:rsidR="00DC2A8C" w:rsidRPr="00DC2A8C" w:rsidRDefault="00DC2A8C" w:rsidP="00DC2A8C">
      <w:pPr>
        <w:shd w:val="clear" w:color="auto" w:fill="FFFFFF"/>
        <w:tabs>
          <w:tab w:val="left" w:pos="4408"/>
        </w:tabs>
        <w:spacing w:after="0" w:line="360" w:lineRule="auto"/>
        <w:jc w:val="both"/>
        <w:rPr>
          <w:rFonts w:ascii="Arial" w:eastAsia="Calibri" w:hAnsi="Arial" w:cs="Arial"/>
          <w:b/>
        </w:rPr>
      </w:pPr>
      <w:r w:rsidRPr="00DC2A8C">
        <w:rPr>
          <w:rFonts w:ascii="Arial" w:eastAsia="Calibri" w:hAnsi="Arial" w:cs="Arial"/>
          <w:b/>
        </w:rPr>
        <w:t>REPLY:</w:t>
      </w:r>
    </w:p>
    <w:p w:rsidR="00DC2A8C" w:rsidRDefault="00DC2A8C" w:rsidP="00DC2A8C">
      <w:pPr>
        <w:shd w:val="clear" w:color="auto" w:fill="FFFFFF"/>
        <w:tabs>
          <w:tab w:val="left" w:pos="4408"/>
        </w:tabs>
        <w:spacing w:after="0" w:line="360" w:lineRule="auto"/>
        <w:jc w:val="both"/>
        <w:rPr>
          <w:rFonts w:ascii="Arial" w:eastAsia="Calibri" w:hAnsi="Arial" w:cs="Arial"/>
          <w:b/>
          <w:bCs/>
        </w:rPr>
      </w:pPr>
      <w:r w:rsidRPr="00DC2A8C">
        <w:rPr>
          <w:rFonts w:ascii="Arial" w:eastAsia="Calibri" w:hAnsi="Arial" w:cs="Arial"/>
          <w:b/>
          <w:bCs/>
        </w:rPr>
        <w:t>I have been advised by the</w:t>
      </w:r>
      <w:r w:rsidR="0080092D">
        <w:rPr>
          <w:rFonts w:ascii="Arial" w:eastAsia="Calibri" w:hAnsi="Arial" w:cs="Arial"/>
          <w:b/>
          <w:bCs/>
        </w:rPr>
        <w:t xml:space="preserve"> </w:t>
      </w:r>
      <w:r w:rsidRPr="00DC2A8C">
        <w:rPr>
          <w:rFonts w:ascii="Arial" w:eastAsia="Calibri" w:hAnsi="Arial" w:cs="Arial"/>
          <w:b/>
          <w:bCs/>
        </w:rPr>
        <w:t>SOEs as follows:</w:t>
      </w:r>
    </w:p>
    <w:p w:rsidR="00B445D3" w:rsidRDefault="00B445D3" w:rsidP="00B445D3">
      <w:pPr>
        <w:spacing w:after="0" w:line="240" w:lineRule="auto"/>
        <w:jc w:val="both"/>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94"/>
        <w:gridCol w:w="1881"/>
        <w:gridCol w:w="1877"/>
        <w:gridCol w:w="1882"/>
      </w:tblGrid>
      <w:tr w:rsidR="00B70888" w:rsidTr="00B70888">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b/>
              </w:rPr>
            </w:pPr>
            <w:r>
              <w:rPr>
                <w:rFonts w:ascii="Arial" w:hAnsi="Arial" w:cs="Arial"/>
                <w:b/>
              </w:rPr>
              <w:t>SOEs</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rsidP="00B70888">
            <w:pPr>
              <w:numPr>
                <w:ilvl w:val="0"/>
                <w:numId w:val="47"/>
              </w:numPr>
              <w:tabs>
                <w:tab w:val="left" w:pos="180"/>
              </w:tabs>
              <w:spacing w:after="0" w:line="360" w:lineRule="auto"/>
              <w:ind w:left="367" w:hanging="367"/>
              <w:jc w:val="both"/>
              <w:rPr>
                <w:rFonts w:ascii="Arial" w:hAnsi="Arial" w:cs="Arial"/>
                <w:b/>
              </w:rPr>
            </w:pPr>
            <w:r>
              <w:rPr>
                <w:rFonts w:ascii="Arial" w:hAnsi="Arial" w:cs="Arial"/>
                <w:b/>
              </w:rPr>
              <w:t>Flowers</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b/>
              </w:rPr>
            </w:pPr>
            <w:r>
              <w:rPr>
                <w:rFonts w:ascii="Arial" w:hAnsi="Arial" w:cs="Arial"/>
                <w:b/>
              </w:rPr>
              <w:t>(ii)  Cards</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b/>
              </w:rPr>
            </w:pPr>
            <w:r>
              <w:rPr>
                <w:rFonts w:ascii="Arial" w:hAnsi="Arial" w:cs="Arial"/>
                <w:b/>
              </w:rPr>
              <w:t>(iii) Wreaths</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b/>
              </w:rPr>
            </w:pPr>
            <w:r>
              <w:rPr>
                <w:rFonts w:ascii="Arial" w:hAnsi="Arial" w:cs="Arial"/>
                <w:b/>
              </w:rPr>
              <w:t>(iv) Gifts</w:t>
            </w:r>
          </w:p>
        </w:tc>
      </w:tr>
      <w:tr w:rsidR="00B70888" w:rsidTr="00B70888">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ICASA</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ind w:left="367"/>
              <w:jc w:val="both"/>
              <w:rPr>
                <w:rFonts w:ascii="Arial" w:hAnsi="Arial" w:cs="Arial"/>
              </w:rPr>
            </w:pPr>
            <w:r>
              <w:rPr>
                <w:rFonts w:ascii="Arial" w:hAnsi="Arial" w:cs="Arial"/>
              </w:rPr>
              <w:t>R500.00</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R8 250.00</w:t>
            </w:r>
          </w:p>
        </w:tc>
      </w:tr>
      <w:tr w:rsidR="00B70888" w:rsidTr="00B70888">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Sentech</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ind w:left="367"/>
              <w:jc w:val="both"/>
              <w:rPr>
                <w:rFonts w:ascii="Arial" w:hAnsi="Arial" w:cs="Arial"/>
              </w:rPr>
            </w:pPr>
            <w:r>
              <w:rPr>
                <w:rFonts w:ascii="Arial" w:hAnsi="Arial" w:cs="Arial"/>
              </w:rPr>
              <w:t>R63 905.00</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R15 878.00</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R4 322.00</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R55 273.00</w:t>
            </w:r>
          </w:p>
        </w:tc>
      </w:tr>
      <w:tr w:rsidR="00B70888" w:rsidTr="00B70888">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USAASA</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ind w:left="367"/>
              <w:jc w:val="both"/>
              <w:rPr>
                <w:rFonts w:ascii="Arial" w:hAnsi="Arial" w:cs="Arial"/>
              </w:rPr>
            </w:pPr>
            <w:r>
              <w:rPr>
                <w:rFonts w:ascii="Arial" w:hAnsi="Arial" w:cs="Arial"/>
              </w:rPr>
              <w:t>-</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r>
      <w:tr w:rsidR="00B70888" w:rsidTr="00B70888">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FPB</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ind w:left="367"/>
              <w:jc w:val="both"/>
              <w:rPr>
                <w:rFonts w:ascii="Arial" w:hAnsi="Arial" w:cs="Arial"/>
              </w:rPr>
            </w:pPr>
            <w:r>
              <w:rPr>
                <w:rFonts w:ascii="Arial" w:hAnsi="Arial" w:cs="Arial"/>
              </w:rPr>
              <w:t>-</w:t>
            </w:r>
          </w:p>
        </w:tc>
        <w:tc>
          <w:tcPr>
            <w:tcW w:w="1901"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c>
          <w:tcPr>
            <w:tcW w:w="1902" w:type="dxa"/>
            <w:tcBorders>
              <w:top w:val="single" w:sz="4" w:space="0" w:color="auto"/>
              <w:left w:val="single" w:sz="4" w:space="0" w:color="auto"/>
              <w:bottom w:val="single" w:sz="4" w:space="0" w:color="auto"/>
              <w:right w:val="single" w:sz="4" w:space="0" w:color="auto"/>
            </w:tcBorders>
            <w:hideMark/>
          </w:tcPr>
          <w:p w:rsidR="00B70888" w:rsidRDefault="00B70888">
            <w:pPr>
              <w:tabs>
                <w:tab w:val="left" w:pos="180"/>
              </w:tabs>
              <w:spacing w:line="360" w:lineRule="auto"/>
              <w:jc w:val="both"/>
              <w:rPr>
                <w:rFonts w:ascii="Arial" w:hAnsi="Arial" w:cs="Arial"/>
              </w:rPr>
            </w:pPr>
            <w:r>
              <w:rPr>
                <w:rFonts w:ascii="Arial" w:hAnsi="Arial" w:cs="Arial"/>
              </w:rPr>
              <w:t>-</w:t>
            </w:r>
          </w:p>
        </w:tc>
      </w:tr>
    </w:tbl>
    <w:p w:rsidR="00B70888" w:rsidRDefault="00B70888" w:rsidP="00B70888">
      <w:pPr>
        <w:tabs>
          <w:tab w:val="left" w:pos="180"/>
        </w:tabs>
        <w:spacing w:line="360" w:lineRule="auto"/>
        <w:jc w:val="both"/>
        <w:rPr>
          <w:rFonts w:ascii="Arial" w:hAnsi="Arial" w:cs="Arial"/>
          <w:lang w:val="en-GB"/>
        </w:rPr>
      </w:pPr>
    </w:p>
    <w:p w:rsidR="00B70888" w:rsidRDefault="00B70888" w:rsidP="00B70888">
      <w:pPr>
        <w:numPr>
          <w:ilvl w:val="0"/>
          <w:numId w:val="48"/>
        </w:numPr>
        <w:tabs>
          <w:tab w:val="left" w:pos="180"/>
        </w:tabs>
        <w:spacing w:after="0" w:line="360" w:lineRule="auto"/>
        <w:ind w:hanging="578"/>
        <w:jc w:val="both"/>
        <w:rPr>
          <w:rFonts w:ascii="Arial" w:hAnsi="Arial" w:cs="Arial"/>
        </w:rPr>
      </w:pPr>
      <w:r w:rsidRPr="0099182C">
        <w:rPr>
          <w:rFonts w:ascii="Arial" w:hAnsi="Arial" w:cs="Arial"/>
          <w:b/>
        </w:rPr>
        <w:t xml:space="preserve">ICASA </w:t>
      </w:r>
      <w:r>
        <w:rPr>
          <w:rFonts w:ascii="Arial" w:hAnsi="Arial" w:cs="Arial"/>
        </w:rPr>
        <w:t xml:space="preserve">implemented the cost cutting measures as issued by National Treasury under Instruction Note 03 of 2017/18. The spending for flowers, cards, wreaths and gifts are </w:t>
      </w:r>
      <w:r>
        <w:rPr>
          <w:rFonts w:ascii="Arial" w:hAnsi="Arial" w:cs="Arial"/>
        </w:rPr>
        <w:lastRenderedPageBreak/>
        <w:t>classified under the staff welfare account. The above expenditure is as per ICASA’s employee value proposition and in terms of the then applicable HR Policies.</w:t>
      </w:r>
    </w:p>
    <w:p w:rsidR="00DF68E3" w:rsidRDefault="00446EF1" w:rsidP="00B70888">
      <w:pPr>
        <w:numPr>
          <w:ilvl w:val="0"/>
          <w:numId w:val="48"/>
        </w:numPr>
        <w:tabs>
          <w:tab w:val="left" w:pos="180"/>
        </w:tabs>
        <w:spacing w:after="0" w:line="360" w:lineRule="auto"/>
        <w:ind w:hanging="578"/>
        <w:jc w:val="both"/>
        <w:rPr>
          <w:rFonts w:ascii="Arial" w:hAnsi="Arial" w:cs="Arial"/>
        </w:rPr>
      </w:pPr>
      <w:r>
        <w:rPr>
          <w:rFonts w:ascii="Arial" w:hAnsi="Arial" w:cs="Arial"/>
          <w:b/>
        </w:rPr>
        <w:t xml:space="preserve">Sentech </w:t>
      </w:r>
      <w:r w:rsidRPr="00446EF1">
        <w:rPr>
          <w:rFonts w:ascii="Arial" w:hAnsi="Arial" w:cs="Arial"/>
          <w:lang w:val="en-US"/>
        </w:rPr>
        <w:t xml:space="preserve">has an employee benefits policy which regulates the buying of gifts and arrangement of long service and retirement functions. As part of </w:t>
      </w:r>
      <w:r w:rsidR="005C3A12">
        <w:rPr>
          <w:rFonts w:ascii="Arial" w:hAnsi="Arial" w:cs="Arial"/>
          <w:lang w:val="en-US"/>
        </w:rPr>
        <w:t>their</w:t>
      </w:r>
      <w:r w:rsidRPr="00446EF1">
        <w:rPr>
          <w:rFonts w:ascii="Arial" w:hAnsi="Arial" w:cs="Arial"/>
          <w:lang w:val="en-US"/>
        </w:rPr>
        <w:t xml:space="preserve"> employee wellness and support initiatives the company normally hosts memorial services for deceased employees as well as buying flowers and wreaths for </w:t>
      </w:r>
      <w:r w:rsidR="00BD50FD">
        <w:rPr>
          <w:rFonts w:ascii="Arial" w:hAnsi="Arial" w:cs="Arial"/>
          <w:lang w:val="en-US"/>
        </w:rPr>
        <w:t xml:space="preserve">their </w:t>
      </w:r>
      <w:r w:rsidRPr="00446EF1">
        <w:rPr>
          <w:rFonts w:ascii="Arial" w:hAnsi="Arial" w:cs="Arial"/>
          <w:lang w:val="en-US"/>
        </w:rPr>
        <w:t>employees who have passed away.</w:t>
      </w:r>
    </w:p>
    <w:p w:rsidR="00B70888" w:rsidRDefault="00B70888" w:rsidP="00B70888">
      <w:pPr>
        <w:numPr>
          <w:ilvl w:val="0"/>
          <w:numId w:val="48"/>
        </w:numPr>
        <w:tabs>
          <w:tab w:val="left" w:pos="180"/>
        </w:tabs>
        <w:spacing w:after="0" w:line="360" w:lineRule="auto"/>
        <w:ind w:hanging="578"/>
        <w:jc w:val="both"/>
        <w:rPr>
          <w:rFonts w:ascii="Arial" w:hAnsi="Arial" w:cs="Arial"/>
        </w:rPr>
      </w:pPr>
      <w:r w:rsidRPr="0099182C">
        <w:rPr>
          <w:rFonts w:ascii="Arial" w:hAnsi="Arial" w:cs="Arial"/>
          <w:b/>
        </w:rPr>
        <w:t>USAASA</w:t>
      </w:r>
      <w:r>
        <w:rPr>
          <w:rFonts w:ascii="Arial" w:hAnsi="Arial" w:cs="Arial"/>
        </w:rPr>
        <w:t xml:space="preserve"> and FPB indicated that no flowers, cards, wreaths and gifts were bought in the past eight (8) years. </w:t>
      </w:r>
    </w:p>
    <w:p w:rsidR="00B70888" w:rsidRDefault="00B70888" w:rsidP="00B445D3">
      <w:pPr>
        <w:spacing w:after="0" w:line="240" w:lineRule="auto"/>
        <w:jc w:val="both"/>
        <w:rPr>
          <w:rFonts w:ascii="Arial" w:eastAsia="Times New Roman" w:hAnsi="Arial" w:cs="Arial"/>
          <w:lang w:val="en-US"/>
        </w:rPr>
      </w:pPr>
    </w:p>
    <w:p w:rsidR="00B70888" w:rsidRDefault="00B70888" w:rsidP="00B445D3">
      <w:pPr>
        <w:spacing w:after="0" w:line="240" w:lineRule="auto"/>
        <w:jc w:val="both"/>
        <w:rPr>
          <w:rFonts w:ascii="Arial" w:eastAsia="Times New Roman" w:hAnsi="Arial" w:cs="Arial"/>
          <w:lang w:val="en-US"/>
        </w:rPr>
      </w:pPr>
    </w:p>
    <w:p w:rsidR="00B70888" w:rsidRPr="00B445D3" w:rsidRDefault="00B70888" w:rsidP="00B445D3">
      <w:pPr>
        <w:spacing w:after="0" w:line="240" w:lineRule="auto"/>
        <w:jc w:val="both"/>
        <w:rPr>
          <w:rFonts w:ascii="Arial" w:eastAsia="Times New Roman" w:hAnsi="Arial" w:cs="Arial"/>
          <w:lang w:val="en-US"/>
        </w:rPr>
      </w:pPr>
    </w:p>
    <w:p w:rsidR="00B445D3" w:rsidRPr="003151A0" w:rsidRDefault="003151A0" w:rsidP="00B445D3">
      <w:pPr>
        <w:spacing w:after="0" w:line="240" w:lineRule="auto"/>
        <w:ind w:left="1080" w:hanging="1080"/>
        <w:contextualSpacing/>
        <w:jc w:val="both"/>
        <w:rPr>
          <w:rFonts w:ascii="Arial" w:eastAsia="Times New Roman" w:hAnsi="Arial" w:cs="Arial"/>
          <w:b/>
          <w:bCs/>
          <w:lang w:val="en-US"/>
        </w:rPr>
      </w:pPr>
      <w:r w:rsidRPr="003151A0">
        <w:rPr>
          <w:rFonts w:ascii="Arial" w:eastAsia="Times New Roman" w:hAnsi="Arial" w:cs="Arial"/>
          <w:b/>
          <w:bCs/>
          <w:lang w:val="en-US"/>
        </w:rPr>
        <w:t>Authorised for submission by</w:t>
      </w:r>
    </w:p>
    <w:p w:rsidR="00C173BD" w:rsidRDefault="00C173BD" w:rsidP="009B7D7C">
      <w:pPr>
        <w:spacing w:after="0" w:line="240" w:lineRule="auto"/>
        <w:jc w:val="both"/>
        <w:rPr>
          <w:rFonts w:ascii="Arial" w:eastAsia="Times New Roman" w:hAnsi="Arial" w:cs="Arial"/>
          <w:b/>
          <w:sz w:val="24"/>
          <w:szCs w:val="24"/>
          <w:u w:val="single"/>
          <w:lang w:val="it-IT"/>
        </w:rPr>
      </w:pPr>
    </w:p>
    <w:p w:rsidR="00B70888" w:rsidRPr="009B7D7C" w:rsidRDefault="00B70888"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p>
    <w:p w:rsidR="009B7D7C" w:rsidRPr="009B7D7C" w:rsidRDefault="009B7D7C" w:rsidP="009B7D7C">
      <w:pPr>
        <w:spacing w:after="0" w:line="240" w:lineRule="auto"/>
        <w:jc w:val="both"/>
        <w:rPr>
          <w:rFonts w:ascii="Arial" w:eastAsia="Times New Roman" w:hAnsi="Arial" w:cs="Arial"/>
          <w:b/>
          <w:sz w:val="24"/>
          <w:szCs w:val="24"/>
          <w:u w:val="single"/>
          <w:lang w:val="it-IT"/>
        </w:rPr>
      </w:pP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Pr="009B7D7C">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r w:rsidR="00A70B54">
        <w:rPr>
          <w:rFonts w:ascii="Arial" w:eastAsia="Times New Roman" w:hAnsi="Arial" w:cs="Arial"/>
          <w:b/>
          <w:sz w:val="24"/>
          <w:szCs w:val="24"/>
          <w:u w:val="single"/>
          <w:lang w:val="it-IT"/>
        </w:rPr>
        <w:tab/>
      </w:r>
    </w:p>
    <w:p w:rsidR="009B7D7C" w:rsidRPr="009B7D7C" w:rsidRDefault="00C173BD" w:rsidP="009B7D7C">
      <w:pPr>
        <w:spacing w:after="0" w:line="240" w:lineRule="auto"/>
        <w:ind w:left="720" w:hanging="720"/>
        <w:jc w:val="both"/>
        <w:rPr>
          <w:rFonts w:ascii="Arial" w:eastAsia="Times New Roman" w:hAnsi="Arial" w:cs="Arial"/>
          <w:b/>
          <w:sz w:val="24"/>
          <w:szCs w:val="24"/>
          <w:lang w:val="it-IT"/>
        </w:rPr>
      </w:pPr>
      <w:r>
        <w:rPr>
          <w:rFonts w:ascii="Arial" w:eastAsia="Times New Roman" w:hAnsi="Arial" w:cs="Arial"/>
          <w:b/>
          <w:sz w:val="24"/>
          <w:szCs w:val="24"/>
          <w:lang w:val="it-IT"/>
        </w:rPr>
        <w:t xml:space="preserve">MS. </w:t>
      </w:r>
      <w:r w:rsidRPr="009B7D7C">
        <w:rPr>
          <w:rFonts w:ascii="Arial" w:eastAsia="Times New Roman" w:hAnsi="Arial" w:cs="Arial"/>
          <w:b/>
          <w:sz w:val="24"/>
          <w:szCs w:val="24"/>
          <w:lang w:val="it-IT"/>
        </w:rPr>
        <w:t>NONKQUBELA JORDAN-DYANI</w:t>
      </w:r>
    </w:p>
    <w:p w:rsidR="009B7D7C" w:rsidRPr="009B7D7C" w:rsidRDefault="00C173BD" w:rsidP="009B7D7C">
      <w:pPr>
        <w:spacing w:after="0" w:line="240" w:lineRule="auto"/>
        <w:ind w:left="720" w:hanging="720"/>
        <w:jc w:val="both"/>
        <w:rPr>
          <w:rFonts w:ascii="Arial" w:eastAsia="Times New Roman" w:hAnsi="Arial" w:cs="Arial"/>
          <w:b/>
          <w:sz w:val="24"/>
          <w:szCs w:val="24"/>
          <w:lang w:val="en-GB"/>
        </w:rPr>
      </w:pPr>
      <w:r w:rsidRPr="009B7D7C">
        <w:rPr>
          <w:rFonts w:ascii="Arial" w:eastAsia="Times New Roman" w:hAnsi="Arial" w:cs="Arial"/>
          <w:b/>
          <w:sz w:val="24"/>
          <w:szCs w:val="24"/>
          <w:lang w:val="en-GB"/>
        </w:rPr>
        <w:t>DIRECTOR-GENERAL (ACTING)</w:t>
      </w:r>
    </w:p>
    <w:p w:rsidR="009B7D7C" w:rsidRPr="009B7D7C" w:rsidRDefault="00C173BD" w:rsidP="009B7D7C">
      <w:pPr>
        <w:spacing w:after="0" w:line="240" w:lineRule="auto"/>
        <w:contextualSpacing/>
        <w:jc w:val="both"/>
        <w:rPr>
          <w:rFonts w:ascii="Arial" w:eastAsia="Times New Roman" w:hAnsi="Arial" w:cs="Arial"/>
          <w:b/>
          <w:sz w:val="24"/>
          <w:szCs w:val="24"/>
          <w:lang w:val="en-GB"/>
        </w:rPr>
      </w:pPr>
      <w:r>
        <w:rPr>
          <w:rFonts w:ascii="Arial" w:eastAsia="Times New Roman" w:hAnsi="Arial" w:cs="Arial"/>
          <w:b/>
          <w:sz w:val="24"/>
          <w:szCs w:val="24"/>
          <w:lang w:val="en-GB"/>
        </w:rPr>
        <w:t>DATE:</w:t>
      </w: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Default="0060662C" w:rsidP="009B7D7C">
      <w:pPr>
        <w:spacing w:after="0" w:line="240" w:lineRule="auto"/>
        <w:contextualSpacing/>
        <w:jc w:val="both"/>
        <w:rPr>
          <w:rFonts w:ascii="Arial" w:eastAsia="Times New Roman" w:hAnsi="Arial" w:cs="Arial"/>
          <w:b/>
          <w:sz w:val="24"/>
          <w:szCs w:val="24"/>
          <w:lang w:val="en-GB"/>
        </w:rPr>
      </w:pPr>
    </w:p>
    <w:p w:rsidR="0060662C" w:rsidRPr="009B7D7C" w:rsidRDefault="0060662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Calibri" w:hAnsi="Arial" w:cs="Arial"/>
          <w:b/>
          <w:sz w:val="24"/>
          <w:szCs w:val="24"/>
          <w:lang w:val="en-GB"/>
        </w:rPr>
      </w:pPr>
      <w:r w:rsidRPr="009B7D7C">
        <w:rPr>
          <w:rFonts w:ascii="Arial" w:eastAsia="Times New Roman" w:hAnsi="Arial" w:cs="Arial"/>
          <w:b/>
          <w:sz w:val="24"/>
          <w:szCs w:val="24"/>
          <w:lang w:val="en-GB"/>
        </w:rPr>
        <w:t>Recommended/not recommended</w:t>
      </w:r>
    </w:p>
    <w:p w:rsidR="009B7D7C" w:rsidRDefault="009B7D7C"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p>
    <w:p w:rsidR="009B7D7C" w:rsidRDefault="009B7D7C" w:rsidP="009B7D7C">
      <w:pPr>
        <w:spacing w:after="0" w:line="240" w:lineRule="auto"/>
        <w:ind w:left="720" w:hanging="720"/>
        <w:rPr>
          <w:rFonts w:ascii="Arial" w:eastAsia="Calibri" w:hAnsi="Arial" w:cs="Arial"/>
          <w:b/>
          <w:sz w:val="24"/>
          <w:szCs w:val="24"/>
          <w:lang w:val="en-GB"/>
        </w:rPr>
      </w:pPr>
    </w:p>
    <w:p w:rsidR="00D84107" w:rsidRDefault="00D84107" w:rsidP="009B7D7C">
      <w:pPr>
        <w:spacing w:after="0" w:line="240" w:lineRule="auto"/>
        <w:ind w:left="720" w:hanging="720"/>
        <w:rPr>
          <w:rFonts w:ascii="Arial" w:eastAsia="Calibri" w:hAnsi="Arial" w:cs="Arial"/>
          <w:b/>
          <w:sz w:val="24"/>
          <w:szCs w:val="24"/>
          <w:lang w:val="en-GB"/>
        </w:rPr>
      </w:pPr>
    </w:p>
    <w:p w:rsidR="00D84107" w:rsidRPr="009B7D7C" w:rsidRDefault="00D84107" w:rsidP="009B7D7C">
      <w:pPr>
        <w:spacing w:after="0" w:line="240" w:lineRule="auto"/>
        <w:ind w:left="720" w:hanging="720"/>
        <w:rPr>
          <w:rFonts w:ascii="Arial" w:eastAsia="Calibri" w:hAnsi="Arial" w:cs="Arial"/>
          <w:b/>
          <w:sz w:val="24"/>
          <w:szCs w:val="24"/>
          <w:lang w:val="en-GB"/>
        </w:rPr>
      </w:pPr>
    </w:p>
    <w:p w:rsidR="009B7D7C" w:rsidRPr="009B7D7C" w:rsidRDefault="009B7D7C"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_____________________</w:t>
      </w:r>
      <w:r w:rsidR="00C173BD">
        <w:rPr>
          <w:rFonts w:ascii="Arial" w:eastAsia="Calibri" w:hAnsi="Arial" w:cs="Arial"/>
          <w:b/>
          <w:sz w:val="24"/>
          <w:szCs w:val="24"/>
          <w:lang w:val="en-GB"/>
        </w:rPr>
        <w:t>_____</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HON</w:t>
      </w:r>
      <w:r w:rsidRPr="009B7D7C">
        <w:rPr>
          <w:rFonts w:ascii="Arial" w:eastAsia="Calibri" w:hAnsi="Arial" w:cs="Arial"/>
          <w:b/>
          <w:sz w:val="24"/>
          <w:szCs w:val="24"/>
          <w:lang w:val="en-GB"/>
        </w:rPr>
        <w:t xml:space="preserve">. </w:t>
      </w:r>
      <w:r>
        <w:rPr>
          <w:rFonts w:ascii="Arial" w:eastAsia="Times New Roman" w:hAnsi="Arial" w:cs="Arial"/>
          <w:b/>
          <w:sz w:val="24"/>
          <w:szCs w:val="24"/>
          <w:lang w:val="en-GB"/>
        </w:rPr>
        <w:t>PHILLY MAPULANE</w:t>
      </w:r>
      <w:r w:rsidRPr="009B7D7C">
        <w:rPr>
          <w:rFonts w:ascii="Arial" w:eastAsia="Calibri" w:hAnsi="Arial" w:cs="Arial"/>
          <w:b/>
          <w:sz w:val="24"/>
          <w:szCs w:val="24"/>
          <w:lang w:val="en-GB"/>
        </w:rPr>
        <w:t>, MP</w:t>
      </w:r>
    </w:p>
    <w:p w:rsidR="00D87AAA" w:rsidRDefault="00C173BD" w:rsidP="009B7D7C">
      <w:pPr>
        <w:spacing w:after="0" w:line="240" w:lineRule="auto"/>
        <w:ind w:left="720" w:hanging="720"/>
        <w:rPr>
          <w:rFonts w:ascii="Arial" w:eastAsia="Calibri" w:hAnsi="Arial" w:cs="Arial"/>
          <w:b/>
          <w:sz w:val="24"/>
          <w:szCs w:val="24"/>
          <w:lang w:val="en-GB"/>
        </w:rPr>
      </w:pPr>
      <w:r w:rsidRPr="009B7D7C">
        <w:rPr>
          <w:rFonts w:ascii="Arial" w:eastAsia="Calibri" w:hAnsi="Arial" w:cs="Arial"/>
          <w:b/>
          <w:sz w:val="24"/>
          <w:szCs w:val="24"/>
          <w:lang w:val="en-GB"/>
        </w:rPr>
        <w:t>DEPUTY MINISTER OF COMMUNICATIONS AND DIGITAL TECHNOLOGIES</w:t>
      </w:r>
    </w:p>
    <w:p w:rsidR="009B7D7C" w:rsidRPr="009B7D7C" w:rsidRDefault="00C173BD" w:rsidP="009B7D7C">
      <w:pPr>
        <w:spacing w:after="0" w:line="240" w:lineRule="auto"/>
        <w:ind w:left="720" w:hanging="720"/>
        <w:rPr>
          <w:rFonts w:ascii="Arial" w:eastAsia="Calibri" w:hAnsi="Arial" w:cs="Arial"/>
          <w:b/>
          <w:sz w:val="24"/>
          <w:szCs w:val="24"/>
          <w:lang w:val="en-GB"/>
        </w:rPr>
      </w:pPr>
      <w:r>
        <w:rPr>
          <w:rFonts w:ascii="Arial" w:eastAsia="Calibri" w:hAnsi="Arial" w:cs="Arial"/>
          <w:b/>
          <w:sz w:val="24"/>
          <w:szCs w:val="24"/>
          <w:lang w:val="en-GB"/>
        </w:rPr>
        <w:t>DATE:</w:t>
      </w:r>
      <w:r w:rsidRPr="009B7D7C">
        <w:rPr>
          <w:rFonts w:ascii="Arial" w:eastAsia="Calibri" w:hAnsi="Arial" w:cs="Arial"/>
          <w:b/>
          <w:sz w:val="24"/>
          <w:szCs w:val="24"/>
          <w:lang w:val="en-GB"/>
        </w:rPr>
        <w:t xml:space="preserve"> </w:t>
      </w:r>
    </w:p>
    <w:p w:rsidR="009B7D7C" w:rsidRPr="009B7D7C" w:rsidRDefault="009B7D7C" w:rsidP="009B7D7C">
      <w:pPr>
        <w:spacing w:after="0" w:line="240" w:lineRule="auto"/>
        <w:ind w:left="720" w:hanging="720"/>
        <w:rPr>
          <w:rFonts w:ascii="Arial" w:eastAsia="Times New Roman" w:hAnsi="Arial" w:cs="Arial"/>
          <w:b/>
          <w:sz w:val="24"/>
          <w:szCs w:val="24"/>
          <w:lang w:val="en-GB"/>
        </w:rPr>
      </w:pPr>
    </w:p>
    <w:p w:rsidR="009B7D7C" w:rsidRPr="009B7D7C" w:rsidRDefault="009B7D7C" w:rsidP="009B7D7C">
      <w:pPr>
        <w:spacing w:after="0" w:line="240" w:lineRule="auto"/>
        <w:contextualSpacing/>
        <w:jc w:val="both"/>
        <w:rPr>
          <w:rFonts w:ascii="Arial" w:eastAsia="Times New Roman" w:hAnsi="Arial" w:cs="Arial"/>
          <w:b/>
          <w:sz w:val="24"/>
          <w:szCs w:val="24"/>
          <w:lang w:val="en-GB"/>
        </w:rPr>
      </w:pPr>
    </w:p>
    <w:p w:rsidR="009B7D7C" w:rsidRPr="009B7D7C" w:rsidRDefault="009B7D7C" w:rsidP="009B7D7C">
      <w:pPr>
        <w:spacing w:after="0" w:line="240" w:lineRule="auto"/>
        <w:ind w:left="720" w:hanging="720"/>
        <w:contextualSpacing/>
        <w:jc w:val="both"/>
        <w:rPr>
          <w:rFonts w:ascii="Arial" w:eastAsia="Times New Roman" w:hAnsi="Arial" w:cs="Arial"/>
          <w:b/>
          <w:sz w:val="24"/>
          <w:szCs w:val="24"/>
          <w:lang w:val="en-GB"/>
        </w:rPr>
      </w:pPr>
      <w:r w:rsidRPr="009B7D7C">
        <w:rPr>
          <w:rFonts w:ascii="Arial" w:eastAsia="Times New Roman" w:hAnsi="Arial" w:cs="Arial"/>
          <w:b/>
          <w:sz w:val="24"/>
          <w:szCs w:val="24"/>
          <w:lang w:val="en-GB"/>
        </w:rPr>
        <w:t>Approved/ not approved</w:t>
      </w: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p>
    <w:p w:rsidR="009B7D7C" w:rsidRPr="009B7D7C" w:rsidRDefault="009B7D7C" w:rsidP="009B7D7C">
      <w:pPr>
        <w:spacing w:after="0" w:line="240" w:lineRule="auto"/>
        <w:ind w:left="720" w:hanging="720"/>
        <w:rPr>
          <w:rFonts w:ascii="Arial" w:eastAsia="Calibri" w:hAnsi="Arial" w:cs="Arial"/>
          <w:b/>
          <w:sz w:val="24"/>
          <w:szCs w:val="24"/>
          <w:lang w:val="de-DE"/>
        </w:rPr>
      </w:pPr>
      <w:r w:rsidRPr="009B7D7C">
        <w:rPr>
          <w:rFonts w:ascii="Arial" w:eastAsia="Calibri" w:hAnsi="Arial" w:cs="Arial"/>
          <w:b/>
          <w:sz w:val="24"/>
          <w:szCs w:val="24"/>
          <w:lang w:val="de-DE"/>
        </w:rPr>
        <w:t>_____________________________</w:t>
      </w:r>
      <w:r w:rsidR="00C173BD">
        <w:rPr>
          <w:rFonts w:ascii="Arial" w:eastAsia="Calibri" w:hAnsi="Arial" w:cs="Arial"/>
          <w:b/>
          <w:sz w:val="24"/>
          <w:szCs w:val="24"/>
          <w:lang w:val="de-DE"/>
        </w:rPr>
        <w:t>___</w:t>
      </w:r>
      <w:r w:rsidRPr="009B7D7C">
        <w:rPr>
          <w:rFonts w:ascii="Arial" w:eastAsia="Calibri" w:hAnsi="Arial" w:cs="Arial"/>
          <w:b/>
          <w:sz w:val="24"/>
          <w:szCs w:val="24"/>
          <w:lang w:val="de-DE"/>
        </w:rPr>
        <w:tab/>
      </w:r>
    </w:p>
    <w:p w:rsidR="009B7D7C"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HON. KHUMBUDZO NTSHAVHENI,</w:t>
      </w:r>
      <w:r w:rsidRPr="009B7D7C">
        <w:rPr>
          <w:rFonts w:ascii="Arial" w:eastAsia="Calibri" w:hAnsi="Arial" w:cs="Arial"/>
          <w:b/>
          <w:sz w:val="24"/>
          <w:szCs w:val="24"/>
          <w:lang w:val="de-DE"/>
        </w:rPr>
        <w:t xml:space="preserve"> MP </w:t>
      </w:r>
    </w:p>
    <w:p w:rsid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sidRPr="009B7D7C">
        <w:rPr>
          <w:rFonts w:ascii="Arial" w:eastAsia="Calibri" w:hAnsi="Arial" w:cs="Arial"/>
          <w:b/>
          <w:sz w:val="24"/>
          <w:szCs w:val="24"/>
          <w:lang w:val="de-DE"/>
        </w:rPr>
        <w:t>MINISTER OF COMMUNICATIONS AND DIGITAL TECHNOLOGIES</w:t>
      </w:r>
    </w:p>
    <w:p w:rsidR="00D87AAA" w:rsidRPr="009B7D7C" w:rsidRDefault="00C173BD" w:rsidP="009B7D7C">
      <w:pPr>
        <w:pBdr>
          <w:top w:val="nil"/>
          <w:left w:val="nil"/>
          <w:bottom w:val="nil"/>
          <w:right w:val="nil"/>
          <w:between w:val="nil"/>
        </w:pBdr>
        <w:spacing w:after="0" w:line="240" w:lineRule="auto"/>
        <w:rPr>
          <w:rFonts w:ascii="Arial" w:eastAsia="Calibri" w:hAnsi="Arial" w:cs="Arial"/>
          <w:b/>
          <w:sz w:val="24"/>
          <w:szCs w:val="24"/>
          <w:lang w:val="de-DE"/>
        </w:rPr>
      </w:pPr>
      <w:r>
        <w:rPr>
          <w:rFonts w:ascii="Arial" w:eastAsia="Calibri" w:hAnsi="Arial" w:cs="Arial"/>
          <w:b/>
          <w:sz w:val="24"/>
          <w:szCs w:val="24"/>
          <w:lang w:val="de-DE"/>
        </w:rPr>
        <w:t>DATE:</w:t>
      </w:r>
    </w:p>
    <w:p w:rsidR="009B7D7C" w:rsidRPr="009B7D7C" w:rsidRDefault="009B7D7C" w:rsidP="009B7D7C">
      <w:pPr>
        <w:spacing w:before="100" w:beforeAutospacing="1" w:after="100" w:afterAutospacing="1" w:line="276" w:lineRule="auto"/>
        <w:jc w:val="both"/>
        <w:rPr>
          <w:rFonts w:cs="Arial"/>
          <w:b/>
          <w:szCs w:val="24"/>
        </w:rPr>
      </w:pPr>
    </w:p>
    <w:p w:rsidR="001C2258" w:rsidRPr="006A1FD7" w:rsidRDefault="001C2258" w:rsidP="00F169E5">
      <w:pPr>
        <w:spacing w:before="100" w:beforeAutospacing="1" w:after="100" w:afterAutospacing="1" w:line="276" w:lineRule="auto"/>
        <w:ind w:left="720"/>
        <w:jc w:val="both"/>
        <w:rPr>
          <w:rFonts w:cs="Arial"/>
          <w:b/>
          <w:szCs w:val="24"/>
        </w:rPr>
      </w:pPr>
    </w:p>
    <w:sectPr w:rsidR="001C2258" w:rsidRPr="006A1FD7" w:rsidSect="00B445D3">
      <w:footerReference w:type="default" r:id="rId8"/>
      <w:pgSz w:w="11906" w:h="16838"/>
      <w:pgMar w:top="709"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632" w:rsidRDefault="002D2632" w:rsidP="00D12ACE">
      <w:pPr>
        <w:spacing w:after="0" w:line="240" w:lineRule="auto"/>
      </w:pPr>
      <w:r>
        <w:separator/>
      </w:r>
    </w:p>
  </w:endnote>
  <w:endnote w:type="continuationSeparator" w:id="0">
    <w:p w:rsidR="002D2632" w:rsidRDefault="002D2632" w:rsidP="00D12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ACE" w:rsidRDefault="00B2418C">
    <w:pPr>
      <w:pStyle w:val="Footer"/>
    </w:pPr>
    <w:r>
      <w:t>PQ</w:t>
    </w:r>
    <w:r w:rsidR="007D00A3">
      <w:t>.</w:t>
    </w:r>
    <w:r w:rsidR="00284C00">
      <w:t>1075</w:t>
    </w:r>
    <w:r>
      <w:t>: Hon.</w:t>
    </w:r>
    <w:r w:rsidR="00A05A05">
      <w:t xml:space="preserve"> </w:t>
    </w:r>
    <w:r w:rsidR="008045B0">
      <w:t>MS Malatsi</w:t>
    </w:r>
    <w:r w:rsidR="00045122">
      <w:t xml:space="preserve"> (</w:t>
    </w:r>
    <w:r w:rsidR="00564F2E">
      <w:t>DA</w:t>
    </w:r>
    <w:r w:rsidR="00A05A05">
      <w:t>)</w:t>
    </w:r>
    <w:r>
      <w:t xml:space="preserve"> to ask the Minister of Communications and Digital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632" w:rsidRDefault="002D2632" w:rsidP="00D12ACE">
      <w:pPr>
        <w:spacing w:after="0" w:line="240" w:lineRule="auto"/>
      </w:pPr>
      <w:r>
        <w:separator/>
      </w:r>
    </w:p>
  </w:footnote>
  <w:footnote w:type="continuationSeparator" w:id="0">
    <w:p w:rsidR="002D2632" w:rsidRDefault="002D2632" w:rsidP="00D12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rFonts w:cs="Times New Roman"/>
        <w:u w:val="none"/>
      </w:rPr>
    </w:lvl>
    <w:lvl w:ilvl="1">
      <w:start w:val="1"/>
      <w:numFmt w:val="decimal"/>
      <w:pStyle w:val="Heading2"/>
      <w:lvlText w:val="%1.%2"/>
      <w:legacy w:legacy="1" w:legacySpace="0" w:legacyIndent="1021"/>
      <w:lvlJc w:val="left"/>
      <w:pPr>
        <w:ind w:left="1021" w:hanging="1021"/>
      </w:pPr>
      <w:rPr>
        <w:rFonts w:cs="Times New Roman"/>
        <w:u w:val="none"/>
      </w:rPr>
    </w:lvl>
    <w:lvl w:ilvl="2">
      <w:start w:val="1"/>
      <w:numFmt w:val="decimal"/>
      <w:pStyle w:val="Heading3"/>
      <w:lvlText w:val="%1.%2.%3"/>
      <w:legacy w:legacy="1" w:legacySpace="0" w:legacyIndent="1021"/>
      <w:lvlJc w:val="left"/>
      <w:pPr>
        <w:ind w:left="1021" w:hanging="1021"/>
      </w:pPr>
      <w:rPr>
        <w:rFonts w:cs="Times New Roman"/>
        <w:u w:val="none"/>
      </w:rPr>
    </w:lvl>
    <w:lvl w:ilvl="3">
      <w:start w:val="1"/>
      <w:numFmt w:val="none"/>
      <w:pStyle w:val="Heading4"/>
      <w:suff w:val="nothing"/>
      <w:lvlText w:val=""/>
      <w:lvlJc w:val="left"/>
      <w:rPr>
        <w:rFonts w:cs="Times New Roman"/>
      </w:rPr>
    </w:lvl>
    <w:lvl w:ilvl="4">
      <w:start w:val="1"/>
      <w:numFmt w:val="decimal"/>
      <w:pStyle w:val="Heading5"/>
      <w:lvlText w:val=".%5"/>
      <w:legacy w:legacy="1" w:legacySpace="144" w:legacyIndent="0"/>
      <w:lvlJc w:val="left"/>
      <w:rPr>
        <w:rFonts w:cs="Times New Roman"/>
      </w:rPr>
    </w:lvl>
    <w:lvl w:ilvl="5">
      <w:start w:val="1"/>
      <w:numFmt w:val="decimal"/>
      <w:pStyle w:val="Heading6"/>
      <w:lvlText w:val=".%5.%6"/>
      <w:legacy w:legacy="1" w:legacySpace="144" w:legacyIndent="0"/>
      <w:lvlJc w:val="left"/>
      <w:rPr>
        <w:rFonts w:cs="Times New Roman"/>
      </w:rPr>
    </w:lvl>
    <w:lvl w:ilvl="6">
      <w:start w:val="1"/>
      <w:numFmt w:val="decimal"/>
      <w:pStyle w:val="Heading7"/>
      <w:lvlText w:val=".%5.%6.%7"/>
      <w:legacy w:legacy="1" w:legacySpace="144" w:legacyIndent="0"/>
      <w:lvlJc w:val="left"/>
      <w:rPr>
        <w:rFonts w:cs="Times New Roman"/>
      </w:rPr>
    </w:lvl>
    <w:lvl w:ilvl="7">
      <w:start w:val="1"/>
      <w:numFmt w:val="decimal"/>
      <w:pStyle w:val="Heading8"/>
      <w:lvlText w:val=".%5.%6.%7.%8"/>
      <w:legacy w:legacy="1" w:legacySpace="144" w:legacyIndent="0"/>
      <w:lvlJc w:val="left"/>
      <w:rPr>
        <w:rFonts w:cs="Times New Roman"/>
      </w:rPr>
    </w:lvl>
    <w:lvl w:ilvl="8">
      <w:start w:val="1"/>
      <w:numFmt w:val="decimal"/>
      <w:pStyle w:val="Heading9"/>
      <w:lvlText w:val=".%5.%6.%7.%8.%9"/>
      <w:legacy w:legacy="1" w:legacySpace="144" w:legacyIndent="0"/>
      <w:lvlJc w:val="left"/>
      <w:rPr>
        <w:rFonts w:cs="Times New Roman"/>
      </w:rPr>
    </w:lvl>
  </w:abstractNum>
  <w:abstractNum w:abstractNumId="1">
    <w:nsid w:val="00DB0123"/>
    <w:multiLevelType w:val="hybridMultilevel"/>
    <w:tmpl w:val="D1C4C6B8"/>
    <w:lvl w:ilvl="0" w:tplc="A91867C0">
      <w:start w:val="1"/>
      <w:numFmt w:val="lowerLetter"/>
      <w:lvlText w:val="(%1)"/>
      <w:lvlJc w:val="left"/>
      <w:pPr>
        <w:ind w:left="1130" w:hanging="41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32F4325"/>
    <w:multiLevelType w:val="hybridMultilevel"/>
    <w:tmpl w:val="C7E424F2"/>
    <w:lvl w:ilvl="0" w:tplc="F82C5CB4">
      <w:start w:val="1"/>
      <w:numFmt w:val="lowerLetter"/>
      <w:lvlText w:val="(%1)"/>
      <w:lvlJc w:val="left"/>
      <w:pPr>
        <w:ind w:left="2727" w:hanging="360"/>
      </w:pPr>
      <w:rPr>
        <w:rFonts w:hint="default"/>
      </w:rPr>
    </w:lvl>
    <w:lvl w:ilvl="1" w:tplc="08090019" w:tentative="1">
      <w:start w:val="1"/>
      <w:numFmt w:val="lowerLetter"/>
      <w:lvlText w:val="%2."/>
      <w:lvlJc w:val="left"/>
      <w:pPr>
        <w:ind w:left="3447" w:hanging="360"/>
      </w:pPr>
    </w:lvl>
    <w:lvl w:ilvl="2" w:tplc="0809001B" w:tentative="1">
      <w:start w:val="1"/>
      <w:numFmt w:val="lowerRoman"/>
      <w:lvlText w:val="%3."/>
      <w:lvlJc w:val="right"/>
      <w:pPr>
        <w:ind w:left="4167" w:hanging="180"/>
      </w:pPr>
    </w:lvl>
    <w:lvl w:ilvl="3" w:tplc="0809000F" w:tentative="1">
      <w:start w:val="1"/>
      <w:numFmt w:val="decimal"/>
      <w:lvlText w:val="%4."/>
      <w:lvlJc w:val="left"/>
      <w:pPr>
        <w:ind w:left="4887" w:hanging="360"/>
      </w:pPr>
    </w:lvl>
    <w:lvl w:ilvl="4" w:tplc="08090019" w:tentative="1">
      <w:start w:val="1"/>
      <w:numFmt w:val="lowerLetter"/>
      <w:lvlText w:val="%5."/>
      <w:lvlJc w:val="left"/>
      <w:pPr>
        <w:ind w:left="5607" w:hanging="360"/>
      </w:pPr>
    </w:lvl>
    <w:lvl w:ilvl="5" w:tplc="0809001B" w:tentative="1">
      <w:start w:val="1"/>
      <w:numFmt w:val="lowerRoman"/>
      <w:lvlText w:val="%6."/>
      <w:lvlJc w:val="right"/>
      <w:pPr>
        <w:ind w:left="6327" w:hanging="180"/>
      </w:pPr>
    </w:lvl>
    <w:lvl w:ilvl="6" w:tplc="0809000F" w:tentative="1">
      <w:start w:val="1"/>
      <w:numFmt w:val="decimal"/>
      <w:lvlText w:val="%7."/>
      <w:lvlJc w:val="left"/>
      <w:pPr>
        <w:ind w:left="7047" w:hanging="360"/>
      </w:pPr>
    </w:lvl>
    <w:lvl w:ilvl="7" w:tplc="08090019" w:tentative="1">
      <w:start w:val="1"/>
      <w:numFmt w:val="lowerLetter"/>
      <w:lvlText w:val="%8."/>
      <w:lvlJc w:val="left"/>
      <w:pPr>
        <w:ind w:left="7767" w:hanging="360"/>
      </w:pPr>
    </w:lvl>
    <w:lvl w:ilvl="8" w:tplc="0809001B" w:tentative="1">
      <w:start w:val="1"/>
      <w:numFmt w:val="lowerRoman"/>
      <w:lvlText w:val="%9."/>
      <w:lvlJc w:val="right"/>
      <w:pPr>
        <w:ind w:left="8487" w:hanging="180"/>
      </w:pPr>
    </w:lvl>
  </w:abstractNum>
  <w:abstractNum w:abstractNumId="3">
    <w:nsid w:val="04293EE2"/>
    <w:multiLevelType w:val="hybridMultilevel"/>
    <w:tmpl w:val="33F497D4"/>
    <w:lvl w:ilvl="0" w:tplc="0914BBCA">
      <w:start w:val="1"/>
      <w:numFmt w:val="lowerRoman"/>
      <w:lvlText w:val="(%1)"/>
      <w:lvlJc w:val="left"/>
      <w:pPr>
        <w:ind w:left="2007" w:hanging="720"/>
      </w:pPr>
      <w:rPr>
        <w:rFonts w:hint="default"/>
        <w:i w:val="0"/>
      </w:rPr>
    </w:lvl>
    <w:lvl w:ilvl="1" w:tplc="291EEC0C">
      <w:start w:val="1"/>
      <w:numFmt w:val="lowerRoman"/>
      <w:lvlText w:val="(%2)"/>
      <w:lvlJc w:val="left"/>
      <w:pPr>
        <w:ind w:left="2727" w:hanging="720"/>
      </w:pPr>
      <w:rPr>
        <w:rFonts w:hint="default"/>
        <w:i/>
        <w:u w:val="single"/>
      </w:r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4">
    <w:nsid w:val="0B817423"/>
    <w:multiLevelType w:val="hybridMultilevel"/>
    <w:tmpl w:val="F8462BE4"/>
    <w:lvl w:ilvl="0" w:tplc="81A639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81A63986">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E505CB"/>
    <w:multiLevelType w:val="hybridMultilevel"/>
    <w:tmpl w:val="49A80BB4"/>
    <w:lvl w:ilvl="0" w:tplc="456CA774">
      <w:start w:val="1"/>
      <w:numFmt w:val="lowerRoman"/>
      <w:lvlText w:val="(%1)"/>
      <w:lvlJc w:val="left"/>
      <w:pPr>
        <w:ind w:left="1997" w:hanging="720"/>
      </w:pPr>
      <w:rPr>
        <w:rFonts w:hint="default"/>
        <w:b w:val="0"/>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0E853326"/>
    <w:multiLevelType w:val="multilevel"/>
    <w:tmpl w:val="21DAF0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rPr>
    </w:lvl>
    <w:lvl w:ilvl="4">
      <w:start w:val="1"/>
      <w:numFmt w:val="lowerLetter"/>
      <w:lvlText w:val="(%5)"/>
      <w:lvlJc w:val="left"/>
      <w:pPr>
        <w:ind w:left="377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F0B5A5A"/>
    <w:multiLevelType w:val="hybridMultilevel"/>
    <w:tmpl w:val="28722B64"/>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E5243"/>
    <w:multiLevelType w:val="hybridMultilevel"/>
    <w:tmpl w:val="4D52D2E6"/>
    <w:lvl w:ilvl="0" w:tplc="1924FB8E">
      <w:start w:val="1"/>
      <w:numFmt w:val="lowerRoman"/>
      <w:lvlText w:val="(%1)"/>
      <w:lvlJc w:val="left"/>
      <w:pPr>
        <w:ind w:left="2880" w:hanging="720"/>
      </w:pPr>
      <w:rPr>
        <w:rFonts w:hint="default"/>
      </w:rPr>
    </w:lvl>
    <w:lvl w:ilvl="1" w:tplc="08090001">
      <w:start w:val="1"/>
      <w:numFmt w:val="bullet"/>
      <w:lvlText w:val=""/>
      <w:lvlJc w:val="left"/>
      <w:pPr>
        <w:ind w:left="3240" w:hanging="360"/>
      </w:pPr>
      <w:rPr>
        <w:rFonts w:ascii="Symbol" w:hAnsi="Symbol"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5550481"/>
    <w:multiLevelType w:val="hybridMultilevel"/>
    <w:tmpl w:val="7EF0431A"/>
    <w:lvl w:ilvl="0" w:tplc="60D4F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1B4260AA"/>
    <w:multiLevelType w:val="hybridMultilevel"/>
    <w:tmpl w:val="312CB086"/>
    <w:lvl w:ilvl="0" w:tplc="A3741286">
      <w:start w:val="1"/>
      <w:numFmt w:val="decimal"/>
      <w:lvlText w:val="(%1)"/>
      <w:lvlJc w:val="left"/>
      <w:pPr>
        <w:ind w:left="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F8FC74">
      <w:start w:val="1"/>
      <w:numFmt w:val="lowerLetter"/>
      <w:lvlText w:val="%2"/>
      <w:lvlJc w:val="left"/>
      <w:pPr>
        <w:ind w:left="1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107680">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D29BFC">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12DCEA">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79E89A4">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F23748">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AEFEE0">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303A24">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0FF0499"/>
    <w:multiLevelType w:val="hybridMultilevel"/>
    <w:tmpl w:val="4756FE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23651270"/>
    <w:multiLevelType w:val="hybridMultilevel"/>
    <w:tmpl w:val="D7FA16F6"/>
    <w:lvl w:ilvl="0" w:tplc="43D0DC00">
      <w:start w:val="1"/>
      <w:numFmt w:val="decimal"/>
      <w:lvlText w:val="%1."/>
      <w:lvlJc w:val="left"/>
      <w:pPr>
        <w:ind w:left="360" w:hanging="360"/>
      </w:pPr>
      <w:rPr>
        <w:rFonts w:ascii="Arial" w:eastAsia="Times New Roman" w:hAnsi="Arial" w:cs="Courier New"/>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4D4F07"/>
    <w:multiLevelType w:val="hybridMultilevel"/>
    <w:tmpl w:val="039A8992"/>
    <w:lvl w:ilvl="0" w:tplc="A5D8EF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4934A3B"/>
    <w:multiLevelType w:val="hybridMultilevel"/>
    <w:tmpl w:val="F82A15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271F09F0"/>
    <w:multiLevelType w:val="multilevel"/>
    <w:tmpl w:val="602C14FE"/>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i w:val="0"/>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7">
    <w:nsid w:val="2C782EC0"/>
    <w:multiLevelType w:val="hybridMultilevel"/>
    <w:tmpl w:val="546ADFBA"/>
    <w:lvl w:ilvl="0" w:tplc="20688BCA">
      <w:start w:val="1"/>
      <w:numFmt w:val="lowerLetter"/>
      <w:lvlText w:val="(%1)"/>
      <w:lvlJc w:val="left"/>
      <w:pPr>
        <w:ind w:left="742" w:hanging="360"/>
      </w:pPr>
      <w:rPr>
        <w:rFonts w:hint="default"/>
      </w:rPr>
    </w:lvl>
    <w:lvl w:ilvl="1" w:tplc="1C090019">
      <w:start w:val="1"/>
      <w:numFmt w:val="lowerLetter"/>
      <w:lvlText w:val="%2."/>
      <w:lvlJc w:val="left"/>
      <w:pPr>
        <w:ind w:left="1462" w:hanging="360"/>
      </w:pPr>
    </w:lvl>
    <w:lvl w:ilvl="2" w:tplc="1C09001B" w:tentative="1">
      <w:start w:val="1"/>
      <w:numFmt w:val="lowerRoman"/>
      <w:lvlText w:val="%3."/>
      <w:lvlJc w:val="right"/>
      <w:pPr>
        <w:ind w:left="2182" w:hanging="180"/>
      </w:pPr>
    </w:lvl>
    <w:lvl w:ilvl="3" w:tplc="1C09000F" w:tentative="1">
      <w:start w:val="1"/>
      <w:numFmt w:val="decimal"/>
      <w:lvlText w:val="%4."/>
      <w:lvlJc w:val="left"/>
      <w:pPr>
        <w:ind w:left="2902" w:hanging="360"/>
      </w:pPr>
    </w:lvl>
    <w:lvl w:ilvl="4" w:tplc="1C090019" w:tentative="1">
      <w:start w:val="1"/>
      <w:numFmt w:val="lowerLetter"/>
      <w:lvlText w:val="%5."/>
      <w:lvlJc w:val="left"/>
      <w:pPr>
        <w:ind w:left="3622" w:hanging="360"/>
      </w:pPr>
    </w:lvl>
    <w:lvl w:ilvl="5" w:tplc="1C09001B" w:tentative="1">
      <w:start w:val="1"/>
      <w:numFmt w:val="lowerRoman"/>
      <w:lvlText w:val="%6."/>
      <w:lvlJc w:val="right"/>
      <w:pPr>
        <w:ind w:left="4342" w:hanging="180"/>
      </w:pPr>
    </w:lvl>
    <w:lvl w:ilvl="6" w:tplc="1C09000F" w:tentative="1">
      <w:start w:val="1"/>
      <w:numFmt w:val="decimal"/>
      <w:lvlText w:val="%7."/>
      <w:lvlJc w:val="left"/>
      <w:pPr>
        <w:ind w:left="5062" w:hanging="360"/>
      </w:pPr>
    </w:lvl>
    <w:lvl w:ilvl="7" w:tplc="1C090019" w:tentative="1">
      <w:start w:val="1"/>
      <w:numFmt w:val="lowerLetter"/>
      <w:lvlText w:val="%8."/>
      <w:lvlJc w:val="left"/>
      <w:pPr>
        <w:ind w:left="5782" w:hanging="360"/>
      </w:pPr>
    </w:lvl>
    <w:lvl w:ilvl="8" w:tplc="1C09001B" w:tentative="1">
      <w:start w:val="1"/>
      <w:numFmt w:val="lowerRoman"/>
      <w:lvlText w:val="%9."/>
      <w:lvlJc w:val="right"/>
      <w:pPr>
        <w:ind w:left="6502" w:hanging="180"/>
      </w:pPr>
    </w:lvl>
  </w:abstractNum>
  <w:abstractNum w:abstractNumId="18">
    <w:nsid w:val="2D6E087D"/>
    <w:multiLevelType w:val="multilevel"/>
    <w:tmpl w:val="F40E63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lowerRoman"/>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D8C16E7"/>
    <w:multiLevelType w:val="hybridMultilevel"/>
    <w:tmpl w:val="9AA88E82"/>
    <w:lvl w:ilvl="0" w:tplc="7C22B33C">
      <w:start w:val="1"/>
      <w:numFmt w:val="decimal"/>
      <w:lvlText w:val="%1."/>
      <w:lvlJc w:val="left"/>
      <w:pPr>
        <w:ind w:left="842" w:hanging="70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0">
    <w:nsid w:val="30B122BC"/>
    <w:multiLevelType w:val="hybridMultilevel"/>
    <w:tmpl w:val="5E265406"/>
    <w:lvl w:ilvl="0" w:tplc="FD7AE770">
      <w:start w:val="1"/>
      <w:numFmt w:val="lowerRoman"/>
      <w:lvlText w:val="(%1)"/>
      <w:lvlJc w:val="left"/>
      <w:pPr>
        <w:ind w:left="1440" w:hanging="720"/>
      </w:pPr>
      <w:rPr>
        <w:rFonts w:hint="default"/>
      </w:rPr>
    </w:lvl>
    <w:lvl w:ilvl="1" w:tplc="F99EBBDC">
      <w:start w:val="1"/>
      <w:numFmt w:val="lowerRoman"/>
      <w:lvlText w:val="(%2)"/>
      <w:lvlJc w:val="left"/>
      <w:pPr>
        <w:ind w:left="1800" w:hanging="360"/>
      </w:pPr>
      <w:rPr>
        <w:rFonts w:ascii="Arial" w:eastAsia="Times New Roman" w:hAnsi="Arial" w:cs="Courier New"/>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71F69E2"/>
    <w:multiLevelType w:val="hybridMultilevel"/>
    <w:tmpl w:val="37FC4892"/>
    <w:lvl w:ilvl="0" w:tplc="D3C26558">
      <w:start w:val="3"/>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3CE67DBE"/>
    <w:multiLevelType w:val="hybridMultilevel"/>
    <w:tmpl w:val="4BB28030"/>
    <w:lvl w:ilvl="0" w:tplc="0E844C2E">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3DDA0763"/>
    <w:multiLevelType w:val="hybridMultilevel"/>
    <w:tmpl w:val="3CDE8338"/>
    <w:lvl w:ilvl="0" w:tplc="60D4F902">
      <w:start w:val="1"/>
      <w:numFmt w:val="decimal"/>
      <w:lvlText w:val="%1."/>
      <w:lvlJc w:val="left"/>
      <w:pPr>
        <w:ind w:left="25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BB5CC4"/>
    <w:multiLevelType w:val="hybridMultilevel"/>
    <w:tmpl w:val="9E1E8C0C"/>
    <w:lvl w:ilvl="0" w:tplc="4D2879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343DC0"/>
    <w:multiLevelType w:val="hybridMultilevel"/>
    <w:tmpl w:val="2B0610EE"/>
    <w:lvl w:ilvl="0" w:tplc="E7EABAE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F654FB"/>
    <w:multiLevelType w:val="multilevel"/>
    <w:tmpl w:val="9F1694A8"/>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nsid w:val="45EB1E83"/>
    <w:multiLevelType w:val="hybridMultilevel"/>
    <w:tmpl w:val="8FFC47E4"/>
    <w:lvl w:ilvl="0" w:tplc="7E7A6D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7A3FCC"/>
    <w:multiLevelType w:val="hybridMultilevel"/>
    <w:tmpl w:val="69E60246"/>
    <w:lvl w:ilvl="0" w:tplc="45A2DC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4C0A6DDC"/>
    <w:multiLevelType w:val="hybridMultilevel"/>
    <w:tmpl w:val="C688E0E4"/>
    <w:lvl w:ilvl="0" w:tplc="D48A70AA">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C7B43FF"/>
    <w:multiLevelType w:val="hybridMultilevel"/>
    <w:tmpl w:val="20445338"/>
    <w:lvl w:ilvl="0" w:tplc="587A9B6C">
      <w:start w:val="9"/>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nsid w:val="4D434A39"/>
    <w:multiLevelType w:val="hybridMultilevel"/>
    <w:tmpl w:val="564C36CA"/>
    <w:lvl w:ilvl="0" w:tplc="EB108CC2">
      <w:start w:val="1"/>
      <w:numFmt w:val="decimal"/>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2">
    <w:nsid w:val="4DDF27B0"/>
    <w:multiLevelType w:val="hybridMultilevel"/>
    <w:tmpl w:val="6450D4A8"/>
    <w:lvl w:ilvl="0" w:tplc="121C2A5A">
      <w:start w:val="1"/>
      <w:numFmt w:val="lowerLetter"/>
      <w:lvlText w:val="(%1)"/>
      <w:lvlJc w:val="left"/>
      <w:pPr>
        <w:ind w:left="1219" w:hanging="510"/>
      </w:pPr>
      <w:rPr>
        <w:rFonts w:hint="default"/>
      </w:rPr>
    </w:lvl>
    <w:lvl w:ilvl="1" w:tplc="0809000F">
      <w:start w:val="1"/>
      <w:numFmt w:val="decimal"/>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52636E49"/>
    <w:multiLevelType w:val="multilevel"/>
    <w:tmpl w:val="1D0E19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52DD34B3"/>
    <w:multiLevelType w:val="hybridMultilevel"/>
    <w:tmpl w:val="33A467A2"/>
    <w:lvl w:ilvl="0" w:tplc="1924FB8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5D6491A"/>
    <w:multiLevelType w:val="hybridMultilevel"/>
    <w:tmpl w:val="F16A2C80"/>
    <w:lvl w:ilvl="0" w:tplc="F9FCFE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A0B0FF3"/>
    <w:multiLevelType w:val="hybridMultilevel"/>
    <w:tmpl w:val="D53274CC"/>
    <w:lvl w:ilvl="0" w:tplc="0D0A95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D333870"/>
    <w:multiLevelType w:val="hybridMultilevel"/>
    <w:tmpl w:val="889AE5E0"/>
    <w:lvl w:ilvl="0" w:tplc="5566C2FA">
      <w:start w:val="3"/>
      <w:numFmt w:val="lowerRoman"/>
      <w:lvlText w:val="(%1)"/>
      <w:lvlJc w:val="left"/>
      <w:pPr>
        <w:ind w:left="1380" w:hanging="720"/>
      </w:pPr>
      <w:rPr>
        <w:rFonts w:hint="default"/>
      </w:rPr>
    </w:lvl>
    <w:lvl w:ilvl="1" w:tplc="1C090019" w:tentative="1">
      <w:start w:val="1"/>
      <w:numFmt w:val="lowerLetter"/>
      <w:lvlText w:val="%2."/>
      <w:lvlJc w:val="left"/>
      <w:pPr>
        <w:ind w:left="1740" w:hanging="360"/>
      </w:pPr>
    </w:lvl>
    <w:lvl w:ilvl="2" w:tplc="1C09001B" w:tentative="1">
      <w:start w:val="1"/>
      <w:numFmt w:val="lowerRoman"/>
      <w:lvlText w:val="%3."/>
      <w:lvlJc w:val="right"/>
      <w:pPr>
        <w:ind w:left="2460" w:hanging="180"/>
      </w:pPr>
    </w:lvl>
    <w:lvl w:ilvl="3" w:tplc="1C09000F" w:tentative="1">
      <w:start w:val="1"/>
      <w:numFmt w:val="decimal"/>
      <w:lvlText w:val="%4."/>
      <w:lvlJc w:val="left"/>
      <w:pPr>
        <w:ind w:left="3180" w:hanging="360"/>
      </w:pPr>
    </w:lvl>
    <w:lvl w:ilvl="4" w:tplc="1C090019" w:tentative="1">
      <w:start w:val="1"/>
      <w:numFmt w:val="lowerLetter"/>
      <w:lvlText w:val="%5."/>
      <w:lvlJc w:val="left"/>
      <w:pPr>
        <w:ind w:left="3900" w:hanging="360"/>
      </w:pPr>
    </w:lvl>
    <w:lvl w:ilvl="5" w:tplc="1C09001B" w:tentative="1">
      <w:start w:val="1"/>
      <w:numFmt w:val="lowerRoman"/>
      <w:lvlText w:val="%6."/>
      <w:lvlJc w:val="right"/>
      <w:pPr>
        <w:ind w:left="4620" w:hanging="180"/>
      </w:pPr>
    </w:lvl>
    <w:lvl w:ilvl="6" w:tplc="1C09000F" w:tentative="1">
      <w:start w:val="1"/>
      <w:numFmt w:val="decimal"/>
      <w:lvlText w:val="%7."/>
      <w:lvlJc w:val="left"/>
      <w:pPr>
        <w:ind w:left="5340" w:hanging="360"/>
      </w:pPr>
    </w:lvl>
    <w:lvl w:ilvl="7" w:tplc="1C090019" w:tentative="1">
      <w:start w:val="1"/>
      <w:numFmt w:val="lowerLetter"/>
      <w:lvlText w:val="%8."/>
      <w:lvlJc w:val="left"/>
      <w:pPr>
        <w:ind w:left="6060" w:hanging="360"/>
      </w:pPr>
    </w:lvl>
    <w:lvl w:ilvl="8" w:tplc="1C09001B" w:tentative="1">
      <w:start w:val="1"/>
      <w:numFmt w:val="lowerRoman"/>
      <w:lvlText w:val="%9."/>
      <w:lvlJc w:val="right"/>
      <w:pPr>
        <w:ind w:left="6780" w:hanging="180"/>
      </w:pPr>
    </w:lvl>
  </w:abstractNum>
  <w:abstractNum w:abstractNumId="38">
    <w:nsid w:val="5D5835AC"/>
    <w:multiLevelType w:val="hybridMultilevel"/>
    <w:tmpl w:val="73420BD0"/>
    <w:lvl w:ilvl="0" w:tplc="E38AC342">
      <w:start w:val="1"/>
      <w:numFmt w:val="decimal"/>
      <w:lvlText w:val="(%1)"/>
      <w:lvlJc w:val="left"/>
      <w:pPr>
        <w:ind w:left="717" w:hanging="680"/>
      </w:pPr>
      <w:rPr>
        <w:rFonts w:hint="default"/>
      </w:rPr>
    </w:lvl>
    <w:lvl w:ilvl="1" w:tplc="1C090019" w:tentative="1">
      <w:start w:val="1"/>
      <w:numFmt w:val="lowerLetter"/>
      <w:lvlText w:val="%2."/>
      <w:lvlJc w:val="left"/>
      <w:pPr>
        <w:ind w:left="1117" w:hanging="360"/>
      </w:pPr>
    </w:lvl>
    <w:lvl w:ilvl="2" w:tplc="1C09001B" w:tentative="1">
      <w:start w:val="1"/>
      <w:numFmt w:val="lowerRoman"/>
      <w:lvlText w:val="%3."/>
      <w:lvlJc w:val="right"/>
      <w:pPr>
        <w:ind w:left="1837" w:hanging="180"/>
      </w:pPr>
    </w:lvl>
    <w:lvl w:ilvl="3" w:tplc="1C09000F" w:tentative="1">
      <w:start w:val="1"/>
      <w:numFmt w:val="decimal"/>
      <w:lvlText w:val="%4."/>
      <w:lvlJc w:val="left"/>
      <w:pPr>
        <w:ind w:left="2557" w:hanging="360"/>
      </w:pPr>
    </w:lvl>
    <w:lvl w:ilvl="4" w:tplc="1C090019" w:tentative="1">
      <w:start w:val="1"/>
      <w:numFmt w:val="lowerLetter"/>
      <w:lvlText w:val="%5."/>
      <w:lvlJc w:val="left"/>
      <w:pPr>
        <w:ind w:left="3277" w:hanging="360"/>
      </w:pPr>
    </w:lvl>
    <w:lvl w:ilvl="5" w:tplc="1C09001B" w:tentative="1">
      <w:start w:val="1"/>
      <w:numFmt w:val="lowerRoman"/>
      <w:lvlText w:val="%6."/>
      <w:lvlJc w:val="right"/>
      <w:pPr>
        <w:ind w:left="3997" w:hanging="180"/>
      </w:pPr>
    </w:lvl>
    <w:lvl w:ilvl="6" w:tplc="1C09000F" w:tentative="1">
      <w:start w:val="1"/>
      <w:numFmt w:val="decimal"/>
      <w:lvlText w:val="%7."/>
      <w:lvlJc w:val="left"/>
      <w:pPr>
        <w:ind w:left="4717" w:hanging="360"/>
      </w:pPr>
    </w:lvl>
    <w:lvl w:ilvl="7" w:tplc="1C090019" w:tentative="1">
      <w:start w:val="1"/>
      <w:numFmt w:val="lowerLetter"/>
      <w:lvlText w:val="%8."/>
      <w:lvlJc w:val="left"/>
      <w:pPr>
        <w:ind w:left="5437" w:hanging="360"/>
      </w:pPr>
    </w:lvl>
    <w:lvl w:ilvl="8" w:tplc="1C09001B" w:tentative="1">
      <w:start w:val="1"/>
      <w:numFmt w:val="lowerRoman"/>
      <w:lvlText w:val="%9."/>
      <w:lvlJc w:val="right"/>
      <w:pPr>
        <w:ind w:left="6157" w:hanging="180"/>
      </w:pPr>
    </w:lvl>
  </w:abstractNum>
  <w:abstractNum w:abstractNumId="39">
    <w:nsid w:val="645267B9"/>
    <w:multiLevelType w:val="hybridMultilevel"/>
    <w:tmpl w:val="747062C8"/>
    <w:lvl w:ilvl="0" w:tplc="29E230C6">
      <w:start w:val="1"/>
      <w:numFmt w:val="decimal"/>
      <w:lvlText w:val="%1."/>
      <w:lvlJc w:val="left"/>
      <w:pPr>
        <w:ind w:left="360" w:hanging="360"/>
      </w:pPr>
      <w:rPr>
        <w:rFonts w:eastAsia="Batang"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73B0C65"/>
    <w:multiLevelType w:val="multilevel"/>
    <w:tmpl w:val="41909304"/>
    <w:lvl w:ilvl="0">
      <w:start w:val="1"/>
      <w:numFmt w:val="decimal"/>
      <w:lvlText w:val="%1"/>
      <w:lvlJc w:val="left"/>
      <w:pPr>
        <w:ind w:left="456" w:hanging="45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58517E"/>
    <w:multiLevelType w:val="hybridMultilevel"/>
    <w:tmpl w:val="8F505D02"/>
    <w:lvl w:ilvl="0" w:tplc="FD1CD1D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B612E15"/>
    <w:multiLevelType w:val="hybridMultilevel"/>
    <w:tmpl w:val="546ADFBA"/>
    <w:lvl w:ilvl="0" w:tplc="20688B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BF02694"/>
    <w:multiLevelType w:val="hybridMultilevel"/>
    <w:tmpl w:val="8FEAA848"/>
    <w:lvl w:ilvl="0" w:tplc="0809000F">
      <w:start w:val="1"/>
      <w:numFmt w:val="decimal"/>
      <w:lvlText w:val="%1."/>
      <w:lvlJc w:val="left"/>
      <w:pPr>
        <w:ind w:left="1997" w:hanging="720"/>
      </w:pPr>
      <w:rPr>
        <w:rFonts w:hint="default"/>
        <w:b w:val="0"/>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nsid w:val="6E312C96"/>
    <w:multiLevelType w:val="hybridMultilevel"/>
    <w:tmpl w:val="726E4400"/>
    <w:lvl w:ilvl="0" w:tplc="90AECBF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7C5236DF"/>
    <w:multiLevelType w:val="hybridMultilevel"/>
    <w:tmpl w:val="ACDC1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80636C"/>
    <w:multiLevelType w:val="hybridMultilevel"/>
    <w:tmpl w:val="1E3A1A50"/>
    <w:lvl w:ilvl="0" w:tplc="0E1211EE">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6"/>
  </w:num>
  <w:num w:numId="2">
    <w:abstractNumId w:val="29"/>
  </w:num>
  <w:num w:numId="3">
    <w:abstractNumId w:val="45"/>
  </w:num>
  <w:num w:numId="4">
    <w:abstractNumId w:val="13"/>
  </w:num>
  <w:num w:numId="5">
    <w:abstractNumId w:val="17"/>
  </w:num>
  <w:num w:numId="6">
    <w:abstractNumId w:val="42"/>
  </w:num>
  <w:num w:numId="7">
    <w:abstractNumId w:val="41"/>
  </w:num>
  <w:num w:numId="8">
    <w:abstractNumId w:val="30"/>
  </w:num>
  <w:num w:numId="9">
    <w:abstractNumId w:val="33"/>
  </w:num>
  <w:num w:numId="10">
    <w:abstractNumId w:val="28"/>
  </w:num>
  <w:num w:numId="11">
    <w:abstractNumId w:val="2"/>
  </w:num>
  <w:num w:numId="12">
    <w:abstractNumId w:val="34"/>
  </w:num>
  <w:num w:numId="13">
    <w:abstractNumId w:val="9"/>
  </w:num>
  <w:num w:numId="14">
    <w:abstractNumId w:val="23"/>
  </w:num>
  <w:num w:numId="15">
    <w:abstractNumId w:val="31"/>
  </w:num>
  <w:num w:numId="16">
    <w:abstractNumId w:val="8"/>
  </w:num>
  <w:num w:numId="17">
    <w:abstractNumId w:val="27"/>
  </w:num>
  <w:num w:numId="18">
    <w:abstractNumId w:val="18"/>
  </w:num>
  <w:num w:numId="19">
    <w:abstractNumId w:val="6"/>
  </w:num>
  <w:num w:numId="20">
    <w:abstractNumId w:val="40"/>
  </w:num>
  <w:num w:numId="21">
    <w:abstractNumId w:val="4"/>
  </w:num>
  <w:num w:numId="22">
    <w:abstractNumId w:val="32"/>
  </w:num>
  <w:num w:numId="23">
    <w:abstractNumId w:val="35"/>
  </w:num>
  <w:num w:numId="24">
    <w:abstractNumId w:val="0"/>
  </w:num>
  <w:num w:numId="25">
    <w:abstractNumId w:val="16"/>
  </w:num>
  <w:num w:numId="26">
    <w:abstractNumId w:val="39"/>
  </w:num>
  <w:num w:numId="27">
    <w:abstractNumId w:val="3"/>
  </w:num>
  <w:num w:numId="28">
    <w:abstractNumId w:val="7"/>
  </w:num>
  <w:num w:numId="29">
    <w:abstractNumId w:val="24"/>
  </w:num>
  <w:num w:numId="30">
    <w:abstractNumId w:val="5"/>
  </w:num>
  <w:num w:numId="31">
    <w:abstractNumId w:val="20"/>
  </w:num>
  <w:num w:numId="32">
    <w:abstractNumId w:val="43"/>
  </w:num>
  <w:num w:numId="33">
    <w:abstractNumId w:val="22"/>
  </w:num>
  <w:num w:numId="34">
    <w:abstractNumId w:val="36"/>
  </w:num>
  <w:num w:numId="35">
    <w:abstractNumId w:val="1"/>
  </w:num>
  <w:num w:numId="36">
    <w:abstractNumId w:val="10"/>
  </w:num>
  <w:num w:numId="37">
    <w:abstractNumId w:val="14"/>
  </w:num>
  <w:num w:numId="38">
    <w:abstractNumId w:val="46"/>
  </w:num>
  <w:num w:numId="39">
    <w:abstractNumId w:val="37"/>
  </w:num>
  <w:num w:numId="40">
    <w:abstractNumId w:val="12"/>
  </w:num>
  <w:num w:numId="41">
    <w:abstractNumId w:val="21"/>
  </w:num>
  <w:num w:numId="42">
    <w:abstractNumId w:val="11"/>
  </w:num>
  <w:num w:numId="43">
    <w:abstractNumId w:val="19"/>
  </w:num>
  <w:num w:numId="44">
    <w:abstractNumId w:val="44"/>
  </w:num>
  <w:num w:numId="45">
    <w:abstractNumId w:val="25"/>
  </w:num>
  <w:num w:numId="46">
    <w:abstractNumId w:val="38"/>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B059F1"/>
    <w:rsid w:val="00000522"/>
    <w:rsid w:val="00045122"/>
    <w:rsid w:val="000678DE"/>
    <w:rsid w:val="000916AF"/>
    <w:rsid w:val="000A7337"/>
    <w:rsid w:val="000D0476"/>
    <w:rsid w:val="000D36FD"/>
    <w:rsid w:val="000E0DA2"/>
    <w:rsid w:val="000F6851"/>
    <w:rsid w:val="0010041B"/>
    <w:rsid w:val="001522C3"/>
    <w:rsid w:val="0015522D"/>
    <w:rsid w:val="001B04EF"/>
    <w:rsid w:val="001C2258"/>
    <w:rsid w:val="0020796B"/>
    <w:rsid w:val="00226E9C"/>
    <w:rsid w:val="0023171B"/>
    <w:rsid w:val="00275399"/>
    <w:rsid w:val="00284C00"/>
    <w:rsid w:val="002869EF"/>
    <w:rsid w:val="00286A2B"/>
    <w:rsid w:val="002D2632"/>
    <w:rsid w:val="002D78F3"/>
    <w:rsid w:val="002F221C"/>
    <w:rsid w:val="003151A0"/>
    <w:rsid w:val="00364FA9"/>
    <w:rsid w:val="003A477D"/>
    <w:rsid w:val="003A6008"/>
    <w:rsid w:val="003C14E5"/>
    <w:rsid w:val="003C609B"/>
    <w:rsid w:val="003D25B5"/>
    <w:rsid w:val="003E3814"/>
    <w:rsid w:val="0040072F"/>
    <w:rsid w:val="0041565C"/>
    <w:rsid w:val="004171F0"/>
    <w:rsid w:val="0042136B"/>
    <w:rsid w:val="00424AB1"/>
    <w:rsid w:val="00444E06"/>
    <w:rsid w:val="00446EF1"/>
    <w:rsid w:val="004567D7"/>
    <w:rsid w:val="00461F60"/>
    <w:rsid w:val="00487C40"/>
    <w:rsid w:val="004B0C0A"/>
    <w:rsid w:val="004B7E3A"/>
    <w:rsid w:val="00507EAD"/>
    <w:rsid w:val="00512748"/>
    <w:rsid w:val="00533291"/>
    <w:rsid w:val="0053334D"/>
    <w:rsid w:val="00536A04"/>
    <w:rsid w:val="005541A8"/>
    <w:rsid w:val="00564F2E"/>
    <w:rsid w:val="005A0D0C"/>
    <w:rsid w:val="005A13CB"/>
    <w:rsid w:val="005B6B89"/>
    <w:rsid w:val="005C3A12"/>
    <w:rsid w:val="005C44DE"/>
    <w:rsid w:val="005D0D51"/>
    <w:rsid w:val="0060662C"/>
    <w:rsid w:val="006077A7"/>
    <w:rsid w:val="006536EB"/>
    <w:rsid w:val="00683F17"/>
    <w:rsid w:val="006A1FD7"/>
    <w:rsid w:val="006B246A"/>
    <w:rsid w:val="006C2A41"/>
    <w:rsid w:val="00700F48"/>
    <w:rsid w:val="007166F3"/>
    <w:rsid w:val="00725420"/>
    <w:rsid w:val="00736DF7"/>
    <w:rsid w:val="0075163C"/>
    <w:rsid w:val="007B5A46"/>
    <w:rsid w:val="007C7571"/>
    <w:rsid w:val="007D00A3"/>
    <w:rsid w:val="0080092D"/>
    <w:rsid w:val="008045B0"/>
    <w:rsid w:val="00823A0E"/>
    <w:rsid w:val="00825AB3"/>
    <w:rsid w:val="00840908"/>
    <w:rsid w:val="008A02CA"/>
    <w:rsid w:val="008B7F73"/>
    <w:rsid w:val="008F2676"/>
    <w:rsid w:val="009027AF"/>
    <w:rsid w:val="00905006"/>
    <w:rsid w:val="0099182C"/>
    <w:rsid w:val="00997CFD"/>
    <w:rsid w:val="009A0715"/>
    <w:rsid w:val="009A2FE9"/>
    <w:rsid w:val="009A6813"/>
    <w:rsid w:val="009B7D7C"/>
    <w:rsid w:val="009F7FAA"/>
    <w:rsid w:val="00A05A05"/>
    <w:rsid w:val="00A11CF8"/>
    <w:rsid w:val="00A32A11"/>
    <w:rsid w:val="00A5243F"/>
    <w:rsid w:val="00A66BE8"/>
    <w:rsid w:val="00A70B54"/>
    <w:rsid w:val="00A72352"/>
    <w:rsid w:val="00A956C5"/>
    <w:rsid w:val="00AE482D"/>
    <w:rsid w:val="00B029E9"/>
    <w:rsid w:val="00B059F1"/>
    <w:rsid w:val="00B105F3"/>
    <w:rsid w:val="00B16DE0"/>
    <w:rsid w:val="00B2418C"/>
    <w:rsid w:val="00B445D3"/>
    <w:rsid w:val="00B70888"/>
    <w:rsid w:val="00B9580C"/>
    <w:rsid w:val="00BA13AF"/>
    <w:rsid w:val="00BD50FD"/>
    <w:rsid w:val="00BE06FA"/>
    <w:rsid w:val="00BF0F05"/>
    <w:rsid w:val="00C0343E"/>
    <w:rsid w:val="00C1398C"/>
    <w:rsid w:val="00C173BD"/>
    <w:rsid w:val="00C27514"/>
    <w:rsid w:val="00C3054E"/>
    <w:rsid w:val="00C963DB"/>
    <w:rsid w:val="00CA048C"/>
    <w:rsid w:val="00CB1BC5"/>
    <w:rsid w:val="00CC01B9"/>
    <w:rsid w:val="00CF61AB"/>
    <w:rsid w:val="00D00A41"/>
    <w:rsid w:val="00D12ACE"/>
    <w:rsid w:val="00D50901"/>
    <w:rsid w:val="00D84107"/>
    <w:rsid w:val="00D87AAA"/>
    <w:rsid w:val="00DA1AAF"/>
    <w:rsid w:val="00DC2A8C"/>
    <w:rsid w:val="00DC3250"/>
    <w:rsid w:val="00DC6A4E"/>
    <w:rsid w:val="00DD2ADA"/>
    <w:rsid w:val="00DD4373"/>
    <w:rsid w:val="00DE4A84"/>
    <w:rsid w:val="00DE71BA"/>
    <w:rsid w:val="00DF0150"/>
    <w:rsid w:val="00DF68E3"/>
    <w:rsid w:val="00E17538"/>
    <w:rsid w:val="00E72F5D"/>
    <w:rsid w:val="00EA6893"/>
    <w:rsid w:val="00EC5855"/>
    <w:rsid w:val="00EC67E0"/>
    <w:rsid w:val="00ED23C0"/>
    <w:rsid w:val="00ED5819"/>
    <w:rsid w:val="00F00A91"/>
    <w:rsid w:val="00F07213"/>
    <w:rsid w:val="00F169E5"/>
    <w:rsid w:val="00F21283"/>
    <w:rsid w:val="00F26B0C"/>
    <w:rsid w:val="00F46343"/>
    <w:rsid w:val="00F80CD2"/>
    <w:rsid w:val="00FA6F29"/>
    <w:rsid w:val="00FB126A"/>
    <w:rsid w:val="00FB76AD"/>
    <w:rsid w:val="00FE6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9F1"/>
    <w:pPr>
      <w:spacing w:line="256" w:lineRule="auto"/>
    </w:pPr>
  </w:style>
  <w:style w:type="paragraph" w:styleId="Heading1">
    <w:name w:val="heading 1"/>
    <w:aliases w:val="Heading 11"/>
    <w:basedOn w:val="Normal"/>
    <w:next w:val="Heading2"/>
    <w:link w:val="Heading1Char"/>
    <w:rsid w:val="00286A2B"/>
    <w:pPr>
      <w:keepNext/>
      <w:keepLines/>
      <w:numPr>
        <w:numId w:val="24"/>
      </w:numPr>
      <w:spacing w:after="240" w:line="240" w:lineRule="auto"/>
      <w:jc w:val="both"/>
      <w:outlineLvl w:val="0"/>
    </w:pPr>
    <w:rPr>
      <w:rFonts w:ascii="Arial" w:eastAsia="Batang" w:hAnsi="Arial" w:cs="Arial"/>
      <w:b/>
      <w:bCs/>
      <w:caps/>
      <w:spacing w:val="20"/>
      <w:sz w:val="26"/>
      <w:szCs w:val="26"/>
      <w:u w:val="single"/>
    </w:rPr>
  </w:style>
  <w:style w:type="paragraph" w:styleId="Heading2">
    <w:name w:val="heading 2"/>
    <w:aliases w:val="Heading 21"/>
    <w:basedOn w:val="Normal"/>
    <w:next w:val="Normal"/>
    <w:link w:val="Heading2Char"/>
    <w:qFormat/>
    <w:rsid w:val="00286A2B"/>
    <w:pPr>
      <w:keepNext/>
      <w:keepLines/>
      <w:numPr>
        <w:ilvl w:val="1"/>
        <w:numId w:val="24"/>
      </w:numPr>
      <w:spacing w:after="240" w:line="240" w:lineRule="auto"/>
      <w:jc w:val="both"/>
      <w:outlineLvl w:val="1"/>
    </w:pPr>
    <w:rPr>
      <w:rFonts w:ascii="Arial" w:eastAsia="Batang" w:hAnsi="Arial" w:cs="Arial"/>
      <w:b/>
      <w:bCs/>
      <w:caps/>
      <w:sz w:val="24"/>
      <w:szCs w:val="24"/>
    </w:rPr>
  </w:style>
  <w:style w:type="paragraph" w:styleId="Heading3">
    <w:name w:val="heading 3"/>
    <w:basedOn w:val="Normal"/>
    <w:next w:val="Normal"/>
    <w:link w:val="Heading3Char"/>
    <w:qFormat/>
    <w:rsid w:val="00286A2B"/>
    <w:pPr>
      <w:keepNext/>
      <w:keepLines/>
      <w:numPr>
        <w:ilvl w:val="2"/>
        <w:numId w:val="24"/>
      </w:numPr>
      <w:spacing w:after="240" w:line="240" w:lineRule="auto"/>
      <w:jc w:val="both"/>
      <w:outlineLvl w:val="2"/>
    </w:pPr>
    <w:rPr>
      <w:rFonts w:ascii="Arial" w:eastAsia="Batang" w:hAnsi="Arial" w:cs="Arial"/>
      <w:b/>
      <w:bCs/>
      <w:sz w:val="24"/>
      <w:szCs w:val="24"/>
      <w:u w:val="single"/>
    </w:rPr>
  </w:style>
  <w:style w:type="paragraph" w:styleId="Heading4">
    <w:name w:val="heading 4"/>
    <w:basedOn w:val="Normal"/>
    <w:next w:val="Normal"/>
    <w:link w:val="Heading4Char"/>
    <w:qFormat/>
    <w:rsid w:val="00286A2B"/>
    <w:pPr>
      <w:keepNext/>
      <w:numPr>
        <w:ilvl w:val="3"/>
        <w:numId w:val="24"/>
      </w:numPr>
      <w:spacing w:before="240" w:after="60" w:line="240" w:lineRule="auto"/>
      <w:jc w:val="both"/>
      <w:outlineLvl w:val="3"/>
    </w:pPr>
    <w:rPr>
      <w:rFonts w:ascii="Times New Roman" w:eastAsia="Batang" w:hAnsi="Times New Roman" w:cs="Times New Roman"/>
      <w:b/>
      <w:bCs/>
      <w:i/>
      <w:iCs/>
      <w:sz w:val="24"/>
      <w:szCs w:val="24"/>
    </w:rPr>
  </w:style>
  <w:style w:type="paragraph" w:styleId="Heading5">
    <w:name w:val="heading 5"/>
    <w:basedOn w:val="Normal"/>
    <w:next w:val="Normal"/>
    <w:link w:val="Heading5Char"/>
    <w:qFormat/>
    <w:rsid w:val="00286A2B"/>
    <w:pPr>
      <w:numPr>
        <w:ilvl w:val="4"/>
        <w:numId w:val="24"/>
      </w:numPr>
      <w:spacing w:before="240" w:after="60" w:line="240" w:lineRule="auto"/>
      <w:jc w:val="both"/>
      <w:outlineLvl w:val="4"/>
    </w:pPr>
    <w:rPr>
      <w:rFonts w:ascii="Arial" w:eastAsia="Batang" w:hAnsi="Arial" w:cs="Arial"/>
    </w:rPr>
  </w:style>
  <w:style w:type="paragraph" w:styleId="Heading6">
    <w:name w:val="heading 6"/>
    <w:basedOn w:val="Normal"/>
    <w:next w:val="Normal"/>
    <w:link w:val="Heading6Char"/>
    <w:qFormat/>
    <w:rsid w:val="00286A2B"/>
    <w:pPr>
      <w:numPr>
        <w:ilvl w:val="5"/>
        <w:numId w:val="24"/>
      </w:numPr>
      <w:spacing w:before="240" w:after="60" w:line="240" w:lineRule="auto"/>
      <w:jc w:val="both"/>
      <w:outlineLvl w:val="5"/>
    </w:pPr>
    <w:rPr>
      <w:rFonts w:ascii="Arial" w:eastAsia="Batang" w:hAnsi="Arial" w:cs="Arial"/>
      <w:i/>
      <w:iCs/>
    </w:rPr>
  </w:style>
  <w:style w:type="paragraph" w:styleId="Heading7">
    <w:name w:val="heading 7"/>
    <w:basedOn w:val="Normal"/>
    <w:next w:val="Normal"/>
    <w:link w:val="Heading7Char"/>
    <w:qFormat/>
    <w:rsid w:val="00286A2B"/>
    <w:pPr>
      <w:numPr>
        <w:ilvl w:val="6"/>
        <w:numId w:val="24"/>
      </w:numPr>
      <w:spacing w:before="240" w:after="60" w:line="240" w:lineRule="auto"/>
      <w:jc w:val="both"/>
      <w:outlineLvl w:val="6"/>
    </w:pPr>
    <w:rPr>
      <w:rFonts w:ascii="Arial" w:eastAsia="Batang" w:hAnsi="Arial" w:cs="Arial"/>
      <w:sz w:val="20"/>
      <w:szCs w:val="20"/>
    </w:rPr>
  </w:style>
  <w:style w:type="paragraph" w:styleId="Heading8">
    <w:name w:val="heading 8"/>
    <w:basedOn w:val="Normal"/>
    <w:next w:val="Normal"/>
    <w:link w:val="Heading8Char"/>
    <w:qFormat/>
    <w:rsid w:val="00286A2B"/>
    <w:pPr>
      <w:numPr>
        <w:ilvl w:val="7"/>
        <w:numId w:val="24"/>
      </w:numPr>
      <w:spacing w:before="240" w:after="60" w:line="240" w:lineRule="auto"/>
      <w:jc w:val="both"/>
      <w:outlineLvl w:val="7"/>
    </w:pPr>
    <w:rPr>
      <w:rFonts w:ascii="Arial" w:eastAsia="Batang" w:hAnsi="Arial" w:cs="Arial"/>
      <w:i/>
      <w:iCs/>
      <w:sz w:val="20"/>
      <w:szCs w:val="20"/>
    </w:rPr>
  </w:style>
  <w:style w:type="paragraph" w:styleId="Heading9">
    <w:name w:val="heading 9"/>
    <w:basedOn w:val="Normal"/>
    <w:next w:val="Normal"/>
    <w:link w:val="Heading9Char"/>
    <w:qFormat/>
    <w:rsid w:val="00286A2B"/>
    <w:pPr>
      <w:numPr>
        <w:ilvl w:val="8"/>
        <w:numId w:val="24"/>
      </w:numPr>
      <w:spacing w:before="240" w:after="60" w:line="240" w:lineRule="auto"/>
      <w:jc w:val="both"/>
      <w:outlineLvl w:val="8"/>
    </w:pPr>
    <w:rPr>
      <w:rFonts w:ascii="Arial" w:eastAsia="Batang"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 2,List Paragraph 1,Chapter Numbering,Riana Table Bullets 1,Grey Bullet List,Grey Bullet Style,Recommendation,List Paragraph1,Bullet List,Indent Paragraph,Bullets,footer text,References,Bulletted"/>
    <w:basedOn w:val="Normal"/>
    <w:link w:val="ListParagraphChar"/>
    <w:uiPriority w:val="34"/>
    <w:qFormat/>
    <w:rsid w:val="00A956C5"/>
    <w:pPr>
      <w:spacing w:after="0" w:line="240" w:lineRule="auto"/>
      <w:ind w:left="720"/>
    </w:pPr>
    <w:rPr>
      <w:rFonts w:ascii="Arial" w:eastAsia="Times New Roman" w:hAnsi="Arial" w:cs="Courier New"/>
      <w:sz w:val="24"/>
      <w:szCs w:val="20"/>
    </w:rPr>
  </w:style>
  <w:style w:type="character" w:styleId="CommentReference">
    <w:name w:val="annotation reference"/>
    <w:basedOn w:val="DefaultParagraphFont"/>
    <w:uiPriority w:val="99"/>
    <w:semiHidden/>
    <w:unhideWhenUsed/>
    <w:rsid w:val="00DA1AAF"/>
    <w:rPr>
      <w:sz w:val="16"/>
      <w:szCs w:val="16"/>
    </w:rPr>
  </w:style>
  <w:style w:type="paragraph" w:styleId="CommentText">
    <w:name w:val="annotation text"/>
    <w:basedOn w:val="Normal"/>
    <w:link w:val="CommentTextChar"/>
    <w:uiPriority w:val="99"/>
    <w:semiHidden/>
    <w:unhideWhenUsed/>
    <w:rsid w:val="00DA1AAF"/>
    <w:pPr>
      <w:spacing w:line="240" w:lineRule="auto"/>
    </w:pPr>
    <w:rPr>
      <w:sz w:val="20"/>
      <w:szCs w:val="20"/>
    </w:rPr>
  </w:style>
  <w:style w:type="character" w:customStyle="1" w:styleId="CommentTextChar">
    <w:name w:val="Comment Text Char"/>
    <w:basedOn w:val="DefaultParagraphFont"/>
    <w:link w:val="CommentText"/>
    <w:uiPriority w:val="99"/>
    <w:semiHidden/>
    <w:rsid w:val="00DA1AAF"/>
    <w:rPr>
      <w:sz w:val="20"/>
      <w:szCs w:val="20"/>
    </w:rPr>
  </w:style>
  <w:style w:type="paragraph" w:styleId="CommentSubject">
    <w:name w:val="annotation subject"/>
    <w:basedOn w:val="CommentText"/>
    <w:next w:val="CommentText"/>
    <w:link w:val="CommentSubjectChar"/>
    <w:uiPriority w:val="99"/>
    <w:semiHidden/>
    <w:unhideWhenUsed/>
    <w:rsid w:val="00DA1AAF"/>
    <w:rPr>
      <w:b/>
      <w:bCs/>
    </w:rPr>
  </w:style>
  <w:style w:type="character" w:customStyle="1" w:styleId="CommentSubjectChar">
    <w:name w:val="Comment Subject Char"/>
    <w:basedOn w:val="CommentTextChar"/>
    <w:link w:val="CommentSubject"/>
    <w:uiPriority w:val="99"/>
    <w:semiHidden/>
    <w:rsid w:val="00DA1AAF"/>
    <w:rPr>
      <w:b/>
      <w:bCs/>
      <w:sz w:val="20"/>
      <w:szCs w:val="20"/>
    </w:rPr>
  </w:style>
  <w:style w:type="paragraph" w:styleId="BalloonText">
    <w:name w:val="Balloon Text"/>
    <w:basedOn w:val="Normal"/>
    <w:link w:val="BalloonTextChar"/>
    <w:uiPriority w:val="99"/>
    <w:semiHidden/>
    <w:unhideWhenUsed/>
    <w:rsid w:val="00DA1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F"/>
    <w:rPr>
      <w:rFonts w:ascii="Segoe UI" w:hAnsi="Segoe UI" w:cs="Segoe UI"/>
      <w:sz w:val="18"/>
      <w:szCs w:val="18"/>
    </w:rPr>
  </w:style>
  <w:style w:type="paragraph" w:styleId="Header">
    <w:name w:val="header"/>
    <w:basedOn w:val="Normal"/>
    <w:link w:val="HeaderChar"/>
    <w:uiPriority w:val="99"/>
    <w:unhideWhenUsed/>
    <w:rsid w:val="00D12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ACE"/>
  </w:style>
  <w:style w:type="paragraph" w:styleId="Footer">
    <w:name w:val="footer"/>
    <w:basedOn w:val="Normal"/>
    <w:link w:val="FooterChar"/>
    <w:uiPriority w:val="99"/>
    <w:unhideWhenUsed/>
    <w:rsid w:val="00D12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ACE"/>
  </w:style>
  <w:style w:type="paragraph" w:styleId="NoSpacing">
    <w:name w:val="No Spacing"/>
    <w:uiPriority w:val="1"/>
    <w:qFormat/>
    <w:rsid w:val="000678DE"/>
    <w:pPr>
      <w:spacing w:after="0" w:line="240" w:lineRule="auto"/>
    </w:pPr>
    <w:rPr>
      <w:lang w:val="en-US"/>
    </w:rPr>
  </w:style>
  <w:style w:type="character" w:customStyle="1" w:styleId="ListParagraphChar">
    <w:name w:val="List Paragraph Char"/>
    <w:aliases w:val="Table of contents numbered Char,List Paragraph - 2 Char,List Paragraph 1 Char,Chapter Numbering Char,Riana Table Bullets 1 Char,Grey Bullet List Char,Grey Bullet Style Char,Recommendation Char,List Paragraph1 Char,Bullet List Char"/>
    <w:link w:val="ListParagraph"/>
    <w:uiPriority w:val="34"/>
    <w:rsid w:val="00DC6A4E"/>
    <w:rPr>
      <w:rFonts w:ascii="Arial" w:eastAsia="Times New Roman" w:hAnsi="Arial" w:cs="Courier New"/>
      <w:sz w:val="24"/>
      <w:szCs w:val="20"/>
    </w:rPr>
  </w:style>
  <w:style w:type="character" w:customStyle="1" w:styleId="Heading1Char">
    <w:name w:val="Heading 1 Char"/>
    <w:aliases w:val="Heading 11 Char"/>
    <w:basedOn w:val="DefaultParagraphFont"/>
    <w:link w:val="Heading1"/>
    <w:rsid w:val="00286A2B"/>
    <w:rPr>
      <w:rFonts w:ascii="Arial" w:eastAsia="Batang" w:hAnsi="Arial" w:cs="Arial"/>
      <w:b/>
      <w:bCs/>
      <w:caps/>
      <w:spacing w:val="20"/>
      <w:sz w:val="26"/>
      <w:szCs w:val="26"/>
      <w:u w:val="single"/>
    </w:rPr>
  </w:style>
  <w:style w:type="character" w:customStyle="1" w:styleId="Heading2Char">
    <w:name w:val="Heading 2 Char"/>
    <w:aliases w:val="Heading 21 Char"/>
    <w:basedOn w:val="DefaultParagraphFont"/>
    <w:link w:val="Heading2"/>
    <w:rsid w:val="00286A2B"/>
    <w:rPr>
      <w:rFonts w:ascii="Arial" w:eastAsia="Batang" w:hAnsi="Arial" w:cs="Arial"/>
      <w:b/>
      <w:bCs/>
      <w:caps/>
      <w:sz w:val="24"/>
      <w:szCs w:val="24"/>
    </w:rPr>
  </w:style>
  <w:style w:type="character" w:customStyle="1" w:styleId="Heading3Char">
    <w:name w:val="Heading 3 Char"/>
    <w:basedOn w:val="DefaultParagraphFont"/>
    <w:link w:val="Heading3"/>
    <w:rsid w:val="00286A2B"/>
    <w:rPr>
      <w:rFonts w:ascii="Arial" w:eastAsia="Batang" w:hAnsi="Arial" w:cs="Arial"/>
      <w:b/>
      <w:bCs/>
      <w:sz w:val="24"/>
      <w:szCs w:val="24"/>
      <w:u w:val="single"/>
    </w:rPr>
  </w:style>
  <w:style w:type="character" w:customStyle="1" w:styleId="Heading4Char">
    <w:name w:val="Heading 4 Char"/>
    <w:basedOn w:val="DefaultParagraphFont"/>
    <w:link w:val="Heading4"/>
    <w:rsid w:val="00286A2B"/>
    <w:rPr>
      <w:rFonts w:ascii="Times New Roman" w:eastAsia="Batang" w:hAnsi="Times New Roman" w:cs="Times New Roman"/>
      <w:b/>
      <w:bCs/>
      <w:i/>
      <w:iCs/>
      <w:sz w:val="24"/>
      <w:szCs w:val="24"/>
    </w:rPr>
  </w:style>
  <w:style w:type="character" w:customStyle="1" w:styleId="Heading5Char">
    <w:name w:val="Heading 5 Char"/>
    <w:basedOn w:val="DefaultParagraphFont"/>
    <w:link w:val="Heading5"/>
    <w:rsid w:val="00286A2B"/>
    <w:rPr>
      <w:rFonts w:ascii="Arial" w:eastAsia="Batang" w:hAnsi="Arial" w:cs="Arial"/>
    </w:rPr>
  </w:style>
  <w:style w:type="character" w:customStyle="1" w:styleId="Heading6Char">
    <w:name w:val="Heading 6 Char"/>
    <w:basedOn w:val="DefaultParagraphFont"/>
    <w:link w:val="Heading6"/>
    <w:rsid w:val="00286A2B"/>
    <w:rPr>
      <w:rFonts w:ascii="Arial" w:eastAsia="Batang" w:hAnsi="Arial" w:cs="Arial"/>
      <w:i/>
      <w:iCs/>
    </w:rPr>
  </w:style>
  <w:style w:type="character" w:customStyle="1" w:styleId="Heading7Char">
    <w:name w:val="Heading 7 Char"/>
    <w:basedOn w:val="DefaultParagraphFont"/>
    <w:link w:val="Heading7"/>
    <w:rsid w:val="00286A2B"/>
    <w:rPr>
      <w:rFonts w:ascii="Arial" w:eastAsia="Batang" w:hAnsi="Arial" w:cs="Arial"/>
      <w:sz w:val="20"/>
      <w:szCs w:val="20"/>
    </w:rPr>
  </w:style>
  <w:style w:type="character" w:customStyle="1" w:styleId="Heading8Char">
    <w:name w:val="Heading 8 Char"/>
    <w:basedOn w:val="DefaultParagraphFont"/>
    <w:link w:val="Heading8"/>
    <w:rsid w:val="00286A2B"/>
    <w:rPr>
      <w:rFonts w:ascii="Arial" w:eastAsia="Batang" w:hAnsi="Arial" w:cs="Arial"/>
      <w:i/>
      <w:iCs/>
      <w:sz w:val="20"/>
      <w:szCs w:val="20"/>
    </w:rPr>
  </w:style>
  <w:style w:type="character" w:customStyle="1" w:styleId="Heading9Char">
    <w:name w:val="Heading 9 Char"/>
    <w:basedOn w:val="DefaultParagraphFont"/>
    <w:link w:val="Heading9"/>
    <w:rsid w:val="00286A2B"/>
    <w:rPr>
      <w:rFonts w:ascii="Arial" w:eastAsia="Batang" w:hAnsi="Arial" w:cs="Arial"/>
      <w:i/>
      <w:iCs/>
      <w:sz w:val="18"/>
      <w:szCs w:val="18"/>
    </w:rPr>
  </w:style>
  <w:style w:type="character" w:styleId="Emphasis">
    <w:name w:val="Emphasis"/>
    <w:basedOn w:val="DefaultParagraphFont"/>
    <w:uiPriority w:val="20"/>
    <w:qFormat/>
    <w:rsid w:val="00286A2B"/>
    <w:rPr>
      <w:i/>
      <w:iCs/>
    </w:rPr>
  </w:style>
  <w:style w:type="paragraph" w:customStyle="1" w:styleId="Para">
    <w:name w:val="Par(a)"/>
    <w:basedOn w:val="Normal"/>
    <w:rsid w:val="00286A2B"/>
    <w:pPr>
      <w:spacing w:after="240" w:line="240" w:lineRule="auto"/>
      <w:ind w:left="1560" w:hanging="539"/>
      <w:jc w:val="both"/>
    </w:pPr>
    <w:rPr>
      <w:rFonts w:ascii="Arial" w:eastAsia="Batang" w:hAnsi="Arial" w:cs="Arial"/>
      <w:sz w:val="24"/>
      <w:szCs w:val="24"/>
    </w:rPr>
  </w:style>
  <w:style w:type="paragraph" w:customStyle="1" w:styleId="Par11">
    <w:name w:val="Par1.1"/>
    <w:basedOn w:val="Normal"/>
    <w:next w:val="Para"/>
    <w:rsid w:val="00286A2B"/>
    <w:pPr>
      <w:spacing w:after="240" w:line="240" w:lineRule="auto"/>
      <w:ind w:left="1021" w:hanging="1021"/>
      <w:jc w:val="both"/>
    </w:pPr>
    <w:rPr>
      <w:rFonts w:ascii="Arial" w:eastAsia="Batang" w:hAnsi="Arial" w:cs="Arial"/>
      <w:sz w:val="24"/>
      <w:szCs w:val="24"/>
    </w:rPr>
  </w:style>
  <w:style w:type="table" w:styleId="TableGrid">
    <w:name w:val="Table Grid"/>
    <w:basedOn w:val="TableNormal"/>
    <w:uiPriority w:val="39"/>
    <w:rsid w:val="0028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284646">
      <w:bodyDiv w:val="1"/>
      <w:marLeft w:val="0"/>
      <w:marRight w:val="0"/>
      <w:marTop w:val="0"/>
      <w:marBottom w:val="0"/>
      <w:divBdr>
        <w:top w:val="none" w:sz="0" w:space="0" w:color="auto"/>
        <w:left w:val="none" w:sz="0" w:space="0" w:color="auto"/>
        <w:bottom w:val="none" w:sz="0" w:space="0" w:color="auto"/>
        <w:right w:val="none" w:sz="0" w:space="0" w:color="auto"/>
      </w:divBdr>
    </w:div>
    <w:div w:id="326522473">
      <w:bodyDiv w:val="1"/>
      <w:marLeft w:val="0"/>
      <w:marRight w:val="0"/>
      <w:marTop w:val="0"/>
      <w:marBottom w:val="0"/>
      <w:divBdr>
        <w:top w:val="none" w:sz="0" w:space="0" w:color="auto"/>
        <w:left w:val="none" w:sz="0" w:space="0" w:color="auto"/>
        <w:bottom w:val="none" w:sz="0" w:space="0" w:color="auto"/>
        <w:right w:val="none" w:sz="0" w:space="0" w:color="auto"/>
      </w:divBdr>
    </w:div>
    <w:div w:id="360015384">
      <w:bodyDiv w:val="1"/>
      <w:marLeft w:val="0"/>
      <w:marRight w:val="0"/>
      <w:marTop w:val="0"/>
      <w:marBottom w:val="0"/>
      <w:divBdr>
        <w:top w:val="none" w:sz="0" w:space="0" w:color="auto"/>
        <w:left w:val="none" w:sz="0" w:space="0" w:color="auto"/>
        <w:bottom w:val="none" w:sz="0" w:space="0" w:color="auto"/>
        <w:right w:val="none" w:sz="0" w:space="0" w:color="auto"/>
      </w:divBdr>
    </w:div>
    <w:div w:id="539319164">
      <w:bodyDiv w:val="1"/>
      <w:marLeft w:val="0"/>
      <w:marRight w:val="0"/>
      <w:marTop w:val="0"/>
      <w:marBottom w:val="0"/>
      <w:divBdr>
        <w:top w:val="none" w:sz="0" w:space="0" w:color="auto"/>
        <w:left w:val="none" w:sz="0" w:space="0" w:color="auto"/>
        <w:bottom w:val="none" w:sz="0" w:space="0" w:color="auto"/>
        <w:right w:val="none" w:sz="0" w:space="0" w:color="auto"/>
      </w:divBdr>
    </w:div>
    <w:div w:id="546841067">
      <w:bodyDiv w:val="1"/>
      <w:marLeft w:val="0"/>
      <w:marRight w:val="0"/>
      <w:marTop w:val="0"/>
      <w:marBottom w:val="0"/>
      <w:divBdr>
        <w:top w:val="none" w:sz="0" w:space="0" w:color="auto"/>
        <w:left w:val="none" w:sz="0" w:space="0" w:color="auto"/>
        <w:bottom w:val="none" w:sz="0" w:space="0" w:color="auto"/>
        <w:right w:val="none" w:sz="0" w:space="0" w:color="auto"/>
      </w:divBdr>
    </w:div>
    <w:div w:id="951668246">
      <w:bodyDiv w:val="1"/>
      <w:marLeft w:val="0"/>
      <w:marRight w:val="0"/>
      <w:marTop w:val="0"/>
      <w:marBottom w:val="0"/>
      <w:divBdr>
        <w:top w:val="none" w:sz="0" w:space="0" w:color="auto"/>
        <w:left w:val="none" w:sz="0" w:space="0" w:color="auto"/>
        <w:bottom w:val="none" w:sz="0" w:space="0" w:color="auto"/>
        <w:right w:val="none" w:sz="0" w:space="0" w:color="auto"/>
      </w:divBdr>
    </w:div>
    <w:div w:id="965770083">
      <w:bodyDiv w:val="1"/>
      <w:marLeft w:val="0"/>
      <w:marRight w:val="0"/>
      <w:marTop w:val="0"/>
      <w:marBottom w:val="0"/>
      <w:divBdr>
        <w:top w:val="none" w:sz="0" w:space="0" w:color="auto"/>
        <w:left w:val="none" w:sz="0" w:space="0" w:color="auto"/>
        <w:bottom w:val="none" w:sz="0" w:space="0" w:color="auto"/>
        <w:right w:val="none" w:sz="0" w:space="0" w:color="auto"/>
      </w:divBdr>
    </w:div>
    <w:div w:id="1006055920">
      <w:bodyDiv w:val="1"/>
      <w:marLeft w:val="0"/>
      <w:marRight w:val="0"/>
      <w:marTop w:val="0"/>
      <w:marBottom w:val="0"/>
      <w:divBdr>
        <w:top w:val="none" w:sz="0" w:space="0" w:color="auto"/>
        <w:left w:val="none" w:sz="0" w:space="0" w:color="auto"/>
        <w:bottom w:val="none" w:sz="0" w:space="0" w:color="auto"/>
        <w:right w:val="none" w:sz="0" w:space="0" w:color="auto"/>
      </w:divBdr>
    </w:div>
    <w:div w:id="1157301923">
      <w:bodyDiv w:val="1"/>
      <w:marLeft w:val="0"/>
      <w:marRight w:val="0"/>
      <w:marTop w:val="0"/>
      <w:marBottom w:val="0"/>
      <w:divBdr>
        <w:top w:val="none" w:sz="0" w:space="0" w:color="auto"/>
        <w:left w:val="none" w:sz="0" w:space="0" w:color="auto"/>
        <w:bottom w:val="none" w:sz="0" w:space="0" w:color="auto"/>
        <w:right w:val="none" w:sz="0" w:space="0" w:color="auto"/>
      </w:divBdr>
    </w:div>
    <w:div w:id="1306425261">
      <w:bodyDiv w:val="1"/>
      <w:marLeft w:val="0"/>
      <w:marRight w:val="0"/>
      <w:marTop w:val="0"/>
      <w:marBottom w:val="0"/>
      <w:divBdr>
        <w:top w:val="none" w:sz="0" w:space="0" w:color="auto"/>
        <w:left w:val="none" w:sz="0" w:space="0" w:color="auto"/>
        <w:bottom w:val="none" w:sz="0" w:space="0" w:color="auto"/>
        <w:right w:val="none" w:sz="0" w:space="0" w:color="auto"/>
      </w:divBdr>
    </w:div>
    <w:div w:id="1657416077">
      <w:bodyDiv w:val="1"/>
      <w:marLeft w:val="0"/>
      <w:marRight w:val="0"/>
      <w:marTop w:val="0"/>
      <w:marBottom w:val="0"/>
      <w:divBdr>
        <w:top w:val="none" w:sz="0" w:space="0" w:color="auto"/>
        <w:left w:val="none" w:sz="0" w:space="0" w:color="auto"/>
        <w:bottom w:val="none" w:sz="0" w:space="0" w:color="auto"/>
        <w:right w:val="none" w:sz="0" w:space="0" w:color="auto"/>
      </w:divBdr>
    </w:div>
    <w:div w:id="1679886289">
      <w:bodyDiv w:val="1"/>
      <w:marLeft w:val="0"/>
      <w:marRight w:val="0"/>
      <w:marTop w:val="0"/>
      <w:marBottom w:val="0"/>
      <w:divBdr>
        <w:top w:val="none" w:sz="0" w:space="0" w:color="auto"/>
        <w:left w:val="none" w:sz="0" w:space="0" w:color="auto"/>
        <w:bottom w:val="none" w:sz="0" w:space="0" w:color="auto"/>
        <w:right w:val="none" w:sz="0" w:space="0" w:color="auto"/>
      </w:divBdr>
    </w:div>
    <w:div w:id="19777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Lyons-Grootboom</dc:creator>
  <cp:lastModifiedBy>USER</cp:lastModifiedBy>
  <cp:revision>2</cp:revision>
  <cp:lastPrinted>2017-11-24T13:35:00Z</cp:lastPrinted>
  <dcterms:created xsi:type="dcterms:W3CDTF">2022-10-25T09:36:00Z</dcterms:created>
  <dcterms:modified xsi:type="dcterms:W3CDTF">2022-10-25T09:36:00Z</dcterms:modified>
</cp:coreProperties>
</file>