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10</w:t>
      </w:r>
      <w:r w:rsidR="004473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05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447347" w:rsidRPr="00447347" w:rsidRDefault="00447347" w:rsidP="00447347">
      <w:pPr>
        <w:spacing w:before="280" w:after="280"/>
        <w:ind w:left="720" w:hanging="720"/>
        <w:jc w:val="both"/>
        <w:rPr>
          <w:rFonts w:ascii="Arial" w:hAnsi="Arial" w:cs="Arial"/>
          <w:sz w:val="40"/>
          <w:szCs w:val="40"/>
        </w:rPr>
      </w:pPr>
      <w:r w:rsidRPr="00447347">
        <w:rPr>
          <w:rFonts w:ascii="Arial" w:eastAsia="Times New Roman" w:hAnsi="Arial" w:cs="Arial"/>
          <w:b/>
          <w:bCs/>
          <w:sz w:val="40"/>
          <w:szCs w:val="40"/>
        </w:rPr>
        <w:t>1072.</w:t>
      </w:r>
      <w:r w:rsidRPr="00447347">
        <w:rPr>
          <w:rFonts w:ascii="Arial" w:eastAsia="Times New Roman" w:hAnsi="Arial" w:cs="Arial"/>
          <w:b/>
          <w:bCs/>
          <w:sz w:val="40"/>
          <w:szCs w:val="40"/>
        </w:rPr>
        <w:tab/>
        <w:t>Ms A L A Abrahams (DA) to ask the Minister of Social Development:</w:t>
      </w:r>
    </w:p>
    <w:p w:rsidR="00447347" w:rsidRPr="00447347" w:rsidRDefault="00447347" w:rsidP="00447347">
      <w:pPr>
        <w:spacing w:before="280" w:after="280"/>
        <w:ind w:left="1440" w:hanging="720"/>
        <w:jc w:val="both"/>
        <w:rPr>
          <w:rFonts w:ascii="Arial" w:hAnsi="Arial" w:cs="Arial"/>
          <w:sz w:val="40"/>
          <w:szCs w:val="40"/>
        </w:rPr>
      </w:pPr>
      <w:r w:rsidRPr="00447347">
        <w:rPr>
          <w:rFonts w:ascii="Arial" w:eastAsia="Times New Roman" w:hAnsi="Arial" w:cs="Arial"/>
          <w:sz w:val="40"/>
          <w:szCs w:val="40"/>
        </w:rPr>
        <w:t>(1)</w:t>
      </w:r>
      <w:r w:rsidRPr="00447347">
        <w:rPr>
          <w:rFonts w:ascii="Arial" w:eastAsia="Times New Roman" w:hAnsi="Arial" w:cs="Arial"/>
          <w:sz w:val="40"/>
          <w:szCs w:val="40"/>
        </w:rPr>
        <w:tab/>
        <w:t xml:space="preserve">What are the relevant details of the (a) recruitment and screening process and (b) criteria and qualifications needed by the 1 200 volunteers recruited by the National Development Agency during the Covid-19 lockdown to assist her department in food distribution, educating families on Covid-19 presentations and verification of applicants for the special Covid-19 Social Relief of </w:t>
      </w:r>
      <w:r w:rsidRPr="00447347">
        <w:rPr>
          <w:rFonts w:ascii="Arial" w:eastAsia="Times New Roman" w:hAnsi="Arial" w:cs="Arial"/>
          <w:sz w:val="40"/>
          <w:szCs w:val="40"/>
        </w:rPr>
        <w:lastRenderedPageBreak/>
        <w:t>Distress grant to fast-track the process of the specified grant over the next six months;</w:t>
      </w:r>
    </w:p>
    <w:p w:rsidR="0029264C" w:rsidRPr="00447347" w:rsidRDefault="00447347" w:rsidP="0044734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40"/>
          <w:szCs w:val="40"/>
        </w:rPr>
      </w:pPr>
      <w:r w:rsidRPr="00447347">
        <w:rPr>
          <w:rFonts w:ascii="Arial" w:eastAsia="Times New Roman" w:hAnsi="Arial" w:cs="Arial"/>
          <w:sz w:val="40"/>
          <w:szCs w:val="40"/>
        </w:rPr>
        <w:t>(2)</w:t>
      </w:r>
      <w:r w:rsidRPr="00447347">
        <w:rPr>
          <w:rFonts w:ascii="Arial" w:eastAsia="Times New Roman" w:hAnsi="Arial" w:cs="Arial"/>
          <w:sz w:val="40"/>
          <w:szCs w:val="40"/>
        </w:rPr>
        <w:tab/>
        <w:t>what (a) is the (i) allocation of volunteers for each province and (ii) impact of the specified volunteers to date and (b) are the contact details of the volunteers?</w:t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</w:r>
      <w:r w:rsidRPr="00447347">
        <w:rPr>
          <w:rFonts w:ascii="Arial" w:eastAsia="Times New Roman" w:hAnsi="Arial" w:cs="Arial"/>
          <w:sz w:val="40"/>
          <w:szCs w:val="40"/>
        </w:rPr>
        <w:tab/>
        <w:t>NW1367E</w:t>
      </w:r>
    </w:p>
    <w:p w:rsidR="00303E79" w:rsidRDefault="0029264C" w:rsidP="00303E7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EC5368" w:rsidRDefault="00303E79" w:rsidP="00DD3EE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AD140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1 </w:t>
      </w:r>
      <w:r w:rsidR="00D43AEE" w:rsidRPr="00AD1406">
        <w:rPr>
          <w:rFonts w:ascii="Arial" w:hAnsi="Arial" w:cs="Arial"/>
          <w:sz w:val="40"/>
          <w:szCs w:val="40"/>
        </w:rPr>
        <w:t xml:space="preserve">(a) - </w:t>
      </w:r>
      <w:r w:rsidR="005E60F0" w:rsidRPr="00AD1406">
        <w:rPr>
          <w:rFonts w:ascii="Arial" w:hAnsi="Arial" w:cs="Arial"/>
          <w:sz w:val="40"/>
          <w:szCs w:val="40"/>
        </w:rPr>
        <w:tab/>
      </w:r>
      <w:r w:rsidRPr="00AD1406">
        <w:rPr>
          <w:rFonts w:ascii="Arial" w:hAnsi="Arial" w:cs="Arial"/>
          <w:sz w:val="40"/>
          <w:szCs w:val="40"/>
        </w:rPr>
        <w:t>When the COVID-19 pandemic broke out in</w:t>
      </w:r>
      <w:r w:rsidRPr="00303E79">
        <w:rPr>
          <w:rFonts w:ascii="Arial" w:hAnsi="Arial" w:cs="Arial"/>
          <w:sz w:val="40"/>
          <w:szCs w:val="40"/>
        </w:rPr>
        <w:t xml:space="preserve"> early March 2020, the NDA crafted a quick response to the pandemic at a time when there was lack of information about the virus, particularly in townships and rural areas. A </w:t>
      </w:r>
      <w:r w:rsidR="001C33B8">
        <w:rPr>
          <w:rFonts w:ascii="Arial" w:hAnsi="Arial" w:cs="Arial"/>
          <w:sz w:val="40"/>
          <w:szCs w:val="40"/>
        </w:rPr>
        <w:t>Civil Society Organisation (CSOs) Volunteer programme was initiated</w:t>
      </w:r>
      <w:r w:rsidR="00DD3EE9">
        <w:rPr>
          <w:rFonts w:ascii="Arial" w:hAnsi="Arial" w:cs="Arial"/>
          <w:sz w:val="40"/>
          <w:szCs w:val="40"/>
        </w:rPr>
        <w:t xml:space="preserve"> </w:t>
      </w:r>
      <w:r w:rsidR="001C33B8">
        <w:rPr>
          <w:rFonts w:ascii="Arial" w:hAnsi="Arial" w:cs="Arial"/>
          <w:sz w:val="40"/>
          <w:szCs w:val="40"/>
        </w:rPr>
        <w:t xml:space="preserve">to build the </w:t>
      </w:r>
      <w:r w:rsidRPr="00303E79">
        <w:rPr>
          <w:rFonts w:ascii="Arial" w:hAnsi="Arial" w:cs="Arial"/>
          <w:sz w:val="40"/>
          <w:szCs w:val="40"/>
        </w:rPr>
        <w:t xml:space="preserve">capacity of civil society organisations to provide </w:t>
      </w:r>
      <w:r>
        <w:rPr>
          <w:rFonts w:ascii="Arial" w:hAnsi="Arial" w:cs="Arial"/>
          <w:sz w:val="40"/>
          <w:szCs w:val="40"/>
        </w:rPr>
        <w:t>community-based responses to challenges facing them</w:t>
      </w:r>
      <w:r w:rsidRPr="00303E79">
        <w:rPr>
          <w:rFonts w:ascii="Arial" w:hAnsi="Arial" w:cs="Arial"/>
          <w:sz w:val="40"/>
          <w:szCs w:val="40"/>
        </w:rPr>
        <w:t xml:space="preserve">. </w:t>
      </w:r>
      <w:r w:rsidR="00EC5368" w:rsidRPr="00303E79">
        <w:rPr>
          <w:rFonts w:ascii="Arial" w:hAnsi="Arial" w:cs="Arial"/>
          <w:sz w:val="40"/>
          <w:szCs w:val="40"/>
        </w:rPr>
        <w:t xml:space="preserve"> </w:t>
      </w:r>
    </w:p>
    <w:p w:rsidR="00303E79" w:rsidRDefault="00303E79" w:rsidP="00303E7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1C33B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</w:t>
      </w:r>
      <w:r w:rsidR="001C33B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NDA identified CSOs who were already implementing community-based programmes through volunteers and field workers. As a </w:t>
      </w:r>
      <w:r w:rsidR="001C33B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result, </w:t>
      </w:r>
      <w:r w:rsidRPr="001C33B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CSOs </w:t>
      </w:r>
      <w:r w:rsidR="00AD140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enlisted volunteers</w:t>
      </w:r>
      <w:r w:rsidR="001C33B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from their own organisations including beneficiaries of their normal programme activities. </w:t>
      </w:r>
    </w:p>
    <w:p w:rsidR="001C33B8" w:rsidRPr="00DD3EE9" w:rsidRDefault="00DD3EE9" w:rsidP="00DD3EE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H</w:t>
      </w:r>
      <w:r w:rsidR="001C33B8" w:rsidRPr="00DD3EE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onourable members to note that the programme was implemented in two phases. Phase 1 is comprised of 580 volunteers and Phase 2 is still to be implemented comprised of 2000 volunteers. </w:t>
      </w:r>
    </w:p>
    <w:p w:rsidR="00600ABA" w:rsidRDefault="00EC5368" w:rsidP="00EC536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 w:rsidRPr="00AD1406">
        <w:rPr>
          <w:rFonts w:ascii="Arial" w:hAnsi="Arial" w:cs="Arial"/>
          <w:sz w:val="40"/>
          <w:szCs w:val="40"/>
        </w:rPr>
        <w:t xml:space="preserve"> 1 (b) - </w:t>
      </w:r>
      <w:r w:rsidR="005E60F0" w:rsidRPr="00AD1406">
        <w:rPr>
          <w:rFonts w:ascii="Arial" w:hAnsi="Arial" w:cs="Arial"/>
          <w:sz w:val="40"/>
          <w:szCs w:val="40"/>
        </w:rPr>
        <w:tab/>
      </w:r>
      <w:r w:rsidRPr="00AD1406">
        <w:rPr>
          <w:rFonts w:ascii="Arial" w:hAnsi="Arial" w:cs="Arial"/>
          <w:sz w:val="40"/>
          <w:szCs w:val="40"/>
        </w:rPr>
        <w:t>The volunteers were not required to provide</w:t>
      </w:r>
      <w:r w:rsidRPr="00EC5368">
        <w:rPr>
          <w:rFonts w:ascii="Arial" w:hAnsi="Arial" w:cs="Arial"/>
          <w:sz w:val="40"/>
          <w:szCs w:val="40"/>
        </w:rPr>
        <w:t xml:space="preserve"> qualifications. However, they have the </w:t>
      </w:r>
      <w:r w:rsidR="00600ABA">
        <w:rPr>
          <w:rFonts w:ascii="Arial" w:hAnsi="Arial" w:cs="Arial"/>
          <w:sz w:val="40"/>
          <w:szCs w:val="40"/>
        </w:rPr>
        <w:t xml:space="preserve">following </w:t>
      </w:r>
      <w:r w:rsidRPr="00EC5368">
        <w:rPr>
          <w:rFonts w:ascii="Arial" w:hAnsi="Arial" w:cs="Arial"/>
          <w:sz w:val="40"/>
          <w:szCs w:val="40"/>
        </w:rPr>
        <w:t>relevant skills for the work to be done</w:t>
      </w:r>
      <w:r w:rsidR="00600ABA">
        <w:rPr>
          <w:rFonts w:ascii="Arial" w:hAnsi="Arial" w:cs="Arial"/>
          <w:sz w:val="40"/>
          <w:szCs w:val="40"/>
        </w:rPr>
        <w:t>:</w:t>
      </w:r>
    </w:p>
    <w:p w:rsidR="00600ABA" w:rsidRDefault="00600ABA" w:rsidP="00600AB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Communication skills, including reading and writing in order to assist communities in interpreting and </w:t>
      </w:r>
      <w:r w:rsidR="00DC7EEE">
        <w:rPr>
          <w:rFonts w:ascii="Arial" w:hAnsi="Arial" w:cs="Arial"/>
          <w:sz w:val="40"/>
          <w:szCs w:val="40"/>
        </w:rPr>
        <w:t>explaining the</w:t>
      </w:r>
      <w:r>
        <w:rPr>
          <w:rFonts w:ascii="Arial" w:hAnsi="Arial" w:cs="Arial"/>
          <w:sz w:val="40"/>
          <w:szCs w:val="40"/>
        </w:rPr>
        <w:t xml:space="preserve"> information on Covid-19; </w:t>
      </w:r>
    </w:p>
    <w:p w:rsidR="00600ABA" w:rsidRDefault="00600ABA" w:rsidP="00600AB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 Ability to assist community members to apply for Social Relief of Distress Grants and other social protection services provided to communities;</w:t>
      </w:r>
    </w:p>
    <w:p w:rsidR="00600ABA" w:rsidRDefault="00600ABA" w:rsidP="00600AB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Knowledge of the communities in which they work, including identification of most vulnerable households. </w:t>
      </w:r>
    </w:p>
    <w:p w:rsidR="0004596A" w:rsidRDefault="00600ABA" w:rsidP="00600AB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Additionally, th</w:t>
      </w:r>
      <w:r w:rsidR="00EC5368" w:rsidRPr="00EC5368">
        <w:rPr>
          <w:rFonts w:ascii="Arial" w:hAnsi="Arial" w:cs="Arial"/>
          <w:sz w:val="40"/>
          <w:szCs w:val="40"/>
        </w:rPr>
        <w:t>e CSOs and volunteers were provided training by already established provincial teams which include the Departments of Social Development, Health, SASSA and Municipalities.</w:t>
      </w:r>
    </w:p>
    <w:p w:rsidR="00EC5368" w:rsidRPr="00AD1406" w:rsidRDefault="00EC5368" w:rsidP="00AD140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(2) (a) </w:t>
      </w:r>
      <w:r w:rsidRPr="00EC5368">
        <w:rPr>
          <w:rFonts w:ascii="Arial" w:hAnsi="Arial" w:cs="Arial"/>
          <w:sz w:val="40"/>
          <w:szCs w:val="40"/>
        </w:rPr>
        <w:t>(i)</w:t>
      </w:r>
      <w:r>
        <w:rPr>
          <w:rFonts w:ascii="Arial" w:hAnsi="Arial" w:cs="Arial"/>
          <w:sz w:val="40"/>
          <w:szCs w:val="40"/>
        </w:rPr>
        <w:t xml:space="preserve"> – the allocation of volunteers per Province is as follows: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10"/>
      </w:tblGrid>
      <w:tr w:rsidR="00EC5368" w:rsidTr="00EC5368">
        <w:tc>
          <w:tcPr>
            <w:tcW w:w="4111" w:type="dxa"/>
            <w:shd w:val="clear" w:color="auto" w:fill="808080" w:themeFill="background1" w:themeFillShade="80"/>
          </w:tcPr>
          <w:p w:rsidR="00EC5368" w:rsidRPr="001E6E75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1E6E75"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 xml:space="preserve">Province </w:t>
            </w:r>
          </w:p>
        </w:tc>
        <w:tc>
          <w:tcPr>
            <w:tcW w:w="4910" w:type="dxa"/>
            <w:shd w:val="clear" w:color="auto" w:fill="808080" w:themeFill="background1" w:themeFillShade="80"/>
          </w:tcPr>
          <w:p w:rsidR="00EC5368" w:rsidRPr="001E6E75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1E6E75"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>Number of Volunteers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Eastern Cape 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90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Free State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51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Gauteng</w:t>
            </w:r>
          </w:p>
        </w:tc>
        <w:tc>
          <w:tcPr>
            <w:tcW w:w="4910" w:type="dxa"/>
          </w:tcPr>
          <w:p w:rsidR="00EC5368" w:rsidRDefault="00943EFB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13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KwaZulu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 Natal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130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Limpopo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61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Mpumalanga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50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North West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36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Northern Cape</w:t>
            </w:r>
          </w:p>
        </w:tc>
        <w:tc>
          <w:tcPr>
            <w:tcW w:w="4910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49</w:t>
            </w:r>
          </w:p>
        </w:tc>
      </w:tr>
      <w:tr w:rsidR="00EC5368" w:rsidTr="00EC5368">
        <w:tc>
          <w:tcPr>
            <w:tcW w:w="4111" w:type="dxa"/>
          </w:tcPr>
          <w:p w:rsidR="00EC5368" w:rsidRDefault="00EC5368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Western Cape </w:t>
            </w:r>
          </w:p>
        </w:tc>
        <w:tc>
          <w:tcPr>
            <w:tcW w:w="4910" w:type="dxa"/>
          </w:tcPr>
          <w:p w:rsidR="00EC5368" w:rsidRDefault="00600ABA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100</w:t>
            </w:r>
          </w:p>
        </w:tc>
      </w:tr>
      <w:tr w:rsidR="00943EFB" w:rsidTr="00EC5368">
        <w:tc>
          <w:tcPr>
            <w:tcW w:w="4111" w:type="dxa"/>
          </w:tcPr>
          <w:p w:rsidR="00943EFB" w:rsidRPr="00943EFB" w:rsidRDefault="00943EFB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943EFB"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 xml:space="preserve">TOTAL </w:t>
            </w:r>
          </w:p>
        </w:tc>
        <w:tc>
          <w:tcPr>
            <w:tcW w:w="4910" w:type="dxa"/>
          </w:tcPr>
          <w:p w:rsidR="00943EFB" w:rsidRPr="00943EFB" w:rsidRDefault="00943EFB" w:rsidP="00DA227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943EFB"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>580</w:t>
            </w:r>
          </w:p>
        </w:tc>
      </w:tr>
    </w:tbl>
    <w:p w:rsidR="00EC5368" w:rsidRDefault="00EC5368" w:rsidP="00EC536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C5368" w:rsidRDefault="00EC5368" w:rsidP="00EC536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 w:rsidRPr="00EC5368">
        <w:rPr>
          <w:rFonts w:ascii="Arial" w:hAnsi="Arial" w:cs="Arial"/>
          <w:sz w:val="40"/>
          <w:szCs w:val="40"/>
        </w:rPr>
        <w:t>(2) (a) (ii) impact of the specified volunteers to date</w:t>
      </w:r>
      <w:r>
        <w:rPr>
          <w:rFonts w:ascii="Arial" w:hAnsi="Arial" w:cs="Arial"/>
          <w:sz w:val="40"/>
          <w:szCs w:val="40"/>
        </w:rPr>
        <w:t>:</w:t>
      </w:r>
    </w:p>
    <w:p w:rsidR="00EC5368" w:rsidRDefault="00EC5368" w:rsidP="00EC536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volunteers have reached a total number </w:t>
      </w:r>
      <w:r w:rsidR="00DC7EEE"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of 76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679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households and have done the following:</w:t>
      </w:r>
    </w:p>
    <w:p w:rsidR="00EC5368" w:rsidRPr="00EC5368" w:rsidRDefault="00EC5368" w:rsidP="00EC536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C5368" w:rsidRDefault="00EC5368" w:rsidP="00EC536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assisting communities with distribution of food parcels, support of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elderly and disabled persons;</w:t>
      </w: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EC5368" w:rsidRDefault="00EC5368" w:rsidP="00EC536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dissemination of Covid-19 information at hot spots as well as door-to-door within communities.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The volunteers also provide </w:t>
      </w:r>
      <w:r w:rsidRPr="003F377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translations of the advocacy material </w:t>
      </w:r>
    </w:p>
    <w:p w:rsidR="00EC5368" w:rsidRDefault="00EC5368" w:rsidP="00EC536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3F377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data collection in the households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on useful information which can </w:t>
      </w:r>
      <w:r w:rsidR="0057302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be shared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with relevant departments and entities e.g. household sources of energy data for donation of safe energy products. </w:t>
      </w:r>
    </w:p>
    <w:p w:rsidR="00EC5368" w:rsidRDefault="00EC5368" w:rsidP="00EC536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</w:t>
      </w: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 an advanced level, and based on their competence, others are assisting with community screening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interventions, counselling for gender-based v</w:t>
      </w: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iolence cases and assisting people who need access to chronic medication to visit the health care facilities. </w:t>
      </w:r>
    </w:p>
    <w:p w:rsidR="00EC5368" w:rsidRDefault="00EC5368" w:rsidP="00EC536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assisting communities with the various registrations to access government relief funds such at the SASSA s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ocial </w:t>
      </w:r>
      <w:r w:rsidRPr="007341A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relief of distress funds and the Department of Agriculture Disaster Relief Fund for small scale farmers. </w:t>
      </w:r>
    </w:p>
    <w:p w:rsidR="00EC5368" w:rsidRPr="00EC5368" w:rsidRDefault="00EC5368" w:rsidP="00EC536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EC536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EC5368" w:rsidRDefault="00DC7EEE" w:rsidP="00EC536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lastRenderedPageBreak/>
        <w:t>(2)</w:t>
      </w:r>
      <w:r w:rsidR="00EC5368" w:rsidRPr="00EC5368">
        <w:rPr>
          <w:rFonts w:ascii="Arial" w:eastAsia="Times New Roman" w:hAnsi="Arial" w:cs="Arial"/>
          <w:sz w:val="40"/>
          <w:szCs w:val="40"/>
        </w:rPr>
        <w:t xml:space="preserve">(b) </w:t>
      </w:r>
      <w:r w:rsidR="00EC5368">
        <w:rPr>
          <w:rFonts w:ascii="Arial" w:eastAsia="Times New Roman" w:hAnsi="Arial" w:cs="Arial"/>
          <w:sz w:val="40"/>
          <w:szCs w:val="40"/>
        </w:rPr>
        <w:t xml:space="preserve">what </w:t>
      </w:r>
      <w:r w:rsidR="00EC5368" w:rsidRPr="00EC5368">
        <w:rPr>
          <w:rFonts w:ascii="Arial" w:eastAsia="Times New Roman" w:hAnsi="Arial" w:cs="Arial"/>
          <w:sz w:val="40"/>
          <w:szCs w:val="40"/>
        </w:rPr>
        <w:t>are the contact details of the volunteers?</w:t>
      </w:r>
      <w:r w:rsidR="00EC5368">
        <w:rPr>
          <w:rFonts w:ascii="Arial" w:eastAsia="Times New Roman" w:hAnsi="Arial" w:cs="Arial"/>
          <w:sz w:val="40"/>
          <w:szCs w:val="40"/>
        </w:rPr>
        <w:t xml:space="preserve">- Refer to List </w:t>
      </w:r>
      <w:r w:rsidR="00C26CC1">
        <w:rPr>
          <w:rFonts w:ascii="Arial" w:eastAsia="Times New Roman" w:hAnsi="Arial" w:cs="Arial"/>
          <w:sz w:val="40"/>
          <w:szCs w:val="40"/>
        </w:rPr>
        <w:t>below</w:t>
      </w:r>
      <w:r w:rsidR="00EC5368">
        <w:rPr>
          <w:rFonts w:ascii="Arial" w:eastAsia="Times New Roman" w:hAnsi="Arial" w:cs="Arial"/>
          <w:sz w:val="40"/>
          <w:szCs w:val="40"/>
        </w:rPr>
        <w:t xml:space="preserve"> with the contact details of the </w:t>
      </w:r>
      <w:r w:rsidR="0062551A">
        <w:rPr>
          <w:rFonts w:ascii="Arial" w:eastAsia="Times New Roman" w:hAnsi="Arial" w:cs="Arial"/>
          <w:sz w:val="40"/>
          <w:szCs w:val="40"/>
        </w:rPr>
        <w:t>CSOs</w:t>
      </w:r>
      <w:r w:rsidR="00EC5368">
        <w:rPr>
          <w:rFonts w:ascii="Arial" w:eastAsia="Times New Roman" w:hAnsi="Arial" w:cs="Arial"/>
          <w:sz w:val="40"/>
          <w:szCs w:val="40"/>
        </w:rPr>
        <w:t xml:space="preserve">. </w:t>
      </w:r>
    </w:p>
    <w:p w:rsidR="00EC5368" w:rsidRPr="00EC5368" w:rsidRDefault="00EC5368" w:rsidP="00EC536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sectPr w:rsidR="00DD3E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LIST OF CSOs for the NDA Covid-19 Response Programme</w:t>
      </w:r>
    </w:p>
    <w:p w:rsidR="00DD3EE9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544"/>
        <w:gridCol w:w="3402"/>
        <w:gridCol w:w="4252"/>
      </w:tblGrid>
      <w:tr w:rsidR="00DD3EE9" w:rsidTr="00912D19">
        <w:tc>
          <w:tcPr>
            <w:tcW w:w="1276" w:type="dxa"/>
            <w:shd w:val="clear" w:color="auto" w:fill="A6A6A6" w:themeFill="background1" w:themeFillShade="A6"/>
          </w:tcPr>
          <w:p w:rsidR="00DD3EE9" w:rsidRPr="00515F4C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15F4C">
              <w:rPr>
                <w:rFonts w:ascii="Arial" w:hAnsi="Arial" w:cs="Arial"/>
                <w:b/>
                <w:sz w:val="24"/>
              </w:rPr>
              <w:t>Province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D3EE9" w:rsidRPr="00515F4C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15F4C">
              <w:rPr>
                <w:rFonts w:ascii="Arial" w:hAnsi="Arial" w:cs="Arial"/>
                <w:b/>
                <w:sz w:val="24"/>
              </w:rPr>
              <w:t>District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DD3EE9" w:rsidRPr="00515F4C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15F4C">
              <w:rPr>
                <w:rFonts w:ascii="Arial" w:hAnsi="Arial" w:cs="Arial"/>
                <w:b/>
                <w:sz w:val="24"/>
              </w:rPr>
              <w:t xml:space="preserve">Name of CSO 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DD3EE9" w:rsidRPr="00515F4C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Contact Person 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DD3EE9" w:rsidRPr="00515F4C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Contact Details </w:t>
            </w:r>
          </w:p>
        </w:tc>
      </w:tr>
      <w:tr w:rsidR="00DD3EE9" w:rsidTr="00912D19">
        <w:tc>
          <w:tcPr>
            <w:tcW w:w="1276" w:type="dxa"/>
          </w:tcPr>
          <w:p w:rsidR="00DD3EE9" w:rsidRPr="00066A46" w:rsidRDefault="00DD3EE9" w:rsidP="00912D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66A46">
              <w:rPr>
                <w:rFonts w:ascii="Arial" w:hAnsi="Arial" w:cs="Arial"/>
                <w:b/>
                <w:sz w:val="24"/>
              </w:rPr>
              <w:t>Gauteng</w:t>
            </w: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Jo’burg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Metro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B2426">
              <w:rPr>
                <w:rFonts w:ascii="Arial" w:hAnsi="Arial" w:cs="Arial"/>
                <w:sz w:val="24"/>
              </w:rPr>
              <w:t>CONECKT</w:t>
            </w:r>
          </w:p>
        </w:tc>
        <w:tc>
          <w:tcPr>
            <w:tcW w:w="3402" w:type="dxa"/>
          </w:tcPr>
          <w:p w:rsidR="00DD3EE9" w:rsidRPr="001B2426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B2426">
              <w:rPr>
                <w:rFonts w:ascii="Arial" w:hAnsi="Arial" w:cs="Arial"/>
                <w:sz w:val="24"/>
              </w:rPr>
              <w:t xml:space="preserve">Contact Person: </w:t>
            </w:r>
            <w:proofErr w:type="spellStart"/>
            <w:r w:rsidRPr="001B2426">
              <w:rPr>
                <w:rFonts w:ascii="Arial" w:hAnsi="Arial" w:cs="Arial"/>
                <w:sz w:val="24"/>
              </w:rPr>
              <w:t>Kholofelo</w:t>
            </w:r>
            <w:proofErr w:type="spellEnd"/>
            <w:r w:rsidRPr="001B242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B2426">
              <w:rPr>
                <w:rFonts w:ascii="Arial" w:hAnsi="Arial" w:cs="Arial"/>
                <w:sz w:val="24"/>
              </w:rPr>
              <w:t>Baloyi</w:t>
            </w:r>
            <w:proofErr w:type="spellEnd"/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DD3EE9" w:rsidRPr="001B2426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B2426">
              <w:rPr>
                <w:rFonts w:ascii="Arial" w:hAnsi="Arial" w:cs="Arial"/>
                <w:sz w:val="24"/>
              </w:rPr>
              <w:t xml:space="preserve">Naomi </w:t>
            </w:r>
            <w:proofErr w:type="spellStart"/>
            <w:r w:rsidRPr="001B2426">
              <w:rPr>
                <w:rFonts w:ascii="Arial" w:hAnsi="Arial" w:cs="Arial"/>
                <w:sz w:val="24"/>
              </w:rPr>
              <w:t>Schauer</w:t>
            </w:r>
            <w:proofErr w:type="spellEnd"/>
            <w:r w:rsidRPr="001B2426">
              <w:rPr>
                <w:rFonts w:ascii="Arial" w:hAnsi="Arial" w:cs="Arial"/>
                <w:sz w:val="24"/>
              </w:rPr>
              <w:t xml:space="preserve"> (CEO)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</w:tcPr>
          <w:p w:rsidR="00DD3EE9" w:rsidRDefault="00DD3EE9" w:rsidP="00912D19">
            <w:pPr>
              <w:spacing w:line="276" w:lineRule="auto"/>
              <w:jc w:val="both"/>
            </w:pPr>
            <w:r w:rsidRPr="001B2426">
              <w:rPr>
                <w:rFonts w:ascii="Arial" w:hAnsi="Arial" w:cs="Arial"/>
                <w:sz w:val="24"/>
              </w:rPr>
              <w:t>Contact Number: +2765992730</w:t>
            </w:r>
            <w:r>
              <w:t xml:space="preserve"> </w:t>
            </w:r>
          </w:p>
          <w:p w:rsidR="00DD3EE9" w:rsidRDefault="00DD3EE9" w:rsidP="00912D19">
            <w:pPr>
              <w:spacing w:line="276" w:lineRule="auto"/>
              <w:jc w:val="both"/>
            </w:pP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B2426">
              <w:rPr>
                <w:rFonts w:ascii="Arial" w:hAnsi="Arial" w:cs="Arial"/>
                <w:sz w:val="24"/>
              </w:rPr>
              <w:t>Mobile: +27762678665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Tr="00912D19">
        <w:tc>
          <w:tcPr>
            <w:tcW w:w="1276" w:type="dxa"/>
            <w:vMerge w:val="restart"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b/>
                <w:sz w:val="24"/>
              </w:rPr>
              <w:t>KwaZulu</w:t>
            </w:r>
            <w:proofErr w:type="spellEnd"/>
            <w:r w:rsidRPr="00D44FBD">
              <w:rPr>
                <w:rFonts w:ascii="Arial" w:hAnsi="Arial" w:cs="Arial"/>
                <w:b/>
                <w:sz w:val="24"/>
              </w:rPr>
              <w:t xml:space="preserve"> Natal</w:t>
            </w: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eThekweni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Metro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Kusekhaya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Solomon </w:t>
            </w:r>
            <w:proofErr w:type="spellStart"/>
            <w:r>
              <w:rPr>
                <w:rFonts w:ascii="Arial" w:hAnsi="Arial" w:cs="Arial"/>
                <w:sz w:val="24"/>
              </w:rPr>
              <w:t>Gumede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073. 965-4787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>ILembe District</w:t>
            </w:r>
          </w:p>
        </w:tc>
        <w:tc>
          <w:tcPr>
            <w:tcW w:w="3544" w:type="dxa"/>
          </w:tcPr>
          <w:p w:rsidR="00DD3EE9" w:rsidRPr="00B574E6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574E6">
              <w:rPr>
                <w:rFonts w:ascii="Arial" w:hAnsi="Arial" w:cs="Arial"/>
                <w:sz w:val="24"/>
              </w:rPr>
              <w:t>Isibonelo</w:t>
            </w:r>
            <w:proofErr w:type="spellEnd"/>
          </w:p>
        </w:tc>
        <w:tc>
          <w:tcPr>
            <w:tcW w:w="3402" w:type="dxa"/>
          </w:tcPr>
          <w:p w:rsidR="00DD3EE9" w:rsidRPr="00B574E6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574E6">
              <w:rPr>
                <w:rFonts w:ascii="Arial" w:hAnsi="Arial" w:cs="Arial"/>
                <w:sz w:val="24"/>
              </w:rPr>
              <w:t>Sibonelo</w:t>
            </w:r>
            <w:proofErr w:type="spellEnd"/>
            <w:r w:rsidRPr="00B574E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574E6">
              <w:rPr>
                <w:rFonts w:ascii="Arial" w:hAnsi="Arial" w:cs="Arial"/>
                <w:sz w:val="24"/>
              </w:rPr>
              <w:t>Ngcobo</w:t>
            </w:r>
            <w:proofErr w:type="spellEnd"/>
          </w:p>
        </w:tc>
        <w:tc>
          <w:tcPr>
            <w:tcW w:w="4252" w:type="dxa"/>
          </w:tcPr>
          <w:p w:rsidR="00DD3EE9" w:rsidRPr="00B574E6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574E6">
              <w:rPr>
                <w:rFonts w:ascii="Arial" w:hAnsi="Arial" w:cs="Arial"/>
                <w:sz w:val="24"/>
              </w:rPr>
              <w:t>0728172260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>UMzinyathi District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>Dundee Youth Prosperous Club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Kwenzakwenkosi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Chagwe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079. 631-5475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King </w:t>
            </w:r>
            <w:proofErr w:type="spellStart"/>
            <w:r w:rsidRPr="00D44FBD">
              <w:rPr>
                <w:rFonts w:ascii="Arial" w:hAnsi="Arial" w:cs="Arial"/>
                <w:sz w:val="24"/>
              </w:rPr>
              <w:t>Cetshwayo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Qalekhaya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Mrs. Ntuli 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071. 138-8450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UGu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Network Action Group 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Bria Liggett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079. 435-7158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Amajuba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Indosa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Development Agency 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Ntokozo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Mhlungu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067. 091-5374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UMkhanyakude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Akehlulwalutho</w:t>
            </w:r>
            <w:proofErr w:type="spellEnd"/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Thobile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Sizani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076. 315-1042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UThukela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Kuyasa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Development Agency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Mrs. Nomkhosi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078. 042-9279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>Zululand District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Slindokuhle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Nkosingiphile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Mbatha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083. 517-9362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 xml:space="preserve">Harry </w:t>
            </w:r>
            <w:proofErr w:type="spellStart"/>
            <w:r w:rsidRPr="00D44FBD">
              <w:rPr>
                <w:rFonts w:ascii="Arial" w:hAnsi="Arial" w:cs="Arial"/>
                <w:sz w:val="24"/>
              </w:rPr>
              <w:t>Gwala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Khanyiselani</w:t>
            </w:r>
            <w:proofErr w:type="spellEnd"/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Sbongile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Mafoka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079. 249-3250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Siza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Sechaba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NPO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Vuyani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Msomi</w:t>
            </w:r>
            <w:proofErr w:type="spellEnd"/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079. 664 9568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>uMgungundlovu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Khulugqame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Mrs. Buthelezi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073. 225-3601</w:t>
            </w:r>
          </w:p>
        </w:tc>
      </w:tr>
      <w:tr w:rsidR="00DD3EE9" w:rsidTr="00912D19">
        <w:tc>
          <w:tcPr>
            <w:tcW w:w="1276" w:type="dxa"/>
          </w:tcPr>
          <w:p w:rsidR="00DD3EE9" w:rsidRPr="00D44FBD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D44FBD">
              <w:rPr>
                <w:rFonts w:ascii="Arial" w:hAnsi="Arial" w:cs="Arial"/>
                <w:sz w:val="24"/>
              </w:rPr>
              <w:t>Ethekwini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D44FBD">
              <w:rPr>
                <w:rFonts w:ascii="Arial" w:hAnsi="Arial" w:cs="Arial"/>
                <w:sz w:val="24"/>
              </w:rPr>
              <w:t>Ugu</w:t>
            </w:r>
            <w:proofErr w:type="spellEnd"/>
            <w:r w:rsidRPr="00D44FBD">
              <w:rPr>
                <w:rFonts w:ascii="Arial" w:hAnsi="Arial" w:cs="Arial"/>
                <w:sz w:val="24"/>
              </w:rPr>
              <w:t xml:space="preserve">, uMgungundlovu, &amp; uMkhanyakude </w:t>
            </w:r>
          </w:p>
        </w:tc>
        <w:tc>
          <w:tcPr>
            <w:tcW w:w="3544" w:type="dxa"/>
          </w:tcPr>
          <w:p w:rsidR="00DD3EE9" w:rsidRPr="00D44FBD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D44FBD">
              <w:rPr>
                <w:rFonts w:ascii="Arial" w:hAnsi="Arial" w:cs="Arial"/>
                <w:sz w:val="24"/>
              </w:rPr>
              <w:t>Youth Inter-Active ( YIA)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Nkosikhona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Mpungose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073. 735-0861</w:t>
            </w:r>
          </w:p>
          <w:p w:rsidR="00DD3EE9" w:rsidRDefault="008F241B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DD3EE9" w:rsidRPr="00C0681D">
                <w:rPr>
                  <w:rStyle w:val="Hyperlink"/>
                  <w:rFonts w:ascii="Arial" w:hAnsi="Arial" w:cs="Arial"/>
                  <w:sz w:val="24"/>
                </w:rPr>
                <w:t>mpungoseNW@outlook.com</w:t>
              </w:r>
            </w:hyperlink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Tr="00912D19">
        <w:tc>
          <w:tcPr>
            <w:tcW w:w="1276" w:type="dxa"/>
            <w:vMerge w:val="restart"/>
          </w:tcPr>
          <w:p w:rsidR="00DD3EE9" w:rsidRPr="00D02627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D02627">
              <w:rPr>
                <w:rFonts w:ascii="Arial" w:hAnsi="Arial" w:cs="Arial"/>
                <w:b/>
                <w:sz w:val="24"/>
              </w:rPr>
              <w:t>Limpopo</w:t>
            </w: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Capricorn District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Limpopo Disability Empowerment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Paulina Malope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0818442868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Mokgadimalope2@gmail.com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D02627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Legacy Giving and Mentoring Centre ( LGAMC)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Kgomotso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Komape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065. 976 3712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Mopani District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Liza Van Der Merwe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0153074833</w:t>
            </w:r>
            <w:r w:rsidRPr="001B302C">
              <w:rPr>
                <w:rFonts w:ascii="Arial" w:hAnsi="Arial" w:cs="Arial"/>
                <w:sz w:val="24"/>
              </w:rPr>
              <w:t>/0836301165</w:t>
            </w:r>
          </w:p>
          <w:p w:rsidR="00DD3EE9" w:rsidRDefault="008F241B" w:rsidP="00912D19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hyperlink r:id="rId15" w:history="1">
              <w:r w:rsidR="00DD3EE9" w:rsidRPr="000D420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admin@famsalimpopo.co.za</w:t>
              </w:r>
            </w:hyperlink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EE9" w:rsidTr="00912D19">
        <w:tc>
          <w:tcPr>
            <w:tcW w:w="1276" w:type="dxa"/>
            <w:vMerge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Vhembe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Chavani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Care for the Elderly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Ms Sybil </w:t>
            </w:r>
            <w:proofErr w:type="spellStart"/>
            <w:r>
              <w:rPr>
                <w:rFonts w:ascii="Arial" w:hAnsi="Arial" w:cs="Arial"/>
                <w:sz w:val="24"/>
              </w:rPr>
              <w:t>Khubayi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0717424687/0663274185</w:t>
            </w:r>
          </w:p>
          <w:p w:rsidR="00DD3EE9" w:rsidRDefault="008F241B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DD3EE9" w:rsidRPr="00BF28E7">
                <w:rPr>
                  <w:rStyle w:val="Hyperlink"/>
                  <w:rFonts w:ascii="Arial" w:hAnsi="Arial" w:cs="Arial"/>
                  <w:sz w:val="24"/>
                </w:rPr>
                <w:t>khubayimhaka@gmail.com</w:t>
              </w:r>
            </w:hyperlink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Tr="00912D19">
        <w:tc>
          <w:tcPr>
            <w:tcW w:w="1276" w:type="dxa"/>
            <w:vMerge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Sekhukhune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24"/>
              </w:rPr>
              <w:t>Furse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Ms Grace </w:t>
            </w:r>
            <w:proofErr w:type="spellStart"/>
            <w:r>
              <w:rPr>
                <w:rFonts w:ascii="Arial" w:hAnsi="Arial" w:cs="Arial"/>
                <w:sz w:val="24"/>
              </w:rPr>
              <w:t>Dikotope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EF426C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EF426C">
              <w:rPr>
                <w:rFonts w:ascii="Arial" w:hAnsi="Arial" w:cs="Arial"/>
                <w:sz w:val="24"/>
              </w:rPr>
              <w:t>0722285699</w:t>
            </w:r>
          </w:p>
          <w:p w:rsidR="00DD3EE9" w:rsidRPr="00EF426C" w:rsidRDefault="008F241B" w:rsidP="00912D19">
            <w:pPr>
              <w:spacing w:line="360" w:lineRule="auto"/>
              <w:jc w:val="both"/>
              <w:rPr>
                <w:rStyle w:val="Hyperlink"/>
              </w:rPr>
            </w:pPr>
            <w:hyperlink r:id="rId17" w:history="1">
              <w:r w:rsidR="00DD3EE9" w:rsidRPr="00EF426C">
                <w:rPr>
                  <w:rStyle w:val="Hyperlink"/>
                  <w:rFonts w:ascii="Arial" w:hAnsi="Arial" w:cs="Arial"/>
                  <w:sz w:val="24"/>
                </w:rPr>
                <w:t>lim.janefurse.up@saps.gov.za</w:t>
              </w:r>
            </w:hyperlink>
          </w:p>
        </w:tc>
      </w:tr>
      <w:tr w:rsidR="00DD3EE9" w:rsidTr="00912D19">
        <w:tc>
          <w:tcPr>
            <w:tcW w:w="1276" w:type="dxa"/>
            <w:vMerge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Waterberg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Mokopane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Mt Tony </w:t>
            </w:r>
            <w:proofErr w:type="spellStart"/>
            <w:r>
              <w:rPr>
                <w:rFonts w:ascii="Arial" w:hAnsi="Arial" w:cs="Arial"/>
                <w:sz w:val="24"/>
              </w:rPr>
              <w:t>Tloubatla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0824728594</w:t>
            </w:r>
          </w:p>
          <w:p w:rsidR="00DD3EE9" w:rsidRDefault="008F241B" w:rsidP="00912D1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8" w:history="1">
              <w:r w:rsidR="00DD3EE9" w:rsidRPr="00BF28E7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Mokopanevep9@gmail.com</w:t>
              </w:r>
            </w:hyperlink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EE9" w:rsidTr="00912D19">
        <w:tc>
          <w:tcPr>
            <w:tcW w:w="1276" w:type="dxa"/>
            <w:vMerge w:val="restart"/>
          </w:tcPr>
          <w:p w:rsidR="00DD3EE9" w:rsidRPr="00E006C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</w:rPr>
            </w:pPr>
            <w:r w:rsidRPr="00ED4C4C">
              <w:rPr>
                <w:rFonts w:ascii="Arial" w:hAnsi="Arial" w:cs="Arial"/>
                <w:b/>
                <w:sz w:val="24"/>
              </w:rPr>
              <w:t xml:space="preserve">Western Cape </w:t>
            </w: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Cape Metro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Ilitha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Labantu</w:t>
            </w:r>
            <w:proofErr w:type="spellEnd"/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24"/>
              </w:rPr>
              <w:t>Mangisa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076 615 0638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E006C4" w:rsidRDefault="00DD3EE9" w:rsidP="00912D1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Cape Winelands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Kulisa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Food Security Project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A50755">
              <w:rPr>
                <w:rFonts w:ascii="Arial" w:hAnsi="Arial" w:cs="Arial"/>
                <w:sz w:val="24"/>
              </w:rPr>
              <w:t>Phumza</w:t>
            </w:r>
            <w:proofErr w:type="spellEnd"/>
            <w:r w:rsidRPr="00A5075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50755">
              <w:rPr>
                <w:rFonts w:ascii="Arial" w:hAnsi="Arial" w:cs="Arial"/>
                <w:sz w:val="24"/>
              </w:rPr>
              <w:t>Zotwana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50755">
              <w:rPr>
                <w:rFonts w:ascii="Arial" w:hAnsi="Arial" w:cs="Arial"/>
                <w:sz w:val="24"/>
              </w:rPr>
              <w:t>0716790798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E006C4" w:rsidRDefault="00DD3EE9" w:rsidP="00912D1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Eden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 Life Commit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Susanna Spires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A50755">
              <w:rPr>
                <w:rFonts w:ascii="Arial" w:hAnsi="Arial" w:cs="Arial"/>
                <w:sz w:val="24"/>
              </w:rPr>
              <w:t>076 042 4259</w:t>
            </w:r>
          </w:p>
        </w:tc>
      </w:tr>
      <w:tr w:rsidR="00DD3EE9" w:rsidTr="00912D19">
        <w:tc>
          <w:tcPr>
            <w:tcW w:w="1276" w:type="dxa"/>
            <w:vMerge w:val="restart"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685485">
              <w:rPr>
                <w:rFonts w:ascii="Arial" w:hAnsi="Arial" w:cs="Arial"/>
                <w:b/>
                <w:sz w:val="24"/>
              </w:rPr>
              <w:t xml:space="preserve">Mpumalanga </w:t>
            </w:r>
          </w:p>
        </w:tc>
        <w:tc>
          <w:tcPr>
            <w:tcW w:w="2977" w:type="dxa"/>
            <w:vMerge w:val="restart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85485">
              <w:rPr>
                <w:rFonts w:ascii="Arial" w:hAnsi="Arial" w:cs="Arial"/>
                <w:sz w:val="24"/>
              </w:rPr>
              <w:t>Enhlanzeni</w:t>
            </w:r>
            <w:proofErr w:type="spellEnd"/>
            <w:r w:rsidRPr="0068548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>Mpumalanga Institute of Civil Society Organisation</w:t>
            </w:r>
          </w:p>
        </w:tc>
        <w:tc>
          <w:tcPr>
            <w:tcW w:w="3402" w:type="dxa"/>
          </w:tcPr>
          <w:p w:rsidR="00DD3EE9" w:rsidRPr="00685485" w:rsidRDefault="00DD3EE9" w:rsidP="00912D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 xml:space="preserve">Mr. Regional </w:t>
            </w:r>
            <w:proofErr w:type="spellStart"/>
            <w:r w:rsidRPr="00685485">
              <w:rPr>
                <w:rFonts w:ascii="Arial" w:hAnsi="Arial" w:cs="Arial"/>
                <w:sz w:val="24"/>
              </w:rPr>
              <w:t>Kgoedi</w:t>
            </w:r>
            <w:proofErr w:type="spellEnd"/>
          </w:p>
        </w:tc>
        <w:tc>
          <w:tcPr>
            <w:tcW w:w="4252" w:type="dxa"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>079 232 0693</w:t>
            </w:r>
          </w:p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>072 584 4178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Collective Nkomazi Art School</w:t>
            </w:r>
          </w:p>
        </w:tc>
        <w:tc>
          <w:tcPr>
            <w:tcW w:w="3402" w:type="dxa"/>
          </w:tcPr>
          <w:p w:rsidR="00DD3EE9" w:rsidRPr="00685485" w:rsidRDefault="00DD3EE9" w:rsidP="00912D19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Ntimba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Moosa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Strydom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</w:rPr>
              <w:t>Mabaso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Mandlakhe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Sifiso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079 623 3628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076 501 8035</w:t>
            </w:r>
          </w:p>
          <w:p w:rsidR="00DD3EE9" w:rsidRPr="00685485" w:rsidRDefault="008F241B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DD3EE9" w:rsidRPr="007158D7">
                <w:rPr>
                  <w:rStyle w:val="Hyperlink"/>
                  <w:rFonts w:ascii="Arial" w:hAnsi="Arial" w:cs="Arial"/>
                  <w:sz w:val="24"/>
                </w:rPr>
                <w:t>mandlakhe.smabaso@ymail.com</w:t>
              </w:r>
            </w:hyperlink>
            <w:r w:rsidR="00DD3EE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85485">
              <w:rPr>
                <w:rFonts w:ascii="Arial" w:hAnsi="Arial" w:cs="Arial"/>
                <w:sz w:val="24"/>
              </w:rPr>
              <w:t>Gert</w:t>
            </w:r>
            <w:proofErr w:type="spellEnd"/>
            <w:r w:rsidRPr="006854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5485">
              <w:rPr>
                <w:rFonts w:ascii="Arial" w:hAnsi="Arial" w:cs="Arial"/>
                <w:sz w:val="24"/>
              </w:rPr>
              <w:t>Sibande</w:t>
            </w:r>
            <w:proofErr w:type="spellEnd"/>
          </w:p>
        </w:tc>
        <w:tc>
          <w:tcPr>
            <w:tcW w:w="3544" w:type="dxa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85485">
              <w:rPr>
                <w:rFonts w:ascii="Arial" w:hAnsi="Arial" w:cs="Arial"/>
                <w:sz w:val="24"/>
              </w:rPr>
              <w:t>Masakane</w:t>
            </w:r>
            <w:proofErr w:type="spellEnd"/>
            <w:r w:rsidRPr="00685485">
              <w:rPr>
                <w:rFonts w:ascii="Arial" w:hAnsi="Arial" w:cs="Arial"/>
                <w:sz w:val="24"/>
              </w:rPr>
              <w:t xml:space="preserve"> Trust</w:t>
            </w:r>
          </w:p>
        </w:tc>
        <w:tc>
          <w:tcPr>
            <w:tcW w:w="3402" w:type="dxa"/>
          </w:tcPr>
          <w:p w:rsidR="00DD3EE9" w:rsidRPr="00685485" w:rsidRDefault="00DD3EE9" w:rsidP="00912D1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 xml:space="preserve">Mrs Grace </w:t>
            </w:r>
            <w:proofErr w:type="spellStart"/>
            <w:r w:rsidRPr="00685485">
              <w:rPr>
                <w:rFonts w:ascii="Arial" w:hAnsi="Arial" w:cs="Arial"/>
                <w:sz w:val="24"/>
              </w:rPr>
              <w:t>Thanjekwayo</w:t>
            </w:r>
            <w:proofErr w:type="spellEnd"/>
          </w:p>
        </w:tc>
        <w:tc>
          <w:tcPr>
            <w:tcW w:w="4252" w:type="dxa"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>082 950 4668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A035A2">
              <w:rPr>
                <w:rFonts w:ascii="Arial" w:hAnsi="Arial" w:cs="Arial"/>
                <w:sz w:val="24"/>
              </w:rPr>
              <w:t>LIGHASI (Apogee of Art)</w:t>
            </w:r>
          </w:p>
        </w:tc>
        <w:tc>
          <w:tcPr>
            <w:tcW w:w="3402" w:type="dxa"/>
          </w:tcPr>
          <w:p w:rsidR="00DD3EE9" w:rsidRPr="00685485" w:rsidRDefault="00DD3EE9" w:rsidP="00912D19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Dorka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Thibela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071. 950 – 9401</w:t>
            </w:r>
          </w:p>
          <w:p w:rsidR="00DD3EE9" w:rsidRDefault="008F241B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DD3EE9" w:rsidRPr="00C0681D">
                <w:rPr>
                  <w:rStyle w:val="Hyperlink"/>
                  <w:rFonts w:ascii="Arial" w:hAnsi="Arial" w:cs="Arial"/>
                  <w:sz w:val="24"/>
                </w:rPr>
                <w:t>anelelastborncele@gmail.com</w:t>
              </w:r>
            </w:hyperlink>
          </w:p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Tr="00912D19">
        <w:trPr>
          <w:trHeight w:val="1628"/>
        </w:trPr>
        <w:tc>
          <w:tcPr>
            <w:tcW w:w="1276" w:type="dxa"/>
            <w:vMerge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85485">
              <w:rPr>
                <w:rFonts w:ascii="Arial" w:hAnsi="Arial" w:cs="Arial"/>
                <w:sz w:val="24"/>
              </w:rPr>
              <w:t xml:space="preserve">Nkangala </w:t>
            </w:r>
          </w:p>
        </w:tc>
        <w:tc>
          <w:tcPr>
            <w:tcW w:w="3544" w:type="dxa"/>
          </w:tcPr>
          <w:p w:rsidR="00DD3EE9" w:rsidRPr="00685485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Phidisa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Community Project </w:t>
            </w:r>
          </w:p>
        </w:tc>
        <w:tc>
          <w:tcPr>
            <w:tcW w:w="3402" w:type="dxa"/>
          </w:tcPr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4"/>
              </w:rPr>
              <w:t>Somto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Nkosi</w:t>
            </w:r>
            <w:proofErr w:type="spellEnd"/>
          </w:p>
        </w:tc>
        <w:tc>
          <w:tcPr>
            <w:tcW w:w="4252" w:type="dxa"/>
          </w:tcPr>
          <w:p w:rsidR="00DD3EE9" w:rsidRPr="00FE3C5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E3C55">
              <w:rPr>
                <w:rFonts w:ascii="Arial" w:hAnsi="Arial" w:cs="Arial"/>
                <w:sz w:val="24"/>
              </w:rPr>
              <w:t>013 656 1322</w:t>
            </w:r>
          </w:p>
          <w:p w:rsidR="00DD3EE9" w:rsidRPr="00FE3C5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D3EE9" w:rsidRPr="00685485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E3C55">
              <w:rPr>
                <w:rFonts w:ascii="Arial" w:hAnsi="Arial" w:cs="Arial"/>
                <w:sz w:val="24"/>
              </w:rPr>
              <w:t>0836647356/ 0790583150</w:t>
            </w:r>
          </w:p>
        </w:tc>
      </w:tr>
      <w:tr w:rsidR="00DD3EE9" w:rsidTr="00912D19">
        <w:tc>
          <w:tcPr>
            <w:tcW w:w="1276" w:type="dxa"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12104">
              <w:rPr>
                <w:rFonts w:ascii="Arial" w:hAnsi="Arial" w:cs="Arial"/>
                <w:b/>
                <w:sz w:val="24"/>
              </w:rPr>
              <w:t xml:space="preserve">Eastern Cape </w:t>
            </w: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BCM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Shalom CNDC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Nomabele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Ngalo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082316 4518</w:t>
            </w:r>
          </w:p>
        </w:tc>
      </w:tr>
      <w:tr w:rsidR="00DD3EE9" w:rsidTr="00912D19">
        <w:tc>
          <w:tcPr>
            <w:tcW w:w="1276" w:type="dxa"/>
            <w:vMerge w:val="restart"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O.R Tambo 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Umthatha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Women Support Centre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Koliwe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Nongawuz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0815726300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</w:rPr>
              <w:t>Gqabi</w:t>
            </w:r>
            <w:proofErr w:type="spellEnd"/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Men against crime 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 – 624  NPO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4"/>
              </w:rPr>
              <w:t>Dimakatjo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 </w:t>
            </w:r>
            <w:proofErr w:type="spellStart"/>
            <w:r>
              <w:rPr>
                <w:rFonts w:ascii="Arial" w:hAnsi="Arial" w:cs="Arial"/>
                <w:sz w:val="24"/>
              </w:rPr>
              <w:t>Mogale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082 6611 339</w:t>
            </w:r>
          </w:p>
        </w:tc>
      </w:tr>
      <w:tr w:rsidR="00DD3EE9" w:rsidTr="00912D19">
        <w:trPr>
          <w:trHeight w:val="1052"/>
        </w:trPr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Nelson Mandela Bay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Sinethemba Development Community Centre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Pheliwe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Mdingi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0780033052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Alfred Nzo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ASAP Foundation Trust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(African Solutions for African Problems)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Noluthando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Zimande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0737199545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noluthando@africansolutions.org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Amathole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District Municipality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21E92">
              <w:rPr>
                <w:rFonts w:ascii="Arial" w:hAnsi="Arial" w:cs="Arial"/>
                <w:sz w:val="24"/>
              </w:rPr>
              <w:t>AFGAT Community Development Foundation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Nonkoliso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Ruselo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0781856910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 Hani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Ilitha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Community Psychological Services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4"/>
              </w:rPr>
              <w:t>Ntombizodwa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Finca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0734929050/0780810768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 ilithacps@gmail.com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Central White Door of Hope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4"/>
              </w:rPr>
              <w:t>Bekeka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Myeko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078 749 9285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Gcinizwi44@gmail.com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4"/>
              </w:rPr>
              <w:t>Baartman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Kliplaat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Soup Kitchen and </w:t>
            </w:r>
            <w:proofErr w:type="spellStart"/>
            <w:r>
              <w:rPr>
                <w:rFonts w:ascii="Arial" w:hAnsi="Arial" w:cs="Arial"/>
                <w:sz w:val="24"/>
              </w:rPr>
              <w:t>Dedevelopment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Centre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Christo Williams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072 489 3033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Christowilliams400@gmail.com</w:t>
            </w:r>
          </w:p>
        </w:tc>
      </w:tr>
      <w:tr w:rsidR="00DD3EE9" w:rsidTr="00912D19">
        <w:tc>
          <w:tcPr>
            <w:tcW w:w="1276" w:type="dxa"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12104">
              <w:rPr>
                <w:rFonts w:ascii="Arial" w:hAnsi="Arial" w:cs="Arial"/>
                <w:b/>
                <w:sz w:val="24"/>
              </w:rPr>
              <w:t>Free State</w:t>
            </w: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5013B">
              <w:rPr>
                <w:rFonts w:ascii="Arial" w:hAnsi="Arial" w:cs="Arial"/>
                <w:sz w:val="24"/>
              </w:rPr>
              <w:t>Mangaung</w:t>
            </w:r>
            <w:proofErr w:type="spellEnd"/>
            <w:r w:rsidRPr="0065013B">
              <w:rPr>
                <w:rFonts w:ascii="Arial" w:hAnsi="Arial" w:cs="Arial"/>
                <w:sz w:val="24"/>
              </w:rPr>
              <w:t xml:space="preserve"> Metro</w:t>
            </w:r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65013B">
              <w:rPr>
                <w:rFonts w:ascii="Arial" w:hAnsi="Arial" w:cs="Arial"/>
                <w:sz w:val="24"/>
              </w:rPr>
              <w:t>Realeboga</w:t>
            </w:r>
            <w:proofErr w:type="spellEnd"/>
            <w:r w:rsidRPr="0065013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5013B">
              <w:rPr>
                <w:rFonts w:ascii="Arial" w:hAnsi="Arial" w:cs="Arial"/>
                <w:sz w:val="24"/>
              </w:rPr>
              <w:t>Bakubung</w:t>
            </w:r>
            <w:proofErr w:type="spellEnd"/>
            <w:r w:rsidRPr="0065013B">
              <w:rPr>
                <w:rFonts w:ascii="Arial" w:hAnsi="Arial" w:cs="Arial"/>
                <w:sz w:val="24"/>
              </w:rPr>
              <w:t xml:space="preserve"> Training and Development</w:t>
            </w: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 xml:space="preserve">Ms. Alice </w:t>
            </w:r>
            <w:proofErr w:type="spellStart"/>
            <w:r w:rsidRPr="0065013B">
              <w:rPr>
                <w:rFonts w:ascii="Arial" w:hAnsi="Arial" w:cs="Arial"/>
                <w:sz w:val="24"/>
              </w:rPr>
              <w:t>Phirime</w:t>
            </w:r>
            <w:proofErr w:type="spellEnd"/>
          </w:p>
        </w:tc>
        <w:tc>
          <w:tcPr>
            <w:tcW w:w="4252" w:type="dxa"/>
          </w:tcPr>
          <w:p w:rsidR="00DD3EE9" w:rsidRPr="0065013B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>082 9512453</w:t>
            </w:r>
          </w:p>
          <w:p w:rsidR="00DD3EE9" w:rsidRDefault="00DD3EE9" w:rsidP="00912D1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 xml:space="preserve">Alice </w:t>
            </w:r>
            <w:proofErr w:type="spellStart"/>
            <w:r w:rsidRPr="0065013B">
              <w:rPr>
                <w:rFonts w:ascii="Arial" w:hAnsi="Arial" w:cs="Arial"/>
                <w:sz w:val="24"/>
              </w:rPr>
              <w:t>Phirime</w:t>
            </w:r>
            <w:proofErr w:type="spellEnd"/>
            <w:r w:rsidRPr="0065013B">
              <w:rPr>
                <w:rFonts w:ascii="Arial" w:hAnsi="Arial" w:cs="Arial"/>
                <w:sz w:val="24"/>
              </w:rPr>
              <w:t xml:space="preserve"> </w:t>
            </w:r>
            <w:hyperlink r:id="rId21" w:history="1">
              <w:r w:rsidRPr="00BF28E7">
                <w:rPr>
                  <w:rStyle w:val="Hyperlink"/>
                  <w:rFonts w:ascii="Arial" w:hAnsi="Arial" w:cs="Arial"/>
                  <w:sz w:val="24"/>
                </w:rPr>
                <w:t>maphirime@gmail.com</w:t>
              </w:r>
            </w:hyperlink>
          </w:p>
        </w:tc>
      </w:tr>
      <w:tr w:rsidR="00DD3EE9" w:rsidTr="00912D19">
        <w:trPr>
          <w:trHeight w:val="487"/>
        </w:trPr>
        <w:tc>
          <w:tcPr>
            <w:tcW w:w="1276" w:type="dxa"/>
            <w:vMerge w:val="restart"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 xml:space="preserve">Thabo </w:t>
            </w:r>
            <w:proofErr w:type="spellStart"/>
            <w:r w:rsidRPr="0065013B">
              <w:rPr>
                <w:rFonts w:ascii="Arial" w:hAnsi="Arial" w:cs="Arial"/>
                <w:sz w:val="24"/>
              </w:rPr>
              <w:t>Mofutsanyana</w:t>
            </w:r>
            <w:proofErr w:type="spellEnd"/>
          </w:p>
        </w:tc>
        <w:tc>
          <w:tcPr>
            <w:tcW w:w="3544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5013B">
              <w:rPr>
                <w:rFonts w:ascii="Arial" w:hAnsi="Arial" w:cs="Arial"/>
                <w:sz w:val="24"/>
              </w:rPr>
              <w:t>Ntsoanatsatsi</w:t>
            </w:r>
            <w:proofErr w:type="spellEnd"/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>Ms Kate Molefe</w:t>
            </w:r>
          </w:p>
        </w:tc>
        <w:tc>
          <w:tcPr>
            <w:tcW w:w="4252" w:type="dxa"/>
          </w:tcPr>
          <w:p w:rsidR="00DD3EE9" w:rsidRPr="0065013B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>083 479 1461/ (058) 713 0353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Kate Molef</w:t>
            </w:r>
            <w:r w:rsidRPr="0065013B">
              <w:rPr>
                <w:rFonts w:ascii="Arial" w:hAnsi="Arial" w:cs="Arial"/>
                <w:sz w:val="24"/>
              </w:rPr>
              <w:t>e</w:t>
            </w:r>
          </w:p>
          <w:p w:rsidR="00DD3EE9" w:rsidRDefault="008F241B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2" w:history="1">
              <w:r w:rsidR="00DD3EE9" w:rsidRPr="00BF28E7">
                <w:rPr>
                  <w:rStyle w:val="Hyperlink"/>
                  <w:rFonts w:ascii="Arial" w:hAnsi="Arial" w:cs="Arial"/>
                  <w:sz w:val="24"/>
                </w:rPr>
                <w:t>katemolefe6@gmail.com</w:t>
              </w:r>
            </w:hyperlink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65013B">
              <w:rPr>
                <w:rFonts w:ascii="Arial" w:hAnsi="Arial" w:cs="Arial"/>
                <w:sz w:val="24"/>
              </w:rPr>
              <w:t>Fezile</w:t>
            </w:r>
            <w:proofErr w:type="spellEnd"/>
            <w:r w:rsidRPr="0065013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5013B">
              <w:rPr>
                <w:rFonts w:ascii="Arial" w:hAnsi="Arial" w:cs="Arial"/>
                <w:sz w:val="24"/>
              </w:rPr>
              <w:t>Dabi</w:t>
            </w:r>
            <w:proofErr w:type="spellEnd"/>
          </w:p>
        </w:tc>
        <w:tc>
          <w:tcPr>
            <w:tcW w:w="3544" w:type="dxa"/>
          </w:tcPr>
          <w:p w:rsidR="00DD3EE9" w:rsidRPr="00224DD7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24DD7">
              <w:rPr>
                <w:rFonts w:ascii="Arial" w:hAnsi="Arial" w:cs="Arial"/>
                <w:sz w:val="24"/>
              </w:rPr>
              <w:t>Rampidise</w:t>
            </w:r>
            <w:proofErr w:type="spellEnd"/>
            <w:r w:rsidRPr="00224DD7">
              <w:rPr>
                <w:rFonts w:ascii="Arial" w:hAnsi="Arial" w:cs="Arial"/>
                <w:sz w:val="24"/>
              </w:rPr>
              <w:t xml:space="preserve"> Education Training &amp; Development  Centre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DD3EE9" w:rsidRDefault="00DD3EE9" w:rsidP="00912D19">
            <w:pPr>
              <w:rPr>
                <w:rFonts w:ascii="Arial" w:hAnsi="Arial" w:cs="Arial"/>
                <w:sz w:val="24"/>
              </w:rPr>
            </w:pPr>
            <w:r w:rsidRPr="00224DD7">
              <w:rPr>
                <w:rFonts w:ascii="Arial" w:hAnsi="Arial" w:cs="Arial"/>
                <w:sz w:val="24"/>
              </w:rPr>
              <w:t xml:space="preserve">Amelia </w:t>
            </w:r>
            <w:proofErr w:type="spellStart"/>
            <w:r w:rsidRPr="00224DD7">
              <w:rPr>
                <w:rFonts w:ascii="Arial" w:hAnsi="Arial" w:cs="Arial"/>
                <w:sz w:val="24"/>
              </w:rPr>
              <w:t>Ramatshikhopha</w:t>
            </w:r>
            <w:proofErr w:type="spellEnd"/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24DD7">
              <w:rPr>
                <w:rFonts w:ascii="Arial" w:hAnsi="Arial" w:cs="Arial"/>
                <w:sz w:val="24"/>
              </w:rPr>
              <w:t>081 881 0730</w:t>
            </w:r>
          </w:p>
        </w:tc>
      </w:tr>
      <w:tr w:rsidR="00DD3EE9" w:rsidTr="00912D19"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5013B">
              <w:rPr>
                <w:rFonts w:ascii="Arial" w:hAnsi="Arial" w:cs="Arial"/>
                <w:sz w:val="24"/>
              </w:rPr>
              <w:t>Lejweleputswa</w:t>
            </w:r>
          </w:p>
        </w:tc>
        <w:tc>
          <w:tcPr>
            <w:tcW w:w="3544" w:type="dxa"/>
            <w:shd w:val="clear" w:color="auto" w:fill="auto"/>
          </w:tcPr>
          <w:p w:rsidR="00DD3EE9" w:rsidRPr="00C23454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23454">
              <w:rPr>
                <w:rFonts w:ascii="Arial" w:hAnsi="Arial" w:cs="Arial"/>
                <w:sz w:val="24"/>
              </w:rPr>
              <w:t xml:space="preserve">Changing Lives Initiative </w:t>
            </w:r>
          </w:p>
          <w:p w:rsidR="00DD3EE9" w:rsidRPr="00C23454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23454">
              <w:rPr>
                <w:rFonts w:ascii="Arial" w:hAnsi="Arial" w:cs="Arial"/>
                <w:sz w:val="24"/>
              </w:rPr>
              <w:t>NPC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3EE9" w:rsidRPr="00C23454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C23454">
              <w:rPr>
                <w:rFonts w:ascii="Arial" w:hAnsi="Arial" w:cs="Arial"/>
                <w:sz w:val="24"/>
              </w:rPr>
              <w:t xml:space="preserve">Mr Action </w:t>
            </w:r>
            <w:proofErr w:type="spellStart"/>
            <w:r w:rsidRPr="00C23454">
              <w:rPr>
                <w:rFonts w:ascii="Arial" w:hAnsi="Arial" w:cs="Arial"/>
                <w:sz w:val="24"/>
              </w:rPr>
              <w:t>Setaka</w:t>
            </w:r>
            <w:proofErr w:type="spellEnd"/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D3EE9" w:rsidRPr="00C23454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C23454">
              <w:rPr>
                <w:rFonts w:ascii="Arial" w:hAnsi="Arial" w:cs="Arial"/>
                <w:sz w:val="24"/>
              </w:rPr>
              <w:t>Cell no: 0731301465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C23454">
              <w:rPr>
                <w:rFonts w:ascii="Arial" w:hAnsi="Arial" w:cs="Arial"/>
                <w:sz w:val="24"/>
              </w:rPr>
              <w:t>Email: setakal@gmail.com</w:t>
            </w:r>
          </w:p>
        </w:tc>
      </w:tr>
      <w:tr w:rsidR="00DD3EE9" w:rsidTr="00912D19">
        <w:trPr>
          <w:trHeight w:val="2213"/>
        </w:trPr>
        <w:tc>
          <w:tcPr>
            <w:tcW w:w="1276" w:type="dxa"/>
            <w:vMerge/>
          </w:tcPr>
          <w:p w:rsidR="00DD3EE9" w:rsidRPr="00012104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Xariep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D3EE9" w:rsidRPr="00224DD7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224DD7">
              <w:rPr>
                <w:rFonts w:ascii="Arial" w:hAnsi="Arial" w:cs="Arial"/>
                <w:sz w:val="24"/>
              </w:rPr>
              <w:t>Free State Care in Action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24DD7">
              <w:rPr>
                <w:rFonts w:ascii="Arial" w:hAnsi="Arial" w:cs="Arial"/>
                <w:sz w:val="24"/>
              </w:rPr>
              <w:t>Mr Hannes Swart</w:t>
            </w:r>
          </w:p>
        </w:tc>
        <w:tc>
          <w:tcPr>
            <w:tcW w:w="4252" w:type="dxa"/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24DD7">
              <w:rPr>
                <w:rFonts w:ascii="Arial" w:hAnsi="Arial" w:cs="Arial"/>
                <w:sz w:val="24"/>
              </w:rPr>
              <w:t>Cell: 082 825 6510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224DD7">
              <w:rPr>
                <w:rFonts w:ascii="Arial" w:hAnsi="Arial" w:cs="Arial"/>
                <w:sz w:val="24"/>
              </w:rPr>
              <w:t>Hannes.swart25@gmail.com</w:t>
            </w:r>
          </w:p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RPr="008229D9" w:rsidTr="00912D19">
        <w:tc>
          <w:tcPr>
            <w:tcW w:w="1276" w:type="dxa"/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8229D9">
              <w:rPr>
                <w:rFonts w:ascii="Arial" w:hAnsi="Arial" w:cs="Arial"/>
                <w:b/>
                <w:sz w:val="24"/>
              </w:rPr>
              <w:t>North West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 xml:space="preserve">Dr Kenneth Kaunda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 a mile in my shoe (Klerksdorp)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Brian Saul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081 350 6613</w:t>
            </w:r>
          </w:p>
        </w:tc>
      </w:tr>
      <w:tr w:rsidR="00DD3EE9" w:rsidRPr="008229D9" w:rsidTr="00912D19">
        <w:tc>
          <w:tcPr>
            <w:tcW w:w="1276" w:type="dxa"/>
            <w:vMerge w:val="restart"/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>Bojanala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 xml:space="preserve">One New man </w:t>
            </w:r>
          </w:p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NPO </w:t>
            </w:r>
          </w:p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 xml:space="preserve">Bishop </w:t>
            </w:r>
            <w:proofErr w:type="spellStart"/>
            <w:r w:rsidRPr="008229D9">
              <w:rPr>
                <w:rFonts w:ascii="Arial" w:hAnsi="Arial" w:cs="Arial"/>
                <w:sz w:val="24"/>
              </w:rPr>
              <w:t>Manasa</w:t>
            </w:r>
            <w:proofErr w:type="spellEnd"/>
            <w:r w:rsidRPr="008229D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229D9">
              <w:rPr>
                <w:rFonts w:ascii="Arial" w:hAnsi="Arial" w:cs="Arial"/>
                <w:sz w:val="24"/>
              </w:rPr>
              <w:t>Kabelo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>082 936 9866</w:t>
            </w:r>
          </w:p>
          <w:p w:rsidR="00DD3EE9" w:rsidRPr="008229D9" w:rsidRDefault="008F241B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3" w:history="1">
              <w:r w:rsidR="00DD3EE9" w:rsidRPr="008229D9">
                <w:rPr>
                  <w:rStyle w:val="Hyperlink"/>
                  <w:rFonts w:ascii="Arial" w:hAnsi="Arial" w:cs="Arial"/>
                  <w:sz w:val="24"/>
                </w:rPr>
                <w:t>manaskabelo@yahoo.com</w:t>
              </w:r>
            </w:hyperlink>
          </w:p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3EE9" w:rsidRPr="008229D9" w:rsidTr="00912D19">
        <w:tc>
          <w:tcPr>
            <w:tcW w:w="1276" w:type="dxa"/>
            <w:vMerge/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42CC8">
              <w:rPr>
                <w:rFonts w:ascii="Arial" w:hAnsi="Arial" w:cs="Arial"/>
                <w:sz w:val="24"/>
              </w:rPr>
              <w:t>Losikwa</w:t>
            </w:r>
            <w:proofErr w:type="spellEnd"/>
            <w:r w:rsidRPr="00B42CC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42CC8">
              <w:rPr>
                <w:rFonts w:ascii="Arial" w:hAnsi="Arial" w:cs="Arial"/>
                <w:sz w:val="24"/>
              </w:rPr>
              <w:t>Duvha</w:t>
            </w:r>
            <w:proofErr w:type="spellEnd"/>
            <w:r w:rsidRPr="00B42CC8">
              <w:rPr>
                <w:rFonts w:ascii="Arial" w:hAnsi="Arial" w:cs="Arial"/>
                <w:sz w:val="24"/>
              </w:rPr>
              <w:t xml:space="preserve"> cooperative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42CC8">
              <w:rPr>
                <w:rFonts w:ascii="Arial" w:hAnsi="Arial" w:cs="Arial"/>
                <w:sz w:val="24"/>
              </w:rPr>
              <w:t>Zack Zebulon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42CC8">
              <w:rPr>
                <w:rFonts w:ascii="Arial" w:hAnsi="Arial" w:cs="Arial"/>
                <w:sz w:val="24"/>
              </w:rPr>
              <w:t>072 722 3595</w:t>
            </w:r>
          </w:p>
        </w:tc>
      </w:tr>
      <w:tr w:rsidR="00DD3EE9" w:rsidRPr="008229D9" w:rsidTr="00912D19">
        <w:tc>
          <w:tcPr>
            <w:tcW w:w="1276" w:type="dxa"/>
            <w:vMerge/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>Ngaka Modiri Molema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229D9">
              <w:rPr>
                <w:rFonts w:ascii="Arial" w:hAnsi="Arial" w:cs="Arial"/>
                <w:sz w:val="24"/>
              </w:rPr>
              <w:t>Tswaraganang</w:t>
            </w:r>
            <w:proofErr w:type="spellEnd"/>
            <w:r w:rsidRPr="008229D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229D9">
              <w:rPr>
                <w:rFonts w:ascii="Arial" w:hAnsi="Arial" w:cs="Arial"/>
                <w:sz w:val="24"/>
              </w:rPr>
              <w:t>barolong</w:t>
            </w:r>
            <w:proofErr w:type="spellEnd"/>
            <w:r w:rsidRPr="008229D9">
              <w:rPr>
                <w:rFonts w:ascii="Arial" w:hAnsi="Arial" w:cs="Arial"/>
                <w:sz w:val="24"/>
              </w:rPr>
              <w:t xml:space="preserve"> project</w:t>
            </w:r>
          </w:p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  <w:lang w:val="en-US"/>
              </w:rPr>
              <w:lastRenderedPageBreak/>
              <w:t xml:space="preserve">Mrs. </w:t>
            </w:r>
            <w:proofErr w:type="spellStart"/>
            <w:r w:rsidRPr="008229D9">
              <w:rPr>
                <w:rFonts w:ascii="Arial" w:hAnsi="Arial" w:cs="Arial"/>
                <w:sz w:val="24"/>
                <w:lang w:val="en-US"/>
              </w:rPr>
              <w:t>Mmapule</w:t>
            </w:r>
            <w:proofErr w:type="spellEnd"/>
            <w:r w:rsidRPr="008229D9">
              <w:rPr>
                <w:rFonts w:ascii="Arial" w:hAnsi="Arial" w:cs="Arial"/>
                <w:sz w:val="24"/>
                <w:lang w:val="en-US"/>
              </w:rPr>
              <w:t xml:space="preserve"> Euphemia </w:t>
            </w:r>
            <w:proofErr w:type="spellStart"/>
            <w:r w:rsidRPr="008229D9">
              <w:rPr>
                <w:rFonts w:ascii="Arial" w:hAnsi="Arial" w:cs="Arial"/>
                <w:sz w:val="24"/>
                <w:lang w:val="en-US"/>
              </w:rPr>
              <w:t>Lebakaeng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 xml:space="preserve">076 978 8036 or </w:t>
            </w:r>
          </w:p>
        </w:tc>
      </w:tr>
      <w:tr w:rsidR="00DD3EE9" w:rsidRPr="008229D9" w:rsidTr="00912D19">
        <w:tc>
          <w:tcPr>
            <w:tcW w:w="1276" w:type="dxa"/>
            <w:vMerge/>
          </w:tcPr>
          <w:p w:rsidR="00DD3EE9" w:rsidRPr="008229D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Pr="008229D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8229D9">
              <w:rPr>
                <w:rFonts w:ascii="Arial" w:hAnsi="Arial" w:cs="Arial"/>
                <w:sz w:val="24"/>
              </w:rPr>
              <w:t xml:space="preserve">Dr Ruth </w:t>
            </w:r>
            <w:proofErr w:type="spellStart"/>
            <w:r w:rsidRPr="008229D9">
              <w:rPr>
                <w:rFonts w:ascii="Arial" w:hAnsi="Arial" w:cs="Arial"/>
                <w:sz w:val="24"/>
              </w:rPr>
              <w:t>Segomotsi</w:t>
            </w:r>
            <w:proofErr w:type="spellEnd"/>
            <w:r w:rsidRPr="008229D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229D9">
              <w:rPr>
                <w:rFonts w:ascii="Arial" w:hAnsi="Arial" w:cs="Arial"/>
                <w:sz w:val="24"/>
              </w:rPr>
              <w:t>Mompati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Dithakwaneng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Home Based Care</w:t>
            </w:r>
          </w:p>
          <w:p w:rsidR="00DD3EE9" w:rsidRDefault="00DD3EE9" w:rsidP="00912D1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Gothusang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Shadrack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Selekong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9" w:rsidRDefault="00DD3EE9" w:rsidP="00912D1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0731305977</w:t>
            </w:r>
          </w:p>
        </w:tc>
      </w:tr>
    </w:tbl>
    <w:p w:rsidR="00DD3EE9" w:rsidRDefault="00DD3EE9" w:rsidP="00DD3EE9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D3EE9" w:rsidRPr="00B17100" w:rsidRDefault="00DD3EE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DD3EE9" w:rsidRPr="00B17100" w:rsidSect="00DC7EEE">
      <w:footerReference w:type="default" r:id="rId24"/>
      <w:pgSz w:w="16838" w:h="11906" w:orient="landscape"/>
      <w:pgMar w:top="1440" w:right="1440" w:bottom="1440" w:left="1440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1B" w:rsidRDefault="008F241B">
      <w:pPr>
        <w:spacing w:after="0" w:line="240" w:lineRule="auto"/>
      </w:pPr>
      <w:r>
        <w:separator/>
      </w:r>
    </w:p>
  </w:endnote>
  <w:endnote w:type="continuationSeparator" w:id="0">
    <w:p w:rsidR="008F241B" w:rsidRDefault="008F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06" w:rsidRDefault="00AD1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A436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06" w:rsidRDefault="00AD14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46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EE9" w:rsidRDefault="00DD3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B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D3EE9" w:rsidRDefault="00DD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1B" w:rsidRDefault="008F241B">
      <w:pPr>
        <w:spacing w:after="0" w:line="240" w:lineRule="auto"/>
      </w:pPr>
      <w:r>
        <w:separator/>
      </w:r>
    </w:p>
  </w:footnote>
  <w:footnote w:type="continuationSeparator" w:id="0">
    <w:p w:rsidR="008F241B" w:rsidRDefault="008F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06" w:rsidRDefault="00AD1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06" w:rsidRDefault="00AD1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CD"/>
    <w:multiLevelType w:val="hybridMultilevel"/>
    <w:tmpl w:val="A5B46234"/>
    <w:lvl w:ilvl="0" w:tplc="EF6CAC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64AE8"/>
    <w:multiLevelType w:val="hybridMultilevel"/>
    <w:tmpl w:val="69BA769A"/>
    <w:lvl w:ilvl="0" w:tplc="9BD2765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E36D0"/>
    <w:multiLevelType w:val="hybridMultilevel"/>
    <w:tmpl w:val="72C2FD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47E59"/>
    <w:multiLevelType w:val="hybridMultilevel"/>
    <w:tmpl w:val="C92C3C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C52485"/>
    <w:multiLevelType w:val="hybridMultilevel"/>
    <w:tmpl w:val="3D44E73C"/>
    <w:lvl w:ilvl="0" w:tplc="9A3EE65E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00" w:hanging="360"/>
      </w:pPr>
    </w:lvl>
    <w:lvl w:ilvl="2" w:tplc="1C09001B" w:tentative="1">
      <w:start w:val="1"/>
      <w:numFmt w:val="lowerRoman"/>
      <w:lvlText w:val="%3."/>
      <w:lvlJc w:val="right"/>
      <w:pPr>
        <w:ind w:left="2020" w:hanging="180"/>
      </w:pPr>
    </w:lvl>
    <w:lvl w:ilvl="3" w:tplc="1C09000F" w:tentative="1">
      <w:start w:val="1"/>
      <w:numFmt w:val="decimal"/>
      <w:lvlText w:val="%4."/>
      <w:lvlJc w:val="left"/>
      <w:pPr>
        <w:ind w:left="2740" w:hanging="360"/>
      </w:pPr>
    </w:lvl>
    <w:lvl w:ilvl="4" w:tplc="1C090019" w:tentative="1">
      <w:start w:val="1"/>
      <w:numFmt w:val="lowerLetter"/>
      <w:lvlText w:val="%5."/>
      <w:lvlJc w:val="left"/>
      <w:pPr>
        <w:ind w:left="3460" w:hanging="360"/>
      </w:pPr>
    </w:lvl>
    <w:lvl w:ilvl="5" w:tplc="1C09001B" w:tentative="1">
      <w:start w:val="1"/>
      <w:numFmt w:val="lowerRoman"/>
      <w:lvlText w:val="%6."/>
      <w:lvlJc w:val="right"/>
      <w:pPr>
        <w:ind w:left="4180" w:hanging="180"/>
      </w:pPr>
    </w:lvl>
    <w:lvl w:ilvl="6" w:tplc="1C09000F" w:tentative="1">
      <w:start w:val="1"/>
      <w:numFmt w:val="decimal"/>
      <w:lvlText w:val="%7."/>
      <w:lvlJc w:val="left"/>
      <w:pPr>
        <w:ind w:left="4900" w:hanging="360"/>
      </w:pPr>
    </w:lvl>
    <w:lvl w:ilvl="7" w:tplc="1C090019" w:tentative="1">
      <w:start w:val="1"/>
      <w:numFmt w:val="lowerLetter"/>
      <w:lvlText w:val="%8."/>
      <w:lvlJc w:val="left"/>
      <w:pPr>
        <w:ind w:left="5620" w:hanging="360"/>
      </w:pPr>
    </w:lvl>
    <w:lvl w:ilvl="8" w:tplc="1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14"/>
  </w:num>
  <w:num w:numId="17">
    <w:abstractNumId w:val="15"/>
  </w:num>
  <w:num w:numId="18">
    <w:abstractNumId w:val="3"/>
  </w:num>
  <w:num w:numId="19">
    <w:abstractNumId w:val="1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33B8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5203"/>
    <w:rsid w:val="0024771A"/>
    <w:rsid w:val="00253C36"/>
    <w:rsid w:val="002559B6"/>
    <w:rsid w:val="00262858"/>
    <w:rsid w:val="00263BE4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3E79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47347"/>
    <w:rsid w:val="00450701"/>
    <w:rsid w:val="00454D2A"/>
    <w:rsid w:val="00477E8D"/>
    <w:rsid w:val="0048059F"/>
    <w:rsid w:val="00482785"/>
    <w:rsid w:val="004827F6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5CBD"/>
    <w:rsid w:val="00537B1C"/>
    <w:rsid w:val="0054758F"/>
    <w:rsid w:val="00551EEA"/>
    <w:rsid w:val="00556689"/>
    <w:rsid w:val="00567EA8"/>
    <w:rsid w:val="0057302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E60F0"/>
    <w:rsid w:val="005F01B8"/>
    <w:rsid w:val="005F2C98"/>
    <w:rsid w:val="00600ABA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551A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295"/>
    <w:rsid w:val="00747628"/>
    <w:rsid w:val="0074791D"/>
    <w:rsid w:val="0075766D"/>
    <w:rsid w:val="0075785A"/>
    <w:rsid w:val="007625A4"/>
    <w:rsid w:val="00766504"/>
    <w:rsid w:val="00767774"/>
    <w:rsid w:val="007703DD"/>
    <w:rsid w:val="007730FB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7671E"/>
    <w:rsid w:val="00880FE9"/>
    <w:rsid w:val="0088698A"/>
    <w:rsid w:val="00892AE6"/>
    <w:rsid w:val="008932DF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41B"/>
    <w:rsid w:val="0090785A"/>
    <w:rsid w:val="00907F57"/>
    <w:rsid w:val="00913103"/>
    <w:rsid w:val="00923C66"/>
    <w:rsid w:val="00925A2E"/>
    <w:rsid w:val="00926BB8"/>
    <w:rsid w:val="009311E4"/>
    <w:rsid w:val="00943310"/>
    <w:rsid w:val="00943EFB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4CCF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1406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269C4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6CC1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34BD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D766E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3AEE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C7EEE"/>
    <w:rsid w:val="00DD3EE9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5368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3C98"/>
    <w:rsid w:val="00F265A7"/>
    <w:rsid w:val="00F30443"/>
    <w:rsid w:val="00F33D87"/>
    <w:rsid w:val="00F37E84"/>
    <w:rsid w:val="00F43329"/>
    <w:rsid w:val="00F468FA"/>
    <w:rsid w:val="00F5732E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okopanevep9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phirime@gmai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im.janefurse.up@saps.gov.z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hubayimhaka@gmail.com" TargetMode="External"/><Relationship Id="rId20" Type="http://schemas.openxmlformats.org/officeDocument/2006/relationships/hyperlink" Target="mailto:anelelastborncel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admin@famsalimpopo.co.za" TargetMode="External"/><Relationship Id="rId23" Type="http://schemas.openxmlformats.org/officeDocument/2006/relationships/hyperlink" Target="mailto:manaskabelo@yahoo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andlakhe.smabaso@y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pungoseNW@outlook.com" TargetMode="External"/><Relationship Id="rId22" Type="http://schemas.openxmlformats.org/officeDocument/2006/relationships/hyperlink" Target="mailto:katemolefe6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2CEC-F317-4785-9DC2-25BFE60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2020-07-22T16:17:00Z</dcterms:created>
  <dcterms:modified xsi:type="dcterms:W3CDTF">2020-07-22T16:17:00Z</dcterms:modified>
</cp:coreProperties>
</file>