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28" w:rsidRPr="00EF31CC" w:rsidRDefault="008E3928" w:rsidP="00EF31CC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F31CC">
        <w:rPr>
          <w:rFonts w:ascii="Arial" w:hAnsi="Arial" w:cs="Arial"/>
          <w:b/>
          <w:sz w:val="24"/>
          <w:szCs w:val="24"/>
        </w:rPr>
        <w:t>36/1/4/1/2016</w:t>
      </w:r>
      <w:r>
        <w:rPr>
          <w:rFonts w:ascii="Arial" w:hAnsi="Arial" w:cs="Arial"/>
          <w:b/>
          <w:sz w:val="24"/>
          <w:szCs w:val="24"/>
        </w:rPr>
        <w:t>00092</w:t>
      </w:r>
    </w:p>
    <w:p w:rsidR="008E3928" w:rsidRPr="00EF31CC" w:rsidRDefault="008E3928" w:rsidP="00EF31C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31CC">
        <w:rPr>
          <w:rFonts w:ascii="Arial" w:hAnsi="Arial" w:cs="Arial"/>
          <w:b/>
          <w:sz w:val="24"/>
          <w:szCs w:val="24"/>
        </w:rPr>
        <w:t>NATIONAL ASSEMBLY</w:t>
      </w:r>
    </w:p>
    <w:p w:rsidR="008E3928" w:rsidRPr="00EF31CC" w:rsidRDefault="008E3928" w:rsidP="00EF31C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31C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8E3928" w:rsidRPr="00EF31CC" w:rsidRDefault="008E3928" w:rsidP="00EF31C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31CC">
        <w:rPr>
          <w:rFonts w:ascii="Arial" w:hAnsi="Arial" w:cs="Arial"/>
          <w:b/>
          <w:sz w:val="24"/>
          <w:szCs w:val="24"/>
          <w:u w:val="single"/>
        </w:rPr>
        <w:t>QUESTION 1069</w:t>
      </w:r>
    </w:p>
    <w:p w:rsidR="008E3928" w:rsidRPr="00EF31CC" w:rsidRDefault="008E3928" w:rsidP="00EF31C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31CC">
        <w:rPr>
          <w:rFonts w:ascii="Arial" w:hAnsi="Arial" w:cs="Arial"/>
          <w:b/>
          <w:sz w:val="24"/>
          <w:szCs w:val="24"/>
          <w:u w:val="single"/>
        </w:rPr>
        <w:t>DATE OF PUBLICATION IN INTERNAL QUESTION PAPER: 11 APRIL 2016</w:t>
      </w:r>
    </w:p>
    <w:p w:rsidR="008E3928" w:rsidRPr="00EF31CC" w:rsidRDefault="008E3928" w:rsidP="00EF31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31CC">
        <w:rPr>
          <w:rFonts w:ascii="Arial" w:hAnsi="Arial" w:cs="Arial"/>
          <w:b/>
          <w:sz w:val="24"/>
          <w:szCs w:val="24"/>
          <w:u w:val="single"/>
        </w:rPr>
        <w:t>(INTERNAL QUESTION PAPER NO 10-2016)</w:t>
      </w:r>
    </w:p>
    <w:p w:rsidR="008E3928" w:rsidRPr="00EF31CC" w:rsidRDefault="008E3928" w:rsidP="00EF31C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E3928" w:rsidRPr="00EF31CC" w:rsidRDefault="008E3928" w:rsidP="00EF31C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31CC">
        <w:rPr>
          <w:rFonts w:ascii="Arial" w:hAnsi="Arial" w:cs="Arial"/>
          <w:b/>
          <w:sz w:val="24"/>
          <w:szCs w:val="24"/>
        </w:rPr>
        <w:t>1069.</w:t>
      </w:r>
      <w:r w:rsidRPr="00EF31CC">
        <w:rPr>
          <w:rFonts w:ascii="Arial" w:hAnsi="Arial" w:cs="Arial"/>
          <w:b/>
          <w:sz w:val="24"/>
          <w:szCs w:val="24"/>
        </w:rPr>
        <w:tab/>
        <w:t>Mr T W Mhlongo (DA) to ask the Minister of Police:</w:t>
      </w:r>
    </w:p>
    <w:p w:rsidR="008E3928" w:rsidRDefault="008E3928" w:rsidP="00EF31C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31CC">
        <w:rPr>
          <w:rFonts w:ascii="Arial" w:hAnsi="Arial" w:cs="Arial"/>
          <w:sz w:val="24"/>
          <w:szCs w:val="24"/>
        </w:rPr>
        <w:t>How many (a) cases of vehicle accidents have been (i) reported and/or (ii) recorded against members of the VIP Protection Services resultant from speeding (aa) in the (aaa) 2009-10, (bbb) 2010-11, (ccc) 2011-12, (ddd) 2012-13, (eee) 2013-14 and (fff) 2014-15 and (ggg) 2015-16 financial years and (bb) since 1 April 2016 up to the latest specified date for which information is available, (b) of the specified cases have resulted in a sanction and/or penalty against service members in each of the specified financial years and period (c) sanctions and/or penalties in each category were issued in each of the specified financial years and period?</w:t>
      </w:r>
    </w:p>
    <w:p w:rsidR="008E3928" w:rsidRDefault="008E3928" w:rsidP="00EF31CC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F31CC">
        <w:rPr>
          <w:rFonts w:ascii="Arial" w:hAnsi="Arial" w:cs="Arial"/>
          <w:sz w:val="24"/>
          <w:szCs w:val="24"/>
        </w:rPr>
        <w:t>NW1202E</w:t>
      </w:r>
    </w:p>
    <w:p w:rsidR="008E3928" w:rsidRDefault="008E3928" w:rsidP="00EF31C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31CC">
        <w:rPr>
          <w:rFonts w:ascii="Arial" w:hAnsi="Arial" w:cs="Arial"/>
          <w:b/>
          <w:sz w:val="24"/>
          <w:szCs w:val="24"/>
        </w:rPr>
        <w:t>REPLY:</w:t>
      </w:r>
    </w:p>
    <w:p w:rsidR="008E3928" w:rsidRDefault="008E3928" w:rsidP="00EF31C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details will folow soon as this numbers are still in the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process of verification.</w:t>
      </w:r>
    </w:p>
    <w:sectPr w:rsidR="008E3928" w:rsidSect="004D04A2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28" w:rsidRDefault="008E3928" w:rsidP="004D04A2">
      <w:pPr>
        <w:spacing w:after="0" w:line="240" w:lineRule="auto"/>
      </w:pPr>
      <w:r>
        <w:separator/>
      </w:r>
    </w:p>
  </w:endnote>
  <w:endnote w:type="continuationSeparator" w:id="0">
    <w:p w:rsidR="008E3928" w:rsidRDefault="008E3928" w:rsidP="004D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28" w:rsidRDefault="008E3928" w:rsidP="004D04A2">
      <w:pPr>
        <w:spacing w:after="0" w:line="240" w:lineRule="auto"/>
      </w:pPr>
      <w:r>
        <w:separator/>
      </w:r>
    </w:p>
  </w:footnote>
  <w:footnote w:type="continuationSeparator" w:id="0">
    <w:p w:rsidR="008E3928" w:rsidRDefault="008E3928" w:rsidP="004D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28" w:rsidRDefault="008E392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8E3928" w:rsidRDefault="008E39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CC"/>
    <w:rsid w:val="0000537F"/>
    <w:rsid w:val="00036005"/>
    <w:rsid w:val="003242EC"/>
    <w:rsid w:val="004D04A2"/>
    <w:rsid w:val="005900A0"/>
    <w:rsid w:val="008E3928"/>
    <w:rsid w:val="0091098E"/>
    <w:rsid w:val="00953188"/>
    <w:rsid w:val="009739B1"/>
    <w:rsid w:val="00A143F3"/>
    <w:rsid w:val="00A76137"/>
    <w:rsid w:val="00A86FA8"/>
    <w:rsid w:val="00BF780A"/>
    <w:rsid w:val="00C43FA8"/>
    <w:rsid w:val="00C66E62"/>
    <w:rsid w:val="00CB2051"/>
    <w:rsid w:val="00EE18BF"/>
    <w:rsid w:val="00EF31CC"/>
    <w:rsid w:val="00F20D3F"/>
    <w:rsid w:val="00F91ED6"/>
    <w:rsid w:val="00F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CC"/>
    <w:pPr>
      <w:spacing w:after="200" w:line="276" w:lineRule="auto"/>
    </w:pPr>
    <w:rPr>
      <w:rFonts w:ascii="Calibri" w:hAnsi="Calibri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4A2"/>
    <w:rPr>
      <w:rFonts w:ascii="Calibri" w:eastAsia="Times New Roman" w:hAnsi="Calibri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04A2"/>
    <w:rPr>
      <w:rFonts w:ascii="Calibri" w:hAnsi="Calibri"/>
      <w:lang w:val="af-ZA"/>
    </w:rPr>
  </w:style>
  <w:style w:type="paragraph" w:styleId="Header">
    <w:name w:val="header"/>
    <w:basedOn w:val="Normal"/>
    <w:link w:val="HeaderChar"/>
    <w:uiPriority w:val="99"/>
    <w:rsid w:val="004D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04A2"/>
    <w:rPr>
      <w:rFonts w:ascii="Calibri" w:eastAsia="Times New Roman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rsid w:val="004D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4A2"/>
    <w:rPr>
      <w:rFonts w:ascii="Calibri" w:eastAsia="Times New Roman" w:hAnsi="Calibri" w:cs="Times New Roman"/>
      <w:sz w:val="22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831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36/1/4/1/201600092</dc:title>
  <dc:subject/>
  <dc:creator>Windows User</dc:creator>
  <cp:keywords/>
  <dc:description/>
  <cp:lastModifiedBy>schuene</cp:lastModifiedBy>
  <cp:revision>2</cp:revision>
  <dcterms:created xsi:type="dcterms:W3CDTF">2016-04-25T12:06:00Z</dcterms:created>
  <dcterms:modified xsi:type="dcterms:W3CDTF">2016-04-25T12:06:00Z</dcterms:modified>
</cp:coreProperties>
</file>