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6F" w:rsidRDefault="0067266F">
      <w:pPr>
        <w:rPr>
          <w:sz w:val="24"/>
          <w:szCs w:val="24"/>
        </w:rPr>
      </w:pPr>
      <w:bookmarkStart w:id="0" w:name="_GoBack"/>
      <w:bookmarkEnd w:id="0"/>
    </w:p>
    <w:p w:rsidR="0067266F" w:rsidRPr="003E2A87" w:rsidRDefault="0067266F" w:rsidP="0091569E">
      <w:pPr>
        <w:spacing w:before="100" w:beforeAutospacing="1" w:after="100" w:afterAutospacing="1" w:line="240" w:lineRule="auto"/>
        <w:ind w:left="851" w:hanging="851"/>
        <w:jc w:val="both"/>
        <w:outlineLvl w:val="0"/>
        <w:rPr>
          <w:rFonts w:ascii="Arial" w:hAnsi="Arial" w:cs="Arial"/>
          <w:b/>
          <w:sz w:val="24"/>
          <w:szCs w:val="24"/>
        </w:rPr>
      </w:pPr>
      <w:r w:rsidRPr="003E2A87">
        <w:rPr>
          <w:rFonts w:ascii="Arial" w:hAnsi="Arial" w:cs="Arial"/>
          <w:b/>
          <w:sz w:val="24"/>
          <w:szCs w:val="24"/>
        </w:rPr>
        <w:t>1068.</w:t>
      </w:r>
      <w:r w:rsidRPr="003E2A87">
        <w:rPr>
          <w:rFonts w:ascii="Arial" w:hAnsi="Arial" w:cs="Arial"/>
          <w:b/>
          <w:sz w:val="24"/>
          <w:szCs w:val="24"/>
        </w:rPr>
        <w:tab/>
        <w:t>Mr Z N Mbhele (DA) to ask the Minister of Police:</w:t>
      </w:r>
    </w:p>
    <w:p w:rsidR="0067266F" w:rsidRDefault="0067266F" w:rsidP="0091569E">
      <w:pPr>
        <w:spacing w:before="100" w:beforeAutospacing="1" w:after="100" w:afterAutospacing="1" w:line="240" w:lineRule="auto"/>
        <w:jc w:val="both"/>
        <w:outlineLvl w:val="0"/>
        <w:rPr>
          <w:rFonts w:ascii="Arial" w:hAnsi="Arial" w:cs="Arial"/>
          <w:sz w:val="24"/>
          <w:szCs w:val="24"/>
        </w:rPr>
      </w:pPr>
      <w:r w:rsidRPr="003E2A87">
        <w:rPr>
          <w:rFonts w:ascii="Arial" w:hAnsi="Arial" w:cs="Arial"/>
          <w:sz w:val="24"/>
          <w:szCs w:val="24"/>
        </w:rPr>
        <w:t>Whether he and/or the SA Police Service consulted the Office of the Speaker of the Western Cape Provincial Parliament regarding the selection of a certain person (name furnished) as a representative of the provincial legislature at the official launch of the Office of the Judge of the Directorate for Priority Crime Investigation on 15 March 2016; if not, why not; if so, what are the relevant details?</w:t>
      </w:r>
    </w:p>
    <w:p w:rsidR="0067266F" w:rsidRDefault="0067266F" w:rsidP="0091569E">
      <w:pPr>
        <w:spacing w:before="100" w:beforeAutospacing="1" w:after="100" w:afterAutospacing="1" w:line="240" w:lineRule="auto"/>
        <w:jc w:val="right"/>
        <w:outlineLvl w:val="0"/>
        <w:rPr>
          <w:rFonts w:ascii="Arial" w:hAnsi="Arial" w:cs="Arial"/>
          <w:sz w:val="24"/>
          <w:szCs w:val="24"/>
        </w:rPr>
      </w:pPr>
      <w:r w:rsidRPr="003E2A87">
        <w:rPr>
          <w:rFonts w:ascii="Arial" w:hAnsi="Arial" w:cs="Arial"/>
          <w:sz w:val="24"/>
          <w:szCs w:val="24"/>
        </w:rPr>
        <w:t>NW1201E</w:t>
      </w:r>
    </w:p>
    <w:p w:rsidR="0067266F" w:rsidRPr="003E2A87" w:rsidRDefault="0067266F" w:rsidP="0091569E">
      <w:pPr>
        <w:spacing w:before="100" w:beforeAutospacing="1" w:after="100" w:afterAutospacing="1" w:line="240" w:lineRule="auto"/>
        <w:jc w:val="both"/>
        <w:outlineLvl w:val="0"/>
        <w:rPr>
          <w:rFonts w:ascii="Arial" w:hAnsi="Arial" w:cs="Arial"/>
          <w:b/>
          <w:sz w:val="24"/>
          <w:szCs w:val="24"/>
        </w:rPr>
      </w:pPr>
      <w:r w:rsidRPr="003E2A87">
        <w:rPr>
          <w:rFonts w:ascii="Arial" w:hAnsi="Arial" w:cs="Arial"/>
          <w:b/>
          <w:sz w:val="24"/>
          <w:szCs w:val="24"/>
        </w:rPr>
        <w:t>REPLY:</w:t>
      </w:r>
    </w:p>
    <w:p w:rsidR="0067266F" w:rsidRDefault="0067266F" w:rsidP="006C1A1C">
      <w:pPr>
        <w:jc w:val="both"/>
        <w:rPr>
          <w:rFonts w:ascii="Arial" w:hAnsi="Arial" w:cs="Arial"/>
          <w:sz w:val="24"/>
          <w:szCs w:val="24"/>
        </w:rPr>
      </w:pPr>
      <w:r>
        <w:rPr>
          <w:rFonts w:ascii="Arial" w:hAnsi="Arial" w:cs="Arial"/>
          <w:sz w:val="24"/>
          <w:szCs w:val="24"/>
        </w:rPr>
        <w:t>The Minister of Police Mr Nkosinathi Nhleko and or the South African Police Services did not consult the Office of the Speaker of the Western Cape Provincial Parliament regarding the selection of speakers or guests invited to the launch of the Office of the DPCI Judge on 15 March 2016. All Invited speakers and guests were directly sourced and invited by the responsible entity, Office of the Directorate of Priority Crime Investigation (DPCI) Judge to attend and speak at the Launch.</w:t>
      </w:r>
    </w:p>
    <w:p w:rsidR="0067266F" w:rsidRDefault="0067266F">
      <w:pPr>
        <w:rPr>
          <w:rFonts w:ascii="Arial" w:hAnsi="Arial" w:cs="Arial"/>
          <w:sz w:val="24"/>
          <w:szCs w:val="24"/>
        </w:rPr>
      </w:pPr>
    </w:p>
    <w:p w:rsidR="0067266F" w:rsidRDefault="0067266F">
      <w:pPr>
        <w:rPr>
          <w:rFonts w:ascii="Arial" w:hAnsi="Arial" w:cs="Arial"/>
          <w:sz w:val="24"/>
          <w:szCs w:val="24"/>
        </w:rPr>
      </w:pPr>
    </w:p>
    <w:p w:rsidR="00C77723" w:rsidRDefault="00C77723" w:rsidP="0067266F"/>
    <w:sectPr w:rsidR="00C77723" w:rsidSect="00E358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1C5808"/>
    <w:rsid w:val="001C5808"/>
    <w:rsid w:val="002F2BB9"/>
    <w:rsid w:val="003E2A87"/>
    <w:rsid w:val="0067266F"/>
    <w:rsid w:val="006C1A1C"/>
    <w:rsid w:val="00763F72"/>
    <w:rsid w:val="0091569E"/>
    <w:rsid w:val="00994260"/>
    <w:rsid w:val="00A02438"/>
    <w:rsid w:val="00A218FA"/>
    <w:rsid w:val="00B8779C"/>
    <w:rsid w:val="00C77723"/>
    <w:rsid w:val="00E16AA0"/>
    <w:rsid w:val="00E3582F"/>
    <w:rsid w:val="00FA5A2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82F"/>
    <w:pPr>
      <w:spacing w:after="200" w:line="276" w:lineRule="auto"/>
    </w:pPr>
    <w:rPr>
      <w:rFonts w:eastAsia="Times New Roman"/>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1068</vt:lpstr>
    </vt:vector>
  </TitlesOfParts>
  <Company>SAPS</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1068</dc:title>
  <dc:creator>Windows User</dc:creator>
  <cp:lastModifiedBy>PUMZA</cp:lastModifiedBy>
  <cp:revision>2</cp:revision>
  <cp:lastPrinted>2016-04-13T13:44:00Z</cp:lastPrinted>
  <dcterms:created xsi:type="dcterms:W3CDTF">2016-05-27T11:46:00Z</dcterms:created>
  <dcterms:modified xsi:type="dcterms:W3CDTF">2016-05-27T11:46:00Z</dcterms:modified>
</cp:coreProperties>
</file>