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E0" w:rsidRDefault="007370E0">
      <w:pPr>
        <w:pStyle w:val="BodyText"/>
        <w:rPr>
          <w:rFonts w:ascii="Times New Roman"/>
          <w:sz w:val="26"/>
        </w:rPr>
      </w:pPr>
    </w:p>
    <w:p w:rsidR="007370E0" w:rsidRDefault="007370E0">
      <w:pPr>
        <w:pStyle w:val="BodyText"/>
        <w:rPr>
          <w:rFonts w:ascii="Times New Roman"/>
          <w:sz w:val="26"/>
        </w:rPr>
      </w:pPr>
    </w:p>
    <w:p w:rsidR="007370E0" w:rsidRDefault="007370E0">
      <w:pPr>
        <w:pStyle w:val="BodyText"/>
        <w:spacing w:before="3"/>
        <w:rPr>
          <w:rFonts w:ascii="Times New Roman"/>
          <w:sz w:val="22"/>
        </w:rPr>
      </w:pPr>
    </w:p>
    <w:p w:rsidR="007370E0" w:rsidRDefault="007444F5">
      <w:pPr>
        <w:pStyle w:val="BodyText"/>
        <w:ind w:left="514"/>
      </w:pPr>
      <w:r>
        <w:rPr>
          <w:color w:val="0C0C0C"/>
          <w:w w:val="95"/>
          <w:u w:val="single" w:color="2B342F"/>
        </w:rPr>
        <w:t>FOR</w:t>
      </w:r>
      <w:r>
        <w:rPr>
          <w:color w:val="0C0C0C"/>
          <w:spacing w:val="-37"/>
          <w:w w:val="95"/>
          <w:u w:val="single" w:color="2B342F"/>
        </w:rPr>
        <w:t xml:space="preserve"> </w:t>
      </w:r>
      <w:r>
        <w:rPr>
          <w:w w:val="95"/>
          <w:u w:val="single" w:color="2B342F"/>
        </w:rPr>
        <w:t>WRITTEN</w:t>
      </w:r>
      <w:r>
        <w:rPr>
          <w:spacing w:val="-38"/>
          <w:w w:val="95"/>
          <w:u w:val="single" w:color="2B342F"/>
        </w:rPr>
        <w:t xml:space="preserve"> </w:t>
      </w:r>
      <w:r>
        <w:rPr>
          <w:w w:val="95"/>
          <w:u w:val="single" w:color="2B342F"/>
        </w:rPr>
        <w:t>REPLY</w:t>
      </w:r>
    </w:p>
    <w:p w:rsidR="007370E0" w:rsidRDefault="007370E0">
      <w:pPr>
        <w:pStyle w:val="BodyText"/>
        <w:spacing w:before="5"/>
        <w:rPr>
          <w:sz w:val="20"/>
        </w:rPr>
      </w:pPr>
    </w:p>
    <w:p w:rsidR="007370E0" w:rsidRDefault="007444F5">
      <w:pPr>
        <w:ind w:left="524"/>
      </w:pPr>
      <w:r>
        <w:rPr>
          <w:u w:val="single" w:color="282B28"/>
        </w:rPr>
        <w:t xml:space="preserve">QUESTION </w:t>
      </w:r>
      <w:r>
        <w:rPr>
          <w:color w:val="0F0F0F"/>
          <w:u w:val="single" w:color="282B28"/>
        </w:rPr>
        <w:t>1066</w:t>
      </w:r>
    </w:p>
    <w:p w:rsidR="007370E0" w:rsidRDefault="007444F5">
      <w:pPr>
        <w:pStyle w:val="BodyText"/>
        <w:spacing w:before="10"/>
        <w:rPr>
          <w:sz w:val="31"/>
        </w:rPr>
      </w:pPr>
      <w:r>
        <w:br w:type="column"/>
      </w:r>
    </w:p>
    <w:p w:rsidR="007370E0" w:rsidRDefault="007444F5">
      <w:pPr>
        <w:ind w:left="514"/>
      </w:pPr>
      <w:r>
        <w:t>NATIONAL</w:t>
      </w:r>
      <w:r>
        <w:rPr>
          <w:spacing w:val="-33"/>
        </w:rPr>
        <w:t xml:space="preserve"> </w:t>
      </w:r>
      <w:r>
        <w:t>ASSEMBLY</w:t>
      </w:r>
    </w:p>
    <w:p w:rsidR="007370E0" w:rsidRDefault="007444F5">
      <w:pPr>
        <w:spacing w:before="86"/>
        <w:ind w:left="514"/>
        <w:rPr>
          <w:rFonts w:ascii="Arial Black"/>
        </w:rPr>
      </w:pPr>
      <w:r>
        <w:br w:type="column"/>
      </w:r>
      <w:r>
        <w:rPr>
          <w:rFonts w:ascii="Arial Black"/>
          <w:w w:val="90"/>
        </w:rPr>
        <w:lastRenderedPageBreak/>
        <w:t>36/</w:t>
      </w:r>
      <w:proofErr w:type="gramStart"/>
      <w:r>
        <w:rPr>
          <w:rFonts w:ascii="Arial Black"/>
          <w:w w:val="90"/>
        </w:rPr>
        <w:t>114f1(</w:t>
      </w:r>
      <w:proofErr w:type="gramEnd"/>
      <w:r>
        <w:rPr>
          <w:rFonts w:ascii="Arial Black"/>
          <w:w w:val="90"/>
        </w:rPr>
        <w:t>2019)</w:t>
      </w:r>
    </w:p>
    <w:p w:rsidR="007370E0" w:rsidRDefault="007370E0">
      <w:pPr>
        <w:rPr>
          <w:rFonts w:ascii="Arial Black"/>
        </w:rPr>
        <w:sectPr w:rsidR="007370E0">
          <w:type w:val="continuous"/>
          <w:pgSz w:w="11910" w:h="16850"/>
          <w:pgMar w:top="1060" w:right="1520" w:bottom="280" w:left="1180" w:header="720" w:footer="720" w:gutter="0"/>
          <w:cols w:num="3" w:space="720" w:equalWidth="0">
            <w:col w:w="2743" w:space="67"/>
            <w:col w:w="2851" w:space="930"/>
            <w:col w:w="2619"/>
          </w:cols>
        </w:sectPr>
      </w:pPr>
    </w:p>
    <w:p w:rsidR="007370E0" w:rsidRDefault="007370E0">
      <w:pPr>
        <w:pStyle w:val="BodyText"/>
        <w:spacing w:before="8"/>
        <w:rPr>
          <w:rFonts w:ascii="Arial Black"/>
          <w:sz w:val="9"/>
        </w:rPr>
      </w:pPr>
    </w:p>
    <w:p w:rsidR="007370E0" w:rsidRDefault="007444F5">
      <w:pPr>
        <w:pStyle w:val="BodyText"/>
        <w:spacing w:before="92" w:line="258" w:lineRule="exact"/>
        <w:ind w:left="515"/>
      </w:pPr>
      <w:r>
        <w:rPr>
          <w:color w:val="0F0F0F"/>
          <w:u w:val="single" w:color="2B2B2B"/>
        </w:rPr>
        <w:t xml:space="preserve">DATE </w:t>
      </w:r>
      <w:r>
        <w:rPr>
          <w:color w:val="111111"/>
          <w:u w:val="single" w:color="2B2B2B"/>
        </w:rPr>
        <w:t xml:space="preserve">OF </w:t>
      </w:r>
      <w:r>
        <w:rPr>
          <w:u w:val="single" w:color="2B2B2B"/>
        </w:rPr>
        <w:t xml:space="preserve">PUBLICATIO1 </w:t>
      </w:r>
      <w:r>
        <w:rPr>
          <w:color w:val="0E0E0E"/>
          <w:u w:val="single" w:color="2B2B2B"/>
        </w:rPr>
        <w:t xml:space="preserve">IN </w:t>
      </w:r>
      <w:r>
        <w:rPr>
          <w:u w:val="single" w:color="2B2B2B"/>
        </w:rPr>
        <w:t xml:space="preserve">INTERNAL QUESTION PAPER: </w:t>
      </w:r>
      <w:r>
        <w:rPr>
          <w:color w:val="151515"/>
          <w:u w:val="single" w:color="2B2B2B"/>
        </w:rPr>
        <w:t xml:space="preserve">11 </w:t>
      </w:r>
      <w:r>
        <w:rPr>
          <w:u w:val="single" w:color="2B2B2B"/>
        </w:rPr>
        <w:t xml:space="preserve">OCTOBER </w:t>
      </w:r>
      <w:r>
        <w:rPr>
          <w:color w:val="0A0A0A"/>
          <w:u w:val="single" w:color="2B2B2B"/>
        </w:rPr>
        <w:t xml:space="preserve">209 </w:t>
      </w:r>
    </w:p>
    <w:p w:rsidR="007370E0" w:rsidRDefault="007444F5">
      <w:pPr>
        <w:pStyle w:val="BodyText"/>
        <w:spacing w:line="258" w:lineRule="exact"/>
        <w:ind w:left="2312"/>
      </w:pPr>
      <w:r>
        <w:rPr>
          <w:color w:val="0A0A0A"/>
          <w:u w:val="single" w:color="2B2B2B"/>
        </w:rPr>
        <w:t xml:space="preserve">{INTERNAL </w:t>
      </w:r>
      <w:r>
        <w:rPr>
          <w:u w:val="single" w:color="2B2B2B"/>
        </w:rPr>
        <w:t xml:space="preserve">QUESTION </w:t>
      </w:r>
      <w:r>
        <w:rPr>
          <w:color w:val="0C0C0C"/>
          <w:u w:val="single" w:color="2B2B2B"/>
        </w:rPr>
        <w:t xml:space="preserve">PAPER </w:t>
      </w:r>
      <w:r>
        <w:rPr>
          <w:u w:val="single" w:color="2B2B2B"/>
        </w:rPr>
        <w:t>NO 18-2019)</w:t>
      </w:r>
    </w:p>
    <w:p w:rsidR="007370E0" w:rsidRDefault="007444F5">
      <w:pPr>
        <w:spacing w:before="197"/>
        <w:ind w:left="505"/>
        <w:rPr>
          <w:sz w:val="26"/>
        </w:rPr>
      </w:pPr>
      <w:r>
        <w:rPr>
          <w:color w:val="111111"/>
          <w:w w:val="95"/>
          <w:sz w:val="26"/>
        </w:rPr>
        <w:t xml:space="preserve">1066. </w:t>
      </w:r>
      <w:r>
        <w:rPr>
          <w:color w:val="0F0F0F"/>
          <w:w w:val="95"/>
          <w:sz w:val="26"/>
        </w:rPr>
        <w:t xml:space="preserve">Dr </w:t>
      </w:r>
      <w:r>
        <w:rPr>
          <w:color w:val="1C1C1C"/>
          <w:w w:val="95"/>
          <w:sz w:val="26"/>
        </w:rPr>
        <w:t xml:space="preserve">P </w:t>
      </w:r>
      <w:r>
        <w:rPr>
          <w:color w:val="0C0C0C"/>
          <w:w w:val="95"/>
          <w:sz w:val="26"/>
        </w:rPr>
        <w:t xml:space="preserve">J </w:t>
      </w:r>
      <w:proofErr w:type="spellStart"/>
      <w:r>
        <w:rPr>
          <w:w w:val="95"/>
          <w:sz w:val="26"/>
        </w:rPr>
        <w:t>Groenewald</w:t>
      </w:r>
      <w:proofErr w:type="spellEnd"/>
      <w:r>
        <w:rPr>
          <w:w w:val="95"/>
          <w:sz w:val="26"/>
        </w:rPr>
        <w:t xml:space="preserve"> (FF </w:t>
      </w:r>
      <w:r>
        <w:rPr>
          <w:color w:val="0F0F0F"/>
          <w:w w:val="95"/>
          <w:sz w:val="26"/>
        </w:rPr>
        <w:t xml:space="preserve">Plus) </w:t>
      </w:r>
      <w:r>
        <w:rPr>
          <w:w w:val="95"/>
          <w:sz w:val="26"/>
        </w:rPr>
        <w:t xml:space="preserve">to </w:t>
      </w:r>
      <w:r>
        <w:rPr>
          <w:color w:val="151515"/>
          <w:w w:val="95"/>
          <w:sz w:val="26"/>
        </w:rPr>
        <w:t xml:space="preserve">ask </w:t>
      </w:r>
      <w:r>
        <w:rPr>
          <w:w w:val="95"/>
          <w:sz w:val="26"/>
        </w:rPr>
        <w:t>the Minister of Police:</w:t>
      </w:r>
    </w:p>
    <w:p w:rsidR="007370E0" w:rsidRPr="009955DB" w:rsidRDefault="007444F5">
      <w:pPr>
        <w:pStyle w:val="Heading2"/>
        <w:numPr>
          <w:ilvl w:val="0"/>
          <w:numId w:val="2"/>
        </w:numPr>
        <w:tabs>
          <w:tab w:val="left" w:pos="1165"/>
        </w:tabs>
        <w:spacing w:before="247" w:line="216" w:lineRule="auto"/>
        <w:ind w:right="759" w:hanging="633"/>
        <w:jc w:val="both"/>
      </w:pPr>
      <w:r w:rsidRPr="009955DB">
        <w:rPr>
          <w:w w:val="95"/>
        </w:rPr>
        <w:t>What</w:t>
      </w:r>
      <w:r w:rsidRPr="009955DB">
        <w:rPr>
          <w:spacing w:val="-4"/>
          <w:w w:val="95"/>
        </w:rPr>
        <w:t xml:space="preserve"> </w:t>
      </w:r>
      <w:r w:rsidRPr="009955DB">
        <w:rPr>
          <w:w w:val="95"/>
        </w:rPr>
        <w:t>were</w:t>
      </w:r>
      <w:r w:rsidRPr="009955DB">
        <w:rPr>
          <w:spacing w:val="-10"/>
          <w:w w:val="95"/>
        </w:rPr>
        <w:t xml:space="preserve"> </w:t>
      </w:r>
      <w:r w:rsidR="009955DB" w:rsidRPr="009955DB">
        <w:rPr>
          <w:w w:val="95"/>
        </w:rPr>
        <w:t>than</w:t>
      </w:r>
      <w:r w:rsidRPr="009955DB">
        <w:rPr>
          <w:spacing w:val="-12"/>
          <w:w w:val="95"/>
        </w:rPr>
        <w:t xml:space="preserve"> </w:t>
      </w:r>
      <w:r w:rsidRPr="009955DB">
        <w:rPr>
          <w:w w:val="95"/>
        </w:rPr>
        <w:t>requirements</w:t>
      </w:r>
      <w:r w:rsidRPr="009955DB">
        <w:rPr>
          <w:spacing w:val="7"/>
          <w:w w:val="95"/>
        </w:rPr>
        <w:t xml:space="preserve"> </w:t>
      </w:r>
      <w:r w:rsidRPr="009955DB">
        <w:rPr>
          <w:w w:val="95"/>
        </w:rPr>
        <w:t>for</w:t>
      </w:r>
      <w:r w:rsidRPr="009955DB">
        <w:rPr>
          <w:spacing w:val="-14"/>
          <w:w w:val="95"/>
        </w:rPr>
        <w:t xml:space="preserve"> </w:t>
      </w:r>
      <w:r w:rsidRPr="009955DB">
        <w:rPr>
          <w:color w:val="0F0F0F"/>
          <w:w w:val="95"/>
        </w:rPr>
        <w:t>the</w:t>
      </w:r>
      <w:r w:rsidRPr="009955DB">
        <w:rPr>
          <w:color w:val="0F0F0F"/>
          <w:spacing w:val="-6"/>
          <w:w w:val="95"/>
        </w:rPr>
        <w:t xml:space="preserve"> </w:t>
      </w:r>
      <w:r w:rsidRPr="009955DB">
        <w:rPr>
          <w:w w:val="95"/>
        </w:rPr>
        <w:t>training</w:t>
      </w:r>
      <w:r w:rsidRPr="009955DB">
        <w:rPr>
          <w:spacing w:val="-5"/>
          <w:w w:val="95"/>
        </w:rPr>
        <w:t xml:space="preserve"> </w:t>
      </w:r>
      <w:r w:rsidRPr="009955DB">
        <w:rPr>
          <w:w w:val="95"/>
        </w:rPr>
        <w:t>of</w:t>
      </w:r>
      <w:r w:rsidRPr="009955DB">
        <w:rPr>
          <w:spacing w:val="-14"/>
          <w:w w:val="95"/>
        </w:rPr>
        <w:t xml:space="preserve"> </w:t>
      </w:r>
      <w:r w:rsidR="009955DB" w:rsidRPr="009955DB">
        <w:rPr>
          <w:w w:val="95"/>
        </w:rPr>
        <w:t>member</w:t>
      </w:r>
      <w:r w:rsidRPr="009955DB">
        <w:rPr>
          <w:spacing w:val="6"/>
          <w:w w:val="95"/>
        </w:rPr>
        <w:t xml:space="preserve"> </w:t>
      </w:r>
      <w:r w:rsidRPr="009955DB">
        <w:rPr>
          <w:w w:val="95"/>
        </w:rPr>
        <w:t>of</w:t>
      </w:r>
      <w:r w:rsidRPr="009955DB">
        <w:rPr>
          <w:spacing w:val="-11"/>
          <w:w w:val="95"/>
        </w:rPr>
        <w:t xml:space="preserve"> </w:t>
      </w:r>
      <w:r w:rsidRPr="009955DB">
        <w:rPr>
          <w:color w:val="0C0C0C"/>
          <w:w w:val="95"/>
        </w:rPr>
        <w:t>the</w:t>
      </w:r>
      <w:r w:rsidRPr="009955DB">
        <w:rPr>
          <w:color w:val="0C0C0C"/>
          <w:spacing w:val="-10"/>
          <w:w w:val="95"/>
        </w:rPr>
        <w:t xml:space="preserve"> </w:t>
      </w:r>
      <w:r w:rsidRPr="009955DB">
        <w:rPr>
          <w:w w:val="95"/>
        </w:rPr>
        <w:t>SA</w:t>
      </w:r>
      <w:r w:rsidRPr="009955DB">
        <w:rPr>
          <w:spacing w:val="-11"/>
          <w:w w:val="95"/>
        </w:rPr>
        <w:t xml:space="preserve"> </w:t>
      </w:r>
      <w:r w:rsidRPr="009955DB">
        <w:rPr>
          <w:w w:val="95"/>
        </w:rPr>
        <w:t xml:space="preserve">Police </w:t>
      </w:r>
      <w:r w:rsidR="009955DB" w:rsidRPr="009955DB">
        <w:rPr>
          <w:w w:val="90"/>
        </w:rPr>
        <w:t>Service</w:t>
      </w:r>
      <w:r w:rsidRPr="009955DB">
        <w:rPr>
          <w:spacing w:val="-15"/>
          <w:w w:val="90"/>
        </w:rPr>
        <w:t xml:space="preserve"> </w:t>
      </w:r>
      <w:r w:rsidRPr="009955DB">
        <w:rPr>
          <w:w w:val="90"/>
        </w:rPr>
        <w:t>in</w:t>
      </w:r>
      <w:r w:rsidRPr="009955DB">
        <w:rPr>
          <w:spacing w:val="-18"/>
          <w:w w:val="90"/>
        </w:rPr>
        <w:t xml:space="preserve"> </w:t>
      </w:r>
      <w:r w:rsidRPr="009955DB">
        <w:rPr>
          <w:w w:val="90"/>
        </w:rPr>
        <w:t>firing</w:t>
      </w:r>
      <w:r w:rsidRPr="009955DB">
        <w:rPr>
          <w:spacing w:val="-12"/>
          <w:w w:val="90"/>
        </w:rPr>
        <w:t xml:space="preserve"> </w:t>
      </w:r>
      <w:r w:rsidRPr="009955DB">
        <w:rPr>
          <w:w w:val="90"/>
        </w:rPr>
        <w:t>firearms</w:t>
      </w:r>
      <w:r w:rsidRPr="009955DB">
        <w:rPr>
          <w:spacing w:val="-20"/>
          <w:w w:val="90"/>
        </w:rPr>
        <w:t xml:space="preserve"> </w:t>
      </w:r>
      <w:r w:rsidRPr="009955DB">
        <w:rPr>
          <w:w w:val="90"/>
        </w:rPr>
        <w:t>in</w:t>
      </w:r>
      <w:r w:rsidRPr="009955DB">
        <w:rPr>
          <w:spacing w:val="-28"/>
          <w:w w:val="90"/>
        </w:rPr>
        <w:t xml:space="preserve"> </w:t>
      </w:r>
      <w:r w:rsidRPr="009955DB">
        <w:rPr>
          <w:w w:val="90"/>
        </w:rPr>
        <w:t>order</w:t>
      </w:r>
      <w:r w:rsidRPr="009955DB">
        <w:rPr>
          <w:spacing w:val="-17"/>
          <w:w w:val="90"/>
        </w:rPr>
        <w:t xml:space="preserve"> </w:t>
      </w:r>
      <w:r w:rsidRPr="009955DB">
        <w:rPr>
          <w:w w:val="90"/>
        </w:rPr>
        <w:t>to</w:t>
      </w:r>
      <w:r w:rsidRPr="009955DB">
        <w:rPr>
          <w:spacing w:val="-23"/>
          <w:w w:val="90"/>
        </w:rPr>
        <w:t xml:space="preserve"> </w:t>
      </w:r>
      <w:r w:rsidRPr="009955DB">
        <w:rPr>
          <w:color w:val="0C0C0C"/>
          <w:w w:val="90"/>
        </w:rPr>
        <w:t>ensure</w:t>
      </w:r>
      <w:r w:rsidRPr="009955DB">
        <w:rPr>
          <w:color w:val="0C0C0C"/>
          <w:spacing w:val="-18"/>
          <w:w w:val="90"/>
        </w:rPr>
        <w:t xml:space="preserve"> </w:t>
      </w:r>
      <w:r w:rsidRPr="009955DB">
        <w:rPr>
          <w:w w:val="90"/>
        </w:rPr>
        <w:t>that</w:t>
      </w:r>
      <w:r w:rsidRPr="009955DB">
        <w:rPr>
          <w:spacing w:val="-19"/>
          <w:w w:val="90"/>
        </w:rPr>
        <w:t xml:space="preserve"> </w:t>
      </w:r>
      <w:r w:rsidRPr="009955DB">
        <w:rPr>
          <w:w w:val="90"/>
        </w:rPr>
        <w:t>they</w:t>
      </w:r>
      <w:r w:rsidRPr="009955DB">
        <w:rPr>
          <w:spacing w:val="-18"/>
          <w:w w:val="90"/>
        </w:rPr>
        <w:t xml:space="preserve"> </w:t>
      </w:r>
      <w:r w:rsidRPr="009955DB">
        <w:rPr>
          <w:color w:val="0E0E0E"/>
          <w:w w:val="90"/>
        </w:rPr>
        <w:t>were</w:t>
      </w:r>
      <w:r w:rsidRPr="009955DB">
        <w:rPr>
          <w:color w:val="0E0E0E"/>
          <w:spacing w:val="-24"/>
          <w:w w:val="90"/>
        </w:rPr>
        <w:t xml:space="preserve"> </w:t>
      </w:r>
      <w:r w:rsidRPr="009955DB">
        <w:rPr>
          <w:w w:val="90"/>
        </w:rPr>
        <w:t>properly</w:t>
      </w:r>
      <w:r w:rsidRPr="009955DB">
        <w:rPr>
          <w:spacing w:val="-14"/>
          <w:w w:val="90"/>
        </w:rPr>
        <w:t xml:space="preserve"> </w:t>
      </w:r>
      <w:r w:rsidRPr="009955DB">
        <w:rPr>
          <w:w w:val="90"/>
        </w:rPr>
        <w:t>trained</w:t>
      </w:r>
      <w:r w:rsidRPr="009955DB">
        <w:rPr>
          <w:spacing w:val="-19"/>
          <w:w w:val="90"/>
        </w:rPr>
        <w:t xml:space="preserve"> </w:t>
      </w:r>
      <w:r w:rsidRPr="009955DB">
        <w:rPr>
          <w:w w:val="90"/>
        </w:rPr>
        <w:t xml:space="preserve">with </w:t>
      </w:r>
      <w:r w:rsidRPr="009955DB">
        <w:rPr>
          <w:w w:val="95"/>
        </w:rPr>
        <w:t xml:space="preserve">regard </w:t>
      </w:r>
      <w:r w:rsidRPr="009955DB">
        <w:rPr>
          <w:color w:val="111111"/>
          <w:w w:val="95"/>
        </w:rPr>
        <w:t xml:space="preserve">to </w:t>
      </w:r>
      <w:r w:rsidRPr="009955DB">
        <w:rPr>
          <w:w w:val="95"/>
        </w:rPr>
        <w:t xml:space="preserve">their </w:t>
      </w:r>
      <w:r w:rsidR="009955DB" w:rsidRPr="009955DB">
        <w:rPr>
          <w:color w:val="0C0C0C"/>
          <w:w w:val="95"/>
        </w:rPr>
        <w:t>firing</w:t>
      </w:r>
      <w:r w:rsidRPr="009955DB">
        <w:rPr>
          <w:color w:val="0C0C0C"/>
          <w:spacing w:val="-5"/>
          <w:w w:val="95"/>
        </w:rPr>
        <w:t xml:space="preserve"> </w:t>
      </w:r>
      <w:r w:rsidRPr="009955DB">
        <w:rPr>
          <w:w w:val="95"/>
        </w:rPr>
        <w:t>skills;</w:t>
      </w:r>
    </w:p>
    <w:p w:rsidR="007370E0" w:rsidRPr="009955DB" w:rsidRDefault="007370E0">
      <w:pPr>
        <w:pStyle w:val="BodyText"/>
        <w:spacing w:before="10"/>
        <w:rPr>
          <w:sz w:val="21"/>
        </w:rPr>
      </w:pPr>
    </w:p>
    <w:p w:rsidR="007370E0" w:rsidRPr="009955DB" w:rsidRDefault="009955DB">
      <w:pPr>
        <w:pStyle w:val="ListParagraph"/>
        <w:numPr>
          <w:ilvl w:val="0"/>
          <w:numId w:val="2"/>
        </w:numPr>
        <w:tabs>
          <w:tab w:val="left" w:pos="1153"/>
        </w:tabs>
        <w:spacing w:line="213" w:lineRule="auto"/>
        <w:ind w:left="1130" w:right="761" w:hanging="618"/>
        <w:jc w:val="both"/>
        <w:rPr>
          <w:sz w:val="23"/>
        </w:rPr>
      </w:pPr>
      <w:r w:rsidRPr="009955DB">
        <w:rPr>
          <w:w w:val="95"/>
          <w:sz w:val="23"/>
        </w:rPr>
        <w:t>Whether</w:t>
      </w:r>
      <w:r w:rsidR="007444F5" w:rsidRPr="009955DB">
        <w:rPr>
          <w:w w:val="95"/>
          <w:sz w:val="23"/>
        </w:rPr>
        <w:t xml:space="preserve"> any firing exercise or training has ever been cancelled </w:t>
      </w:r>
      <w:r w:rsidR="007444F5" w:rsidRPr="009955DB">
        <w:rPr>
          <w:color w:val="111111"/>
          <w:w w:val="95"/>
          <w:sz w:val="23"/>
        </w:rPr>
        <w:t xml:space="preserve">due </w:t>
      </w:r>
      <w:r w:rsidR="007444F5" w:rsidRPr="009955DB">
        <w:rPr>
          <w:color w:val="0C0C0C"/>
          <w:w w:val="95"/>
          <w:sz w:val="23"/>
        </w:rPr>
        <w:t xml:space="preserve">to </w:t>
      </w:r>
      <w:r w:rsidR="007444F5" w:rsidRPr="009955DB">
        <w:rPr>
          <w:color w:val="131313"/>
          <w:w w:val="95"/>
          <w:sz w:val="23"/>
        </w:rPr>
        <w:t>a</w:t>
      </w:r>
      <w:r w:rsidR="007444F5" w:rsidRPr="009955DB">
        <w:rPr>
          <w:w w:val="95"/>
          <w:sz w:val="23"/>
        </w:rPr>
        <w:t xml:space="preserve"> </w:t>
      </w:r>
      <w:r w:rsidRPr="009955DB">
        <w:rPr>
          <w:w w:val="85"/>
          <w:sz w:val="25"/>
        </w:rPr>
        <w:t>shortage</w:t>
      </w:r>
      <w:r w:rsidR="007444F5" w:rsidRPr="009955DB">
        <w:rPr>
          <w:spacing w:val="-67"/>
          <w:w w:val="85"/>
          <w:sz w:val="25"/>
        </w:rPr>
        <w:t xml:space="preserve"> </w:t>
      </w:r>
      <w:r w:rsidR="007444F5" w:rsidRPr="009955DB">
        <w:rPr>
          <w:w w:val="85"/>
          <w:sz w:val="25"/>
        </w:rPr>
        <w:t>of</w:t>
      </w:r>
      <w:r w:rsidRPr="009955DB">
        <w:rPr>
          <w:w w:val="85"/>
          <w:sz w:val="25"/>
        </w:rPr>
        <w:t xml:space="preserve"> ammunition</w:t>
      </w:r>
      <w:r w:rsidR="007444F5" w:rsidRPr="009955DB">
        <w:rPr>
          <w:w w:val="85"/>
          <w:sz w:val="25"/>
        </w:rPr>
        <w:t>;</w:t>
      </w:r>
      <w:r w:rsidR="007444F5" w:rsidRPr="009955DB">
        <w:rPr>
          <w:spacing w:val="-73"/>
          <w:w w:val="85"/>
          <w:sz w:val="25"/>
        </w:rPr>
        <w:t xml:space="preserve"> </w:t>
      </w:r>
      <w:r w:rsidRPr="009955DB">
        <w:rPr>
          <w:w w:val="85"/>
          <w:sz w:val="25"/>
        </w:rPr>
        <w:t>if so</w:t>
      </w:r>
      <w:r w:rsidR="007444F5" w:rsidRPr="009955DB">
        <w:rPr>
          <w:w w:val="85"/>
          <w:sz w:val="25"/>
        </w:rPr>
        <w:t>.</w:t>
      </w:r>
      <w:r w:rsidR="007444F5" w:rsidRPr="009955DB">
        <w:rPr>
          <w:spacing w:val="-76"/>
          <w:w w:val="85"/>
          <w:sz w:val="25"/>
        </w:rPr>
        <w:t xml:space="preserve"> </w:t>
      </w:r>
      <w:r w:rsidR="007444F5" w:rsidRPr="009955DB">
        <w:rPr>
          <w:w w:val="85"/>
          <w:sz w:val="25"/>
        </w:rPr>
        <w:t>(a)</w:t>
      </w:r>
      <w:r w:rsidR="007444F5" w:rsidRPr="009955DB">
        <w:rPr>
          <w:spacing w:val="-74"/>
          <w:w w:val="85"/>
          <w:sz w:val="25"/>
        </w:rPr>
        <w:t xml:space="preserve"> </w:t>
      </w:r>
      <w:r w:rsidR="007444F5" w:rsidRPr="009955DB">
        <w:rPr>
          <w:w w:val="85"/>
          <w:sz w:val="25"/>
        </w:rPr>
        <w:t>how</w:t>
      </w:r>
      <w:r w:rsidR="007444F5" w:rsidRPr="009955DB">
        <w:rPr>
          <w:spacing w:val="-66"/>
          <w:w w:val="85"/>
          <w:sz w:val="25"/>
        </w:rPr>
        <w:t xml:space="preserve"> </w:t>
      </w:r>
      <w:r w:rsidR="007444F5" w:rsidRPr="009955DB">
        <w:rPr>
          <w:w w:val="85"/>
          <w:sz w:val="25"/>
        </w:rPr>
        <w:t>many</w:t>
      </w:r>
      <w:r w:rsidR="007444F5" w:rsidRPr="009955DB">
        <w:rPr>
          <w:spacing w:val="-72"/>
          <w:w w:val="85"/>
          <w:sz w:val="25"/>
        </w:rPr>
        <w:t xml:space="preserve"> </w:t>
      </w:r>
      <w:r w:rsidRPr="009955DB">
        <w:rPr>
          <w:color w:val="111111"/>
          <w:w w:val="85"/>
          <w:sz w:val="25"/>
        </w:rPr>
        <w:t>times</w:t>
      </w:r>
      <w:r w:rsidR="007444F5" w:rsidRPr="009955DB">
        <w:rPr>
          <w:color w:val="111111"/>
          <w:spacing w:val="-78"/>
          <w:w w:val="85"/>
          <w:sz w:val="25"/>
        </w:rPr>
        <w:t xml:space="preserve"> </w:t>
      </w:r>
      <w:r w:rsidR="007444F5" w:rsidRPr="009955DB">
        <w:rPr>
          <w:color w:val="0C0C0C"/>
          <w:w w:val="85"/>
          <w:sz w:val="25"/>
        </w:rPr>
        <w:t>in</w:t>
      </w:r>
      <w:r w:rsidR="007444F5" w:rsidRPr="009955DB">
        <w:rPr>
          <w:color w:val="0C0C0C"/>
          <w:spacing w:val="-61"/>
          <w:w w:val="85"/>
          <w:sz w:val="25"/>
        </w:rPr>
        <w:t xml:space="preserve"> </w:t>
      </w:r>
      <w:r w:rsidR="007444F5" w:rsidRPr="009955DB">
        <w:rPr>
          <w:w w:val="85"/>
          <w:sz w:val="25"/>
        </w:rPr>
        <w:t>each</w:t>
      </w:r>
      <w:r w:rsidR="007444F5" w:rsidRPr="009955DB">
        <w:rPr>
          <w:spacing w:val="-69"/>
          <w:w w:val="85"/>
          <w:sz w:val="25"/>
        </w:rPr>
        <w:t xml:space="preserve"> </w:t>
      </w:r>
      <w:r w:rsidR="007444F5" w:rsidRPr="009955DB">
        <w:rPr>
          <w:w w:val="85"/>
          <w:sz w:val="25"/>
        </w:rPr>
        <w:t>province</w:t>
      </w:r>
      <w:r w:rsidR="007444F5" w:rsidRPr="009955DB">
        <w:rPr>
          <w:spacing w:val="-60"/>
          <w:w w:val="85"/>
          <w:sz w:val="25"/>
        </w:rPr>
        <w:t xml:space="preserve"> </w:t>
      </w:r>
      <w:r w:rsidR="007444F5" w:rsidRPr="009955DB">
        <w:rPr>
          <w:w w:val="85"/>
          <w:sz w:val="25"/>
        </w:rPr>
        <w:t>and</w:t>
      </w:r>
      <w:r w:rsidR="007444F5" w:rsidRPr="009955DB">
        <w:rPr>
          <w:spacing w:val="-77"/>
          <w:w w:val="85"/>
          <w:sz w:val="25"/>
        </w:rPr>
        <w:t xml:space="preserve"> </w:t>
      </w:r>
      <w:r w:rsidR="007444F5" w:rsidRPr="009955DB">
        <w:rPr>
          <w:w w:val="85"/>
          <w:sz w:val="25"/>
        </w:rPr>
        <w:t xml:space="preserve">(b) </w:t>
      </w:r>
      <w:r w:rsidR="007444F5" w:rsidRPr="009955DB">
        <w:rPr>
          <w:w w:val="95"/>
        </w:rPr>
        <w:t>what were the reasons in each</w:t>
      </w:r>
      <w:r w:rsidR="007444F5" w:rsidRPr="009955DB">
        <w:rPr>
          <w:spacing w:val="5"/>
          <w:w w:val="95"/>
        </w:rPr>
        <w:t xml:space="preserve"> </w:t>
      </w:r>
      <w:r w:rsidR="007444F5" w:rsidRPr="009955DB">
        <w:rPr>
          <w:w w:val="95"/>
        </w:rPr>
        <w:t>case;</w:t>
      </w:r>
    </w:p>
    <w:p w:rsidR="007370E0" w:rsidRPr="009955DB" w:rsidRDefault="007370E0">
      <w:pPr>
        <w:pStyle w:val="BodyText"/>
        <w:spacing w:before="9"/>
        <w:rPr>
          <w:sz w:val="21"/>
        </w:rPr>
      </w:pPr>
    </w:p>
    <w:p w:rsidR="007370E0" w:rsidRPr="009955DB" w:rsidRDefault="009955DB">
      <w:pPr>
        <w:pStyle w:val="ListParagraph"/>
        <w:numPr>
          <w:ilvl w:val="0"/>
          <w:numId w:val="2"/>
        </w:numPr>
        <w:tabs>
          <w:tab w:val="left" w:pos="1152"/>
          <w:tab w:val="left" w:pos="1153"/>
        </w:tabs>
        <w:ind w:left="1152" w:hanging="647"/>
      </w:pPr>
      <w:r w:rsidRPr="009955DB">
        <w:t>Whether</w:t>
      </w:r>
      <w:r w:rsidR="007444F5" w:rsidRPr="009955DB">
        <w:rPr>
          <w:spacing w:val="6"/>
        </w:rPr>
        <w:t xml:space="preserve"> </w:t>
      </w:r>
      <w:r w:rsidR="007444F5" w:rsidRPr="009955DB">
        <w:t>he</w:t>
      </w:r>
      <w:r w:rsidR="007444F5" w:rsidRPr="009955DB">
        <w:rPr>
          <w:spacing w:val="-5"/>
        </w:rPr>
        <w:t xml:space="preserve"> </w:t>
      </w:r>
      <w:r w:rsidR="007444F5" w:rsidRPr="009955DB">
        <w:t>will</w:t>
      </w:r>
      <w:r w:rsidR="007444F5" w:rsidRPr="009955DB">
        <w:rPr>
          <w:spacing w:val="-15"/>
        </w:rPr>
        <w:t xml:space="preserve"> </w:t>
      </w:r>
      <w:r w:rsidR="007444F5" w:rsidRPr="009955DB">
        <w:t>make</w:t>
      </w:r>
      <w:r w:rsidR="007444F5" w:rsidRPr="009955DB">
        <w:rPr>
          <w:spacing w:val="-6"/>
        </w:rPr>
        <w:t xml:space="preserve"> </w:t>
      </w:r>
      <w:r w:rsidR="007444F5" w:rsidRPr="009955DB">
        <w:rPr>
          <w:color w:val="232323"/>
        </w:rPr>
        <w:t>a</w:t>
      </w:r>
      <w:r w:rsidR="007444F5" w:rsidRPr="009955DB">
        <w:rPr>
          <w:color w:val="232323"/>
          <w:spacing w:val="-13"/>
        </w:rPr>
        <w:t xml:space="preserve"> </w:t>
      </w:r>
      <w:r w:rsidR="007444F5" w:rsidRPr="009955DB">
        <w:t>statement</w:t>
      </w:r>
      <w:r w:rsidR="007444F5" w:rsidRPr="009955DB">
        <w:rPr>
          <w:spacing w:val="10"/>
        </w:rPr>
        <w:t xml:space="preserve"> </w:t>
      </w:r>
      <w:r w:rsidR="007444F5" w:rsidRPr="009955DB">
        <w:rPr>
          <w:color w:val="181818"/>
        </w:rPr>
        <w:t>on</w:t>
      </w:r>
      <w:r w:rsidR="007444F5" w:rsidRPr="009955DB">
        <w:rPr>
          <w:color w:val="181818"/>
          <w:spacing w:val="-12"/>
        </w:rPr>
        <w:t xml:space="preserve"> </w:t>
      </w:r>
      <w:r w:rsidR="007444F5" w:rsidRPr="009955DB">
        <w:t>the</w:t>
      </w:r>
      <w:r w:rsidR="007444F5" w:rsidRPr="009955DB">
        <w:rPr>
          <w:spacing w:val="-22"/>
        </w:rPr>
        <w:t xml:space="preserve"> </w:t>
      </w:r>
      <w:r w:rsidR="007444F5" w:rsidRPr="009955DB">
        <w:t>matter?</w:t>
      </w:r>
    </w:p>
    <w:p w:rsidR="007370E0" w:rsidRPr="009955DB" w:rsidRDefault="007370E0">
      <w:pPr>
        <w:pStyle w:val="BodyText"/>
        <w:rPr>
          <w:sz w:val="24"/>
        </w:rPr>
      </w:pPr>
    </w:p>
    <w:p w:rsidR="007370E0" w:rsidRPr="009955DB" w:rsidRDefault="007444F5">
      <w:pPr>
        <w:spacing w:before="215"/>
        <w:ind w:left="502"/>
        <w:rPr>
          <w:sz w:val="21"/>
        </w:rPr>
      </w:pPr>
      <w:r w:rsidRPr="009955DB">
        <w:rPr>
          <w:color w:val="0A0A0A"/>
          <w:w w:val="105"/>
          <w:sz w:val="21"/>
        </w:rPr>
        <w:t>REPLY:</w:t>
      </w:r>
    </w:p>
    <w:p w:rsidR="007370E0" w:rsidRPr="009955DB" w:rsidRDefault="007370E0">
      <w:pPr>
        <w:pStyle w:val="BodyText"/>
        <w:spacing w:before="2"/>
        <w:rPr>
          <w:sz w:val="21"/>
        </w:rPr>
      </w:pPr>
    </w:p>
    <w:p w:rsidR="007370E0" w:rsidRPr="009955DB" w:rsidRDefault="007444F5">
      <w:pPr>
        <w:pStyle w:val="ListParagraph"/>
        <w:numPr>
          <w:ilvl w:val="0"/>
          <w:numId w:val="1"/>
        </w:numPr>
        <w:tabs>
          <w:tab w:val="left" w:pos="1149"/>
          <w:tab w:val="left" w:pos="1150"/>
        </w:tabs>
        <w:spacing w:before="1"/>
        <w:ind w:hanging="644"/>
        <w:jc w:val="left"/>
        <w:rPr>
          <w:sz w:val="23"/>
        </w:rPr>
      </w:pPr>
      <w:r w:rsidRPr="009955DB">
        <w:rPr>
          <w:sz w:val="23"/>
        </w:rPr>
        <w:t>Prescribed</w:t>
      </w:r>
      <w:r w:rsidRPr="009955DB">
        <w:rPr>
          <w:spacing w:val="6"/>
          <w:sz w:val="23"/>
        </w:rPr>
        <w:t xml:space="preserve"> </w:t>
      </w:r>
      <w:r w:rsidRPr="009955DB">
        <w:rPr>
          <w:sz w:val="23"/>
        </w:rPr>
        <w:t>training</w:t>
      </w:r>
    </w:p>
    <w:p w:rsidR="007370E0" w:rsidRPr="009955DB" w:rsidRDefault="007370E0">
      <w:pPr>
        <w:pStyle w:val="BodyText"/>
        <w:spacing w:before="8"/>
        <w:rPr>
          <w:sz w:val="21"/>
        </w:rPr>
      </w:pPr>
    </w:p>
    <w:p w:rsidR="007370E0" w:rsidRPr="009955DB" w:rsidRDefault="007444F5">
      <w:pPr>
        <w:pStyle w:val="BodyText"/>
        <w:spacing w:line="228" w:lineRule="auto"/>
        <w:ind w:left="1130" w:right="761" w:firstLine="17"/>
        <w:jc w:val="both"/>
      </w:pPr>
      <w:r w:rsidRPr="009955DB">
        <w:rPr>
          <w:w w:val="95"/>
        </w:rPr>
        <w:t>The</w:t>
      </w:r>
      <w:r w:rsidRPr="009955DB">
        <w:rPr>
          <w:spacing w:val="-30"/>
          <w:w w:val="95"/>
        </w:rPr>
        <w:t xml:space="preserve"> </w:t>
      </w:r>
      <w:r w:rsidRPr="009955DB">
        <w:rPr>
          <w:w w:val="95"/>
        </w:rPr>
        <w:t>Firearms</w:t>
      </w:r>
      <w:r w:rsidRPr="009955DB">
        <w:rPr>
          <w:spacing w:val="-20"/>
          <w:w w:val="95"/>
        </w:rPr>
        <w:t xml:space="preserve"> </w:t>
      </w:r>
      <w:r w:rsidRPr="009955DB">
        <w:rPr>
          <w:w w:val="95"/>
        </w:rPr>
        <w:t>Control</w:t>
      </w:r>
      <w:r w:rsidRPr="009955DB">
        <w:rPr>
          <w:spacing w:val="-31"/>
          <w:w w:val="95"/>
        </w:rPr>
        <w:t xml:space="preserve"> </w:t>
      </w:r>
      <w:r w:rsidRPr="009955DB">
        <w:rPr>
          <w:color w:val="0C0C0C"/>
          <w:w w:val="95"/>
        </w:rPr>
        <w:t>Act</w:t>
      </w:r>
      <w:r w:rsidRPr="009955DB">
        <w:rPr>
          <w:color w:val="0C0C0C"/>
          <w:spacing w:val="-25"/>
          <w:w w:val="95"/>
        </w:rPr>
        <w:t xml:space="preserve"> </w:t>
      </w:r>
      <w:r w:rsidRPr="009955DB">
        <w:rPr>
          <w:w w:val="95"/>
        </w:rPr>
        <w:t>60/2000,</w:t>
      </w:r>
      <w:r w:rsidRPr="009955DB">
        <w:rPr>
          <w:spacing w:val="-22"/>
          <w:w w:val="95"/>
        </w:rPr>
        <w:t xml:space="preserve"> </w:t>
      </w:r>
      <w:r w:rsidRPr="009955DB">
        <w:rPr>
          <w:w w:val="95"/>
        </w:rPr>
        <w:t>in</w:t>
      </w:r>
      <w:r w:rsidRPr="009955DB">
        <w:rPr>
          <w:spacing w:val="-29"/>
          <w:w w:val="95"/>
        </w:rPr>
        <w:t xml:space="preserve"> </w:t>
      </w:r>
      <w:r w:rsidRPr="009955DB">
        <w:rPr>
          <w:w w:val="95"/>
        </w:rPr>
        <w:t>section</w:t>
      </w:r>
      <w:r w:rsidRPr="009955DB">
        <w:rPr>
          <w:spacing w:val="-25"/>
          <w:w w:val="95"/>
        </w:rPr>
        <w:t xml:space="preserve"> </w:t>
      </w:r>
      <w:r w:rsidRPr="009955DB">
        <w:rPr>
          <w:color w:val="181818"/>
          <w:w w:val="95"/>
        </w:rPr>
        <w:t>98</w:t>
      </w:r>
      <w:r w:rsidRPr="009955DB">
        <w:rPr>
          <w:color w:val="181818"/>
          <w:spacing w:val="-30"/>
          <w:w w:val="95"/>
        </w:rPr>
        <w:t xml:space="preserve"> </w:t>
      </w:r>
      <w:r w:rsidRPr="009955DB">
        <w:rPr>
          <w:w w:val="95"/>
        </w:rPr>
        <w:t>(2</w:t>
      </w:r>
      <w:proofErr w:type="gramStart"/>
      <w:r w:rsidRPr="009955DB">
        <w:rPr>
          <w:w w:val="95"/>
        </w:rPr>
        <w:t>)(</w:t>
      </w:r>
      <w:proofErr w:type="gramEnd"/>
      <w:r w:rsidRPr="009955DB">
        <w:rPr>
          <w:w w:val="95"/>
        </w:rPr>
        <w:t>b)</w:t>
      </w:r>
      <w:r w:rsidRPr="009955DB">
        <w:rPr>
          <w:spacing w:val="-21"/>
          <w:w w:val="95"/>
        </w:rPr>
        <w:t xml:space="preserve"> </w:t>
      </w:r>
      <w:r w:rsidRPr="009955DB">
        <w:rPr>
          <w:w w:val="95"/>
        </w:rPr>
        <w:t>provides</w:t>
      </w:r>
      <w:r w:rsidRPr="009955DB">
        <w:rPr>
          <w:spacing w:val="-23"/>
          <w:w w:val="95"/>
        </w:rPr>
        <w:t xml:space="preserve"> </w:t>
      </w:r>
      <w:r w:rsidRPr="009955DB">
        <w:rPr>
          <w:w w:val="95"/>
        </w:rPr>
        <w:t>that</w:t>
      </w:r>
      <w:r w:rsidRPr="009955DB">
        <w:rPr>
          <w:spacing w:val="-28"/>
          <w:w w:val="95"/>
        </w:rPr>
        <w:t xml:space="preserve"> </w:t>
      </w:r>
      <w:r w:rsidRPr="009955DB">
        <w:rPr>
          <w:color w:val="131313"/>
          <w:w w:val="95"/>
        </w:rPr>
        <w:t>a</w:t>
      </w:r>
      <w:r w:rsidRPr="009955DB">
        <w:rPr>
          <w:color w:val="131313"/>
          <w:spacing w:val="-35"/>
          <w:w w:val="95"/>
        </w:rPr>
        <w:t xml:space="preserve"> </w:t>
      </w:r>
      <w:r w:rsidRPr="009955DB">
        <w:rPr>
          <w:color w:val="0F0F0F"/>
          <w:w w:val="95"/>
        </w:rPr>
        <w:t xml:space="preserve">member </w:t>
      </w:r>
      <w:r w:rsidRPr="009955DB">
        <w:rPr>
          <w:w w:val="95"/>
        </w:rPr>
        <w:t>must</w:t>
      </w:r>
      <w:r w:rsidRPr="009955DB">
        <w:rPr>
          <w:spacing w:val="-23"/>
          <w:w w:val="95"/>
        </w:rPr>
        <w:t xml:space="preserve"> </w:t>
      </w:r>
      <w:r w:rsidRPr="009955DB">
        <w:rPr>
          <w:w w:val="95"/>
        </w:rPr>
        <w:t>complete</w:t>
      </w:r>
      <w:r w:rsidRPr="009955DB">
        <w:rPr>
          <w:spacing w:val="-12"/>
          <w:w w:val="95"/>
        </w:rPr>
        <w:t xml:space="preserve"> </w:t>
      </w:r>
      <w:r w:rsidRPr="009955DB">
        <w:rPr>
          <w:w w:val="95"/>
        </w:rPr>
        <w:t>the</w:t>
      </w:r>
      <w:r w:rsidRPr="009955DB">
        <w:rPr>
          <w:spacing w:val="-23"/>
          <w:w w:val="95"/>
        </w:rPr>
        <w:t xml:space="preserve"> </w:t>
      </w:r>
      <w:r w:rsidRPr="009955DB">
        <w:rPr>
          <w:color w:val="0C0C0C"/>
          <w:w w:val="95"/>
        </w:rPr>
        <w:t>prescribed</w:t>
      </w:r>
      <w:r w:rsidRPr="009955DB">
        <w:rPr>
          <w:color w:val="0C0C0C"/>
          <w:spacing w:val="-4"/>
          <w:w w:val="95"/>
        </w:rPr>
        <w:t xml:space="preserve"> </w:t>
      </w:r>
      <w:r w:rsidRPr="009955DB">
        <w:rPr>
          <w:w w:val="95"/>
        </w:rPr>
        <w:t>training</w:t>
      </w:r>
      <w:r w:rsidRPr="009955DB">
        <w:rPr>
          <w:spacing w:val="-14"/>
          <w:w w:val="95"/>
        </w:rPr>
        <w:t xml:space="preserve"> </w:t>
      </w:r>
      <w:r w:rsidRPr="009955DB">
        <w:rPr>
          <w:color w:val="0C0C0C"/>
          <w:w w:val="95"/>
        </w:rPr>
        <w:t>and</w:t>
      </w:r>
      <w:r w:rsidRPr="009955DB">
        <w:rPr>
          <w:color w:val="0C0C0C"/>
          <w:spacing w:val="-29"/>
          <w:w w:val="95"/>
        </w:rPr>
        <w:t xml:space="preserve"> </w:t>
      </w:r>
      <w:r w:rsidRPr="009955DB">
        <w:rPr>
          <w:w w:val="95"/>
        </w:rPr>
        <w:t>test</w:t>
      </w:r>
      <w:r w:rsidRPr="009955DB">
        <w:rPr>
          <w:spacing w:val="-23"/>
          <w:w w:val="95"/>
        </w:rPr>
        <w:t xml:space="preserve"> </w:t>
      </w:r>
      <w:r w:rsidRPr="009955DB">
        <w:rPr>
          <w:w w:val="95"/>
        </w:rPr>
        <w:t>before</w:t>
      </w:r>
      <w:r w:rsidRPr="009955DB">
        <w:rPr>
          <w:spacing w:val="-17"/>
          <w:w w:val="95"/>
        </w:rPr>
        <w:t xml:space="preserve"> </w:t>
      </w:r>
      <w:r w:rsidRPr="009955DB">
        <w:rPr>
          <w:color w:val="0E0E0E"/>
          <w:w w:val="95"/>
        </w:rPr>
        <w:t>he</w:t>
      </w:r>
      <w:r w:rsidRPr="009955DB">
        <w:rPr>
          <w:color w:val="0E0E0E"/>
          <w:spacing w:val="-20"/>
          <w:w w:val="95"/>
        </w:rPr>
        <w:t xml:space="preserve"> </w:t>
      </w:r>
      <w:r w:rsidRPr="009955DB">
        <w:rPr>
          <w:w w:val="95"/>
        </w:rPr>
        <w:t>or</w:t>
      </w:r>
      <w:r w:rsidRPr="009955DB">
        <w:rPr>
          <w:spacing w:val="-21"/>
          <w:w w:val="95"/>
        </w:rPr>
        <w:t xml:space="preserve"> </w:t>
      </w:r>
      <w:r w:rsidRPr="009955DB">
        <w:rPr>
          <w:w w:val="95"/>
        </w:rPr>
        <w:t>she</w:t>
      </w:r>
      <w:r w:rsidRPr="009955DB">
        <w:rPr>
          <w:spacing w:val="-25"/>
          <w:w w:val="95"/>
        </w:rPr>
        <w:t xml:space="preserve"> </w:t>
      </w:r>
      <w:r w:rsidRPr="009955DB">
        <w:rPr>
          <w:w w:val="95"/>
        </w:rPr>
        <w:t>can</w:t>
      </w:r>
      <w:r w:rsidRPr="009955DB">
        <w:rPr>
          <w:spacing w:val="-22"/>
          <w:w w:val="95"/>
        </w:rPr>
        <w:t xml:space="preserve"> </w:t>
      </w:r>
      <w:proofErr w:type="spellStart"/>
      <w:r w:rsidRPr="009955DB">
        <w:rPr>
          <w:color w:val="111111"/>
          <w:w w:val="95"/>
        </w:rPr>
        <w:t>bo</w:t>
      </w:r>
      <w:proofErr w:type="spellEnd"/>
      <w:r w:rsidRPr="009955DB">
        <w:rPr>
          <w:color w:val="111111"/>
          <w:spacing w:val="-23"/>
          <w:w w:val="95"/>
        </w:rPr>
        <w:t xml:space="preserve"> </w:t>
      </w:r>
      <w:r w:rsidRPr="009955DB">
        <w:rPr>
          <w:color w:val="131313"/>
          <w:w w:val="95"/>
        </w:rPr>
        <w:t xml:space="preserve">issued </w:t>
      </w:r>
      <w:r w:rsidRPr="009955DB">
        <w:t xml:space="preserve">with </w:t>
      </w:r>
      <w:r w:rsidRPr="009955DB">
        <w:rPr>
          <w:color w:val="0C0C0C"/>
        </w:rPr>
        <w:t>a</w:t>
      </w:r>
      <w:r w:rsidRPr="009955DB">
        <w:rPr>
          <w:color w:val="0C0C0C"/>
          <w:spacing w:val="-17"/>
        </w:rPr>
        <w:t xml:space="preserve"> </w:t>
      </w:r>
      <w:r w:rsidRPr="009955DB">
        <w:t>firearm.</w:t>
      </w:r>
    </w:p>
    <w:p w:rsidR="007370E0" w:rsidRPr="009955DB" w:rsidRDefault="007444F5">
      <w:pPr>
        <w:spacing w:before="150" w:line="225" w:lineRule="auto"/>
        <w:ind w:left="1131" w:right="760" w:firstLine="11"/>
        <w:jc w:val="both"/>
        <w:rPr>
          <w:i/>
          <w:sz w:val="23"/>
        </w:rPr>
      </w:pPr>
      <w:r w:rsidRPr="009955DB">
        <w:rPr>
          <w:color w:val="0C0C0C"/>
        </w:rPr>
        <w:t>Regulation</w:t>
      </w:r>
      <w:r w:rsidRPr="009955DB">
        <w:rPr>
          <w:color w:val="0C0C0C"/>
          <w:spacing w:val="-35"/>
        </w:rPr>
        <w:t xml:space="preserve"> </w:t>
      </w:r>
      <w:r w:rsidRPr="009955DB">
        <w:t>80(1)</w:t>
      </w:r>
      <w:r w:rsidRPr="009955DB">
        <w:rPr>
          <w:spacing w:val="-36"/>
        </w:rPr>
        <w:t xml:space="preserve"> </w:t>
      </w:r>
      <w:r w:rsidRPr="009955DB">
        <w:rPr>
          <w:color w:val="131313"/>
        </w:rPr>
        <w:t>of</w:t>
      </w:r>
      <w:r w:rsidRPr="009955DB">
        <w:rPr>
          <w:color w:val="131313"/>
          <w:spacing w:val="-41"/>
        </w:rPr>
        <w:t xml:space="preserve"> </w:t>
      </w:r>
      <w:r w:rsidRPr="009955DB">
        <w:t>the</w:t>
      </w:r>
      <w:r w:rsidRPr="009955DB">
        <w:rPr>
          <w:spacing w:val="-44"/>
        </w:rPr>
        <w:t xml:space="preserve"> </w:t>
      </w:r>
      <w:r w:rsidRPr="009955DB">
        <w:t>Firearms</w:t>
      </w:r>
      <w:r w:rsidRPr="009955DB">
        <w:rPr>
          <w:spacing w:val="-37"/>
        </w:rPr>
        <w:t xml:space="preserve"> </w:t>
      </w:r>
      <w:r w:rsidRPr="009955DB">
        <w:t>Control</w:t>
      </w:r>
      <w:r w:rsidRPr="009955DB">
        <w:rPr>
          <w:spacing w:val="-42"/>
        </w:rPr>
        <w:t xml:space="preserve"> </w:t>
      </w:r>
      <w:r w:rsidRPr="009955DB">
        <w:t>Regulations</w:t>
      </w:r>
      <w:r w:rsidRPr="009955DB">
        <w:rPr>
          <w:spacing w:val="-40"/>
        </w:rPr>
        <w:t xml:space="preserve"> </w:t>
      </w:r>
      <w:r w:rsidRPr="009955DB">
        <w:t>provides</w:t>
      </w:r>
      <w:r w:rsidRPr="009955DB">
        <w:rPr>
          <w:spacing w:val="-39"/>
        </w:rPr>
        <w:t xml:space="preserve"> </w:t>
      </w:r>
      <w:r w:rsidRPr="009955DB">
        <w:t>that:</w:t>
      </w:r>
      <w:r w:rsidRPr="009955DB">
        <w:rPr>
          <w:spacing w:val="-45"/>
        </w:rPr>
        <w:t xml:space="preserve"> </w:t>
      </w:r>
      <w:r w:rsidRPr="009955DB">
        <w:rPr>
          <w:i/>
        </w:rPr>
        <w:t>“An</w:t>
      </w:r>
      <w:r w:rsidRPr="009955DB">
        <w:rPr>
          <w:i/>
          <w:spacing w:val="-40"/>
        </w:rPr>
        <w:t xml:space="preserve"> </w:t>
      </w:r>
      <w:r w:rsidRPr="009955DB">
        <w:rPr>
          <w:i/>
        </w:rPr>
        <w:t xml:space="preserve">Official </w:t>
      </w:r>
      <w:r w:rsidRPr="009955DB">
        <w:rPr>
          <w:i/>
        </w:rPr>
        <w:t xml:space="preserve">institution that provides firearms to its </w:t>
      </w:r>
      <w:r w:rsidR="009955DB" w:rsidRPr="009955DB">
        <w:rPr>
          <w:i/>
        </w:rPr>
        <w:t>employees</w:t>
      </w:r>
      <w:r w:rsidRPr="009955DB">
        <w:rPr>
          <w:i/>
        </w:rPr>
        <w:t xml:space="preserve"> </w:t>
      </w:r>
      <w:r w:rsidRPr="009955DB">
        <w:rPr>
          <w:i/>
          <w:color w:val="0A0A0A"/>
        </w:rPr>
        <w:t xml:space="preserve">must </w:t>
      </w:r>
      <w:r w:rsidRPr="009955DB">
        <w:t xml:space="preserve">ensure </w:t>
      </w:r>
      <w:r w:rsidRPr="009955DB">
        <w:rPr>
          <w:i/>
        </w:rPr>
        <w:t xml:space="preserve">that its </w:t>
      </w:r>
      <w:r w:rsidR="009955DB" w:rsidRPr="009955DB">
        <w:rPr>
          <w:i/>
          <w:w w:val="90"/>
          <w:sz w:val="24"/>
        </w:rPr>
        <w:t>employee’s</w:t>
      </w:r>
      <w:r w:rsidRPr="009955DB">
        <w:rPr>
          <w:i/>
          <w:w w:val="90"/>
          <w:sz w:val="24"/>
        </w:rPr>
        <w:t xml:space="preserve"> </w:t>
      </w:r>
      <w:r w:rsidR="009955DB" w:rsidRPr="009955DB">
        <w:rPr>
          <w:w w:val="90"/>
          <w:sz w:val="24"/>
        </w:rPr>
        <w:t>recei</w:t>
      </w:r>
      <w:r w:rsidRPr="009955DB">
        <w:rPr>
          <w:w w:val="90"/>
          <w:sz w:val="24"/>
        </w:rPr>
        <w:t xml:space="preserve">ve </w:t>
      </w:r>
      <w:r w:rsidRPr="009955DB">
        <w:rPr>
          <w:i/>
          <w:w w:val="90"/>
          <w:sz w:val="24"/>
        </w:rPr>
        <w:t xml:space="preserve">the necessary practical and theoretical training </w:t>
      </w:r>
      <w:r w:rsidRPr="009955DB">
        <w:rPr>
          <w:i/>
          <w:color w:val="0E0E0E"/>
          <w:w w:val="90"/>
          <w:sz w:val="24"/>
        </w:rPr>
        <w:t xml:space="preserve">to </w:t>
      </w:r>
      <w:r w:rsidRPr="009955DB">
        <w:rPr>
          <w:i/>
          <w:w w:val="90"/>
          <w:sz w:val="24"/>
        </w:rPr>
        <w:t xml:space="preserve">ensure </w:t>
      </w:r>
      <w:r w:rsidRPr="009955DB">
        <w:rPr>
          <w:i/>
          <w:sz w:val="23"/>
        </w:rPr>
        <w:t>that</w:t>
      </w:r>
      <w:r w:rsidRPr="009955DB">
        <w:rPr>
          <w:i/>
          <w:spacing w:val="-32"/>
          <w:sz w:val="23"/>
        </w:rPr>
        <w:t xml:space="preserve"> </w:t>
      </w:r>
      <w:r w:rsidRPr="009955DB">
        <w:rPr>
          <w:i/>
          <w:sz w:val="23"/>
        </w:rPr>
        <w:t>the</w:t>
      </w:r>
      <w:r w:rsidRPr="009955DB">
        <w:rPr>
          <w:i/>
          <w:spacing w:val="-27"/>
          <w:sz w:val="23"/>
        </w:rPr>
        <w:t xml:space="preserve"> </w:t>
      </w:r>
      <w:r w:rsidRPr="009955DB">
        <w:rPr>
          <w:i/>
          <w:sz w:val="23"/>
        </w:rPr>
        <w:t>employee</w:t>
      </w:r>
      <w:r w:rsidRPr="009955DB">
        <w:rPr>
          <w:i/>
          <w:spacing w:val="-12"/>
          <w:sz w:val="23"/>
        </w:rPr>
        <w:t xml:space="preserve"> </w:t>
      </w:r>
      <w:r w:rsidRPr="009955DB">
        <w:rPr>
          <w:i/>
          <w:sz w:val="23"/>
        </w:rPr>
        <w:t>is</w:t>
      </w:r>
      <w:r w:rsidRPr="009955DB">
        <w:rPr>
          <w:i/>
          <w:spacing w:val="-25"/>
          <w:sz w:val="23"/>
        </w:rPr>
        <w:t xml:space="preserve"> </w:t>
      </w:r>
      <w:r w:rsidRPr="009955DB">
        <w:rPr>
          <w:i/>
          <w:sz w:val="23"/>
        </w:rPr>
        <w:t>competent</w:t>
      </w:r>
      <w:r w:rsidRPr="009955DB">
        <w:rPr>
          <w:i/>
          <w:spacing w:val="-13"/>
          <w:sz w:val="23"/>
        </w:rPr>
        <w:t xml:space="preserve"> </w:t>
      </w:r>
      <w:r w:rsidRPr="009955DB">
        <w:rPr>
          <w:i/>
          <w:color w:val="0C0C0C"/>
          <w:sz w:val="23"/>
        </w:rPr>
        <w:t>to</w:t>
      </w:r>
      <w:r w:rsidRPr="009955DB">
        <w:rPr>
          <w:i/>
          <w:color w:val="0C0C0C"/>
          <w:spacing w:val="-27"/>
          <w:sz w:val="23"/>
        </w:rPr>
        <w:t xml:space="preserve"> </w:t>
      </w:r>
      <w:r w:rsidRPr="009955DB">
        <w:rPr>
          <w:i/>
          <w:sz w:val="23"/>
        </w:rPr>
        <w:t>possess</w:t>
      </w:r>
      <w:r w:rsidRPr="009955DB">
        <w:rPr>
          <w:i/>
          <w:spacing w:val="-15"/>
          <w:sz w:val="23"/>
        </w:rPr>
        <w:t xml:space="preserve"> </w:t>
      </w:r>
      <w:r w:rsidRPr="009955DB">
        <w:rPr>
          <w:i/>
          <w:sz w:val="23"/>
        </w:rPr>
        <w:t>and</w:t>
      </w:r>
      <w:r w:rsidRPr="009955DB">
        <w:rPr>
          <w:i/>
          <w:spacing w:val="-22"/>
          <w:sz w:val="23"/>
        </w:rPr>
        <w:t xml:space="preserve"> </w:t>
      </w:r>
      <w:r w:rsidRPr="009955DB">
        <w:rPr>
          <w:i/>
          <w:sz w:val="23"/>
        </w:rPr>
        <w:t>use</w:t>
      </w:r>
      <w:r w:rsidRPr="009955DB">
        <w:rPr>
          <w:i/>
          <w:spacing w:val="-30"/>
          <w:sz w:val="23"/>
        </w:rPr>
        <w:t xml:space="preserve"> </w:t>
      </w:r>
      <w:r w:rsidRPr="009955DB">
        <w:rPr>
          <w:i/>
          <w:sz w:val="23"/>
        </w:rPr>
        <w:t>the</w:t>
      </w:r>
      <w:r w:rsidRPr="009955DB">
        <w:rPr>
          <w:i/>
          <w:spacing w:val="-25"/>
          <w:sz w:val="23"/>
        </w:rPr>
        <w:t xml:space="preserve"> </w:t>
      </w:r>
      <w:r w:rsidRPr="009955DB">
        <w:rPr>
          <w:i/>
          <w:sz w:val="23"/>
        </w:rPr>
        <w:t>firearms."</w:t>
      </w:r>
    </w:p>
    <w:p w:rsidR="007370E0" w:rsidRPr="009955DB" w:rsidRDefault="007444F5">
      <w:pPr>
        <w:pStyle w:val="BodyText"/>
        <w:spacing w:before="148" w:line="223" w:lineRule="auto"/>
        <w:ind w:left="1137" w:right="756" w:hanging="4"/>
        <w:jc w:val="both"/>
      </w:pPr>
      <w:r w:rsidRPr="009955DB">
        <w:t>Unit</w:t>
      </w:r>
      <w:r w:rsidRPr="009955DB">
        <w:rPr>
          <w:spacing w:val="-24"/>
        </w:rPr>
        <w:t xml:space="preserve"> </w:t>
      </w:r>
      <w:r w:rsidRPr="009955DB">
        <w:t>Standard</w:t>
      </w:r>
      <w:r w:rsidRPr="009955DB">
        <w:rPr>
          <w:spacing w:val="-22"/>
        </w:rPr>
        <w:t xml:space="preserve"> </w:t>
      </w:r>
      <w:r w:rsidRPr="009955DB">
        <w:t>120487</w:t>
      </w:r>
      <w:r w:rsidRPr="009955DB">
        <w:rPr>
          <w:spacing w:val="-22"/>
        </w:rPr>
        <w:t xml:space="preserve"> </w:t>
      </w:r>
      <w:r w:rsidRPr="009955DB">
        <w:rPr>
          <w:color w:val="111111"/>
        </w:rPr>
        <w:t>is</w:t>
      </w:r>
      <w:r w:rsidRPr="009955DB">
        <w:rPr>
          <w:color w:val="111111"/>
          <w:spacing w:val="-28"/>
        </w:rPr>
        <w:t xml:space="preserve"> </w:t>
      </w:r>
      <w:r w:rsidRPr="009955DB">
        <w:rPr>
          <w:color w:val="111111"/>
        </w:rPr>
        <w:t>used</w:t>
      </w:r>
      <w:r w:rsidRPr="009955DB">
        <w:rPr>
          <w:color w:val="111111"/>
          <w:spacing w:val="-25"/>
        </w:rPr>
        <w:t xml:space="preserve"> </w:t>
      </w:r>
      <w:r w:rsidRPr="009955DB">
        <w:rPr>
          <w:color w:val="0F0F0F"/>
        </w:rPr>
        <w:t>as</w:t>
      </w:r>
      <w:r w:rsidRPr="009955DB">
        <w:rPr>
          <w:color w:val="0F0F0F"/>
          <w:spacing w:val="-30"/>
        </w:rPr>
        <w:t xml:space="preserve"> </w:t>
      </w:r>
      <w:r w:rsidRPr="009955DB">
        <w:t>the</w:t>
      </w:r>
      <w:r w:rsidRPr="009955DB">
        <w:rPr>
          <w:spacing w:val="-28"/>
        </w:rPr>
        <w:t xml:space="preserve"> </w:t>
      </w:r>
      <w:r w:rsidRPr="009955DB">
        <w:t>framework</w:t>
      </w:r>
      <w:r w:rsidRPr="009955DB">
        <w:rPr>
          <w:spacing w:val="-17"/>
        </w:rPr>
        <w:t xml:space="preserve"> </w:t>
      </w:r>
      <w:r w:rsidRPr="009955DB">
        <w:t>for</w:t>
      </w:r>
      <w:r w:rsidRPr="009955DB">
        <w:rPr>
          <w:spacing w:val="-30"/>
        </w:rPr>
        <w:t xml:space="preserve"> </w:t>
      </w:r>
      <w:r w:rsidRPr="009955DB">
        <w:t>the</w:t>
      </w:r>
      <w:r w:rsidRPr="009955DB">
        <w:rPr>
          <w:spacing w:val="-24"/>
        </w:rPr>
        <w:t xml:space="preserve"> </w:t>
      </w:r>
      <w:r w:rsidRPr="009955DB">
        <w:t>development</w:t>
      </w:r>
      <w:r w:rsidRPr="009955DB">
        <w:rPr>
          <w:spacing w:val="-18"/>
        </w:rPr>
        <w:t xml:space="preserve"> </w:t>
      </w:r>
      <w:r w:rsidRPr="009955DB">
        <w:t>of</w:t>
      </w:r>
      <w:r w:rsidRPr="009955DB">
        <w:rPr>
          <w:spacing w:val="-29"/>
        </w:rPr>
        <w:t xml:space="preserve"> </w:t>
      </w:r>
      <w:r w:rsidRPr="009955DB">
        <w:t xml:space="preserve">the </w:t>
      </w:r>
      <w:r w:rsidRPr="009955DB">
        <w:rPr>
          <w:w w:val="95"/>
        </w:rPr>
        <w:t>training</w:t>
      </w:r>
      <w:r w:rsidRPr="009955DB">
        <w:rPr>
          <w:spacing w:val="-14"/>
          <w:w w:val="95"/>
        </w:rPr>
        <w:t xml:space="preserve"> </w:t>
      </w:r>
      <w:r w:rsidRPr="009955DB">
        <w:rPr>
          <w:i/>
          <w:w w:val="95"/>
        </w:rPr>
        <w:t>curriculum</w:t>
      </w:r>
      <w:r w:rsidRPr="009955DB">
        <w:rPr>
          <w:i/>
          <w:spacing w:val="-8"/>
          <w:w w:val="95"/>
        </w:rPr>
        <w:t xml:space="preserve"> </w:t>
      </w:r>
      <w:r w:rsidRPr="009955DB">
        <w:rPr>
          <w:w w:val="95"/>
        </w:rPr>
        <w:t>for</w:t>
      </w:r>
      <w:r w:rsidRPr="009955DB">
        <w:rPr>
          <w:spacing w:val="-22"/>
          <w:w w:val="95"/>
        </w:rPr>
        <w:t xml:space="preserve"> </w:t>
      </w:r>
      <w:r w:rsidRPr="009955DB">
        <w:rPr>
          <w:w w:val="95"/>
        </w:rPr>
        <w:t>the</w:t>
      </w:r>
      <w:r w:rsidRPr="009955DB">
        <w:rPr>
          <w:spacing w:val="-17"/>
          <w:w w:val="95"/>
        </w:rPr>
        <w:t xml:space="preserve"> </w:t>
      </w:r>
      <w:r w:rsidRPr="009955DB">
        <w:rPr>
          <w:w w:val="95"/>
        </w:rPr>
        <w:t>weapons</w:t>
      </w:r>
      <w:r w:rsidRPr="009955DB">
        <w:rPr>
          <w:spacing w:val="-11"/>
          <w:w w:val="95"/>
        </w:rPr>
        <w:t xml:space="preserve"> </w:t>
      </w:r>
      <w:r w:rsidRPr="009955DB">
        <w:rPr>
          <w:color w:val="111111"/>
          <w:w w:val="95"/>
        </w:rPr>
        <w:t>used</w:t>
      </w:r>
      <w:r w:rsidRPr="009955DB">
        <w:rPr>
          <w:color w:val="111111"/>
          <w:spacing w:val="-22"/>
          <w:w w:val="95"/>
        </w:rPr>
        <w:t xml:space="preserve"> </w:t>
      </w:r>
      <w:r w:rsidRPr="009955DB">
        <w:rPr>
          <w:color w:val="0E0E0E"/>
          <w:w w:val="95"/>
        </w:rPr>
        <w:t>by</w:t>
      </w:r>
      <w:r w:rsidRPr="009955DB">
        <w:rPr>
          <w:color w:val="0E0E0E"/>
          <w:spacing w:val="-21"/>
          <w:w w:val="95"/>
        </w:rPr>
        <w:t xml:space="preserve"> </w:t>
      </w:r>
      <w:r w:rsidRPr="009955DB">
        <w:rPr>
          <w:w w:val="95"/>
        </w:rPr>
        <w:t>the</w:t>
      </w:r>
      <w:r w:rsidRPr="009955DB">
        <w:rPr>
          <w:spacing w:val="-24"/>
          <w:w w:val="95"/>
        </w:rPr>
        <w:t xml:space="preserve"> </w:t>
      </w:r>
      <w:r w:rsidRPr="009955DB">
        <w:rPr>
          <w:w w:val="95"/>
        </w:rPr>
        <w:t>South</w:t>
      </w:r>
      <w:r w:rsidRPr="009955DB">
        <w:rPr>
          <w:spacing w:val="-13"/>
          <w:w w:val="95"/>
        </w:rPr>
        <w:t xml:space="preserve"> </w:t>
      </w:r>
      <w:r w:rsidRPr="009955DB">
        <w:rPr>
          <w:w w:val="95"/>
        </w:rPr>
        <w:t>African</w:t>
      </w:r>
      <w:r w:rsidRPr="009955DB">
        <w:rPr>
          <w:spacing w:val="-19"/>
          <w:w w:val="95"/>
        </w:rPr>
        <w:t xml:space="preserve"> </w:t>
      </w:r>
      <w:r w:rsidRPr="009955DB">
        <w:rPr>
          <w:w w:val="95"/>
        </w:rPr>
        <w:t>Police</w:t>
      </w:r>
      <w:r w:rsidRPr="009955DB">
        <w:rPr>
          <w:spacing w:val="-20"/>
          <w:w w:val="95"/>
        </w:rPr>
        <w:t xml:space="preserve"> </w:t>
      </w:r>
      <w:r w:rsidRPr="009955DB">
        <w:rPr>
          <w:w w:val="95"/>
        </w:rPr>
        <w:t xml:space="preserve">Service. </w:t>
      </w:r>
      <w:r w:rsidRPr="009955DB">
        <w:t>This unit standard consists of the following three specific outcomes with relevant assessment</w:t>
      </w:r>
      <w:r w:rsidRPr="009955DB">
        <w:rPr>
          <w:spacing w:val="13"/>
        </w:rPr>
        <w:t xml:space="preserve"> </w:t>
      </w:r>
      <w:r w:rsidRPr="009955DB">
        <w:t>criteria:</w:t>
      </w:r>
    </w:p>
    <w:p w:rsidR="007370E0" w:rsidRPr="009955DB" w:rsidRDefault="007370E0">
      <w:pPr>
        <w:pStyle w:val="BodyText"/>
        <w:rPr>
          <w:sz w:val="22"/>
        </w:rPr>
      </w:pPr>
    </w:p>
    <w:p w:rsidR="007370E0" w:rsidRPr="009955DB" w:rsidRDefault="007444F5">
      <w:pPr>
        <w:pStyle w:val="ListParagraph"/>
        <w:numPr>
          <w:ilvl w:val="1"/>
          <w:numId w:val="1"/>
        </w:numPr>
        <w:tabs>
          <w:tab w:val="left" w:pos="1631"/>
          <w:tab w:val="left" w:pos="1632"/>
        </w:tabs>
        <w:spacing w:before="1" w:line="258" w:lineRule="exact"/>
        <w:ind w:hanging="318"/>
        <w:rPr>
          <w:color w:val="262626"/>
          <w:sz w:val="23"/>
        </w:rPr>
      </w:pPr>
      <w:r w:rsidRPr="009955DB">
        <w:rPr>
          <w:sz w:val="23"/>
        </w:rPr>
        <w:t>Specific</w:t>
      </w:r>
      <w:r w:rsidRPr="009955DB">
        <w:rPr>
          <w:spacing w:val="-24"/>
          <w:sz w:val="23"/>
        </w:rPr>
        <w:t xml:space="preserve"> </w:t>
      </w:r>
      <w:r w:rsidRPr="009955DB">
        <w:rPr>
          <w:sz w:val="23"/>
        </w:rPr>
        <w:t>outcome</w:t>
      </w:r>
      <w:r w:rsidRPr="009955DB">
        <w:rPr>
          <w:spacing w:val="-26"/>
          <w:sz w:val="23"/>
        </w:rPr>
        <w:t xml:space="preserve"> </w:t>
      </w:r>
      <w:r w:rsidRPr="009955DB">
        <w:rPr>
          <w:sz w:val="23"/>
        </w:rPr>
        <w:t>1:</w:t>
      </w:r>
      <w:r w:rsidRPr="009955DB">
        <w:rPr>
          <w:spacing w:val="2"/>
          <w:sz w:val="23"/>
        </w:rPr>
        <w:t xml:space="preserve"> </w:t>
      </w:r>
      <w:r w:rsidRPr="009955DB">
        <w:rPr>
          <w:sz w:val="23"/>
        </w:rPr>
        <w:t>Apply</w:t>
      </w:r>
      <w:r w:rsidRPr="009955DB">
        <w:rPr>
          <w:spacing w:val="-25"/>
          <w:sz w:val="23"/>
        </w:rPr>
        <w:t xml:space="preserve"> </w:t>
      </w:r>
      <w:r w:rsidRPr="009955DB">
        <w:rPr>
          <w:sz w:val="23"/>
        </w:rPr>
        <w:t>knowledge</w:t>
      </w:r>
      <w:r w:rsidRPr="009955DB">
        <w:rPr>
          <w:spacing w:val="-16"/>
          <w:sz w:val="23"/>
        </w:rPr>
        <w:t xml:space="preserve"> </w:t>
      </w:r>
      <w:r w:rsidRPr="009955DB">
        <w:rPr>
          <w:sz w:val="23"/>
        </w:rPr>
        <w:t>and</w:t>
      </w:r>
      <w:r w:rsidRPr="009955DB">
        <w:rPr>
          <w:spacing w:val="-26"/>
          <w:sz w:val="23"/>
        </w:rPr>
        <w:t xml:space="preserve"> </w:t>
      </w:r>
      <w:r w:rsidRPr="009955DB">
        <w:rPr>
          <w:sz w:val="23"/>
        </w:rPr>
        <w:t>understanding</w:t>
      </w:r>
      <w:r w:rsidRPr="009955DB">
        <w:rPr>
          <w:spacing w:val="-19"/>
          <w:sz w:val="23"/>
        </w:rPr>
        <w:t xml:space="preserve"> </w:t>
      </w:r>
      <w:r w:rsidRPr="009955DB">
        <w:rPr>
          <w:sz w:val="23"/>
        </w:rPr>
        <w:t>of</w:t>
      </w:r>
      <w:r w:rsidRPr="009955DB">
        <w:rPr>
          <w:spacing w:val="-34"/>
          <w:sz w:val="23"/>
        </w:rPr>
        <w:t xml:space="preserve"> </w:t>
      </w:r>
      <w:r w:rsidRPr="009955DB">
        <w:rPr>
          <w:color w:val="151515"/>
          <w:sz w:val="23"/>
        </w:rPr>
        <w:t>the</w:t>
      </w:r>
      <w:r w:rsidRPr="009955DB">
        <w:rPr>
          <w:color w:val="151515"/>
          <w:spacing w:val="-27"/>
          <w:sz w:val="23"/>
        </w:rPr>
        <w:t xml:space="preserve"> </w:t>
      </w:r>
      <w:r w:rsidRPr="009955DB">
        <w:rPr>
          <w:sz w:val="23"/>
        </w:rPr>
        <w:t>relevant</w:t>
      </w:r>
    </w:p>
    <w:p w:rsidR="007370E0" w:rsidRPr="009955DB" w:rsidRDefault="009955DB">
      <w:pPr>
        <w:pStyle w:val="BodyText"/>
        <w:spacing w:line="252" w:lineRule="exact"/>
        <w:ind w:left="3515" w:right="3660"/>
        <w:jc w:val="center"/>
      </w:pPr>
      <w:r w:rsidRPr="009955DB">
        <w:t>Legislation</w:t>
      </w:r>
      <w:r w:rsidR="007444F5" w:rsidRPr="009955DB">
        <w:t xml:space="preserve"> required.</w:t>
      </w:r>
    </w:p>
    <w:p w:rsidR="007370E0" w:rsidRPr="009955DB" w:rsidRDefault="007444F5">
      <w:pPr>
        <w:pStyle w:val="ListParagraph"/>
        <w:numPr>
          <w:ilvl w:val="1"/>
          <w:numId w:val="1"/>
        </w:numPr>
        <w:tabs>
          <w:tab w:val="left" w:pos="1631"/>
          <w:tab w:val="left" w:pos="1632"/>
        </w:tabs>
        <w:spacing w:line="258" w:lineRule="exact"/>
        <w:ind w:hanging="318"/>
        <w:rPr>
          <w:color w:val="2D2D2D"/>
          <w:sz w:val="23"/>
        </w:rPr>
      </w:pPr>
      <w:r w:rsidRPr="009955DB">
        <w:rPr>
          <w:sz w:val="23"/>
        </w:rPr>
        <w:t xml:space="preserve">Specific outcome 2: Handle </w:t>
      </w:r>
      <w:r w:rsidRPr="009955DB">
        <w:rPr>
          <w:color w:val="151515"/>
          <w:sz w:val="23"/>
        </w:rPr>
        <w:t xml:space="preserve">a </w:t>
      </w:r>
      <w:r w:rsidRPr="009955DB">
        <w:rPr>
          <w:sz w:val="23"/>
        </w:rPr>
        <w:t>firearm</w:t>
      </w:r>
      <w:r w:rsidRPr="009955DB">
        <w:rPr>
          <w:spacing w:val="-17"/>
          <w:sz w:val="23"/>
        </w:rPr>
        <w:t xml:space="preserve"> </w:t>
      </w:r>
      <w:r w:rsidRPr="009955DB">
        <w:rPr>
          <w:sz w:val="23"/>
        </w:rPr>
        <w:t>safely.</w:t>
      </w:r>
    </w:p>
    <w:p w:rsidR="007370E0" w:rsidRPr="009955DB" w:rsidRDefault="007444F5">
      <w:pPr>
        <w:pStyle w:val="ListParagraph"/>
        <w:numPr>
          <w:ilvl w:val="1"/>
          <w:numId w:val="1"/>
        </w:numPr>
        <w:tabs>
          <w:tab w:val="left" w:pos="1638"/>
          <w:tab w:val="left" w:pos="1640"/>
        </w:tabs>
        <w:spacing w:before="2"/>
        <w:ind w:left="1639"/>
        <w:rPr>
          <w:color w:val="262626"/>
          <w:sz w:val="23"/>
        </w:rPr>
      </w:pPr>
      <w:r w:rsidRPr="009955DB">
        <w:rPr>
          <w:sz w:val="23"/>
        </w:rPr>
        <w:t xml:space="preserve">Specific outcome </w:t>
      </w:r>
      <w:r w:rsidRPr="009955DB">
        <w:rPr>
          <w:color w:val="0C0C0C"/>
          <w:sz w:val="23"/>
        </w:rPr>
        <w:t xml:space="preserve">3. </w:t>
      </w:r>
      <w:r w:rsidRPr="009955DB">
        <w:rPr>
          <w:sz w:val="23"/>
        </w:rPr>
        <w:t>Operate, maintain and use a</w:t>
      </w:r>
      <w:r w:rsidRPr="009955DB">
        <w:rPr>
          <w:spacing w:val="-45"/>
          <w:sz w:val="23"/>
        </w:rPr>
        <w:t xml:space="preserve"> </w:t>
      </w:r>
      <w:r w:rsidRPr="009955DB">
        <w:rPr>
          <w:sz w:val="23"/>
        </w:rPr>
        <w:t>firearm.</w:t>
      </w:r>
    </w:p>
    <w:p w:rsidR="007370E0" w:rsidRPr="009955DB" w:rsidRDefault="007370E0">
      <w:pPr>
        <w:pStyle w:val="BodyText"/>
        <w:spacing w:before="10"/>
        <w:rPr>
          <w:sz w:val="20"/>
        </w:rPr>
      </w:pPr>
    </w:p>
    <w:p w:rsidR="007370E0" w:rsidRPr="009955DB" w:rsidRDefault="007444F5">
      <w:pPr>
        <w:pStyle w:val="BodyText"/>
        <w:spacing w:line="223" w:lineRule="auto"/>
        <w:ind w:left="1130" w:right="774" w:firstLine="3"/>
        <w:jc w:val="both"/>
      </w:pPr>
      <w:r w:rsidRPr="009955DB">
        <w:rPr>
          <w:color w:val="0C0C0C"/>
          <w:w w:val="95"/>
        </w:rPr>
        <w:t>The</w:t>
      </w:r>
      <w:r w:rsidRPr="009955DB">
        <w:rPr>
          <w:color w:val="0C0C0C"/>
          <w:spacing w:val="-38"/>
          <w:w w:val="95"/>
        </w:rPr>
        <w:t xml:space="preserve"> </w:t>
      </w:r>
      <w:r w:rsidRPr="009955DB">
        <w:rPr>
          <w:w w:val="95"/>
        </w:rPr>
        <w:t>pass</w:t>
      </w:r>
      <w:r w:rsidRPr="009955DB">
        <w:rPr>
          <w:spacing w:val="-33"/>
          <w:w w:val="95"/>
        </w:rPr>
        <w:t xml:space="preserve"> </w:t>
      </w:r>
      <w:r w:rsidRPr="009955DB">
        <w:rPr>
          <w:w w:val="95"/>
        </w:rPr>
        <w:t>rate</w:t>
      </w:r>
      <w:r w:rsidRPr="009955DB">
        <w:rPr>
          <w:spacing w:val="-39"/>
          <w:w w:val="95"/>
        </w:rPr>
        <w:t xml:space="preserve"> </w:t>
      </w:r>
      <w:r w:rsidRPr="009955DB">
        <w:rPr>
          <w:w w:val="95"/>
        </w:rPr>
        <w:t>for</w:t>
      </w:r>
      <w:r w:rsidRPr="009955DB">
        <w:rPr>
          <w:spacing w:val="-42"/>
          <w:w w:val="95"/>
        </w:rPr>
        <w:t xml:space="preserve"> </w:t>
      </w:r>
      <w:r w:rsidRPr="009955DB">
        <w:rPr>
          <w:w w:val="95"/>
        </w:rPr>
        <w:t>this</w:t>
      </w:r>
      <w:r w:rsidRPr="009955DB">
        <w:rPr>
          <w:spacing w:val="-38"/>
          <w:w w:val="95"/>
        </w:rPr>
        <w:t xml:space="preserve"> </w:t>
      </w:r>
      <w:r w:rsidRPr="009955DB">
        <w:rPr>
          <w:w w:val="95"/>
        </w:rPr>
        <w:t>unit</w:t>
      </w:r>
      <w:r w:rsidRPr="009955DB">
        <w:rPr>
          <w:spacing w:val="-35"/>
          <w:w w:val="95"/>
        </w:rPr>
        <w:t xml:space="preserve"> </w:t>
      </w:r>
      <w:r w:rsidRPr="009955DB">
        <w:rPr>
          <w:w w:val="95"/>
        </w:rPr>
        <w:t>standard</w:t>
      </w:r>
      <w:r w:rsidRPr="009955DB">
        <w:rPr>
          <w:spacing w:val="-29"/>
          <w:w w:val="95"/>
        </w:rPr>
        <w:t xml:space="preserve"> </w:t>
      </w:r>
      <w:r w:rsidRPr="009955DB">
        <w:rPr>
          <w:color w:val="0C0C0C"/>
          <w:w w:val="95"/>
        </w:rPr>
        <w:t>is</w:t>
      </w:r>
      <w:r w:rsidRPr="009955DB">
        <w:rPr>
          <w:color w:val="0C0C0C"/>
          <w:spacing w:val="-38"/>
          <w:w w:val="95"/>
        </w:rPr>
        <w:t xml:space="preserve"> </w:t>
      </w:r>
      <w:r w:rsidRPr="009955DB">
        <w:rPr>
          <w:w w:val="95"/>
        </w:rPr>
        <w:t>70°/•</w:t>
      </w:r>
      <w:r w:rsidRPr="009955DB">
        <w:rPr>
          <w:spacing w:val="-34"/>
          <w:w w:val="95"/>
        </w:rPr>
        <w:t xml:space="preserve"> </w:t>
      </w:r>
      <w:r w:rsidRPr="009955DB">
        <w:rPr>
          <w:w w:val="95"/>
        </w:rPr>
        <w:t>for</w:t>
      </w:r>
      <w:r w:rsidRPr="009955DB">
        <w:rPr>
          <w:spacing w:val="-37"/>
          <w:w w:val="95"/>
        </w:rPr>
        <w:t xml:space="preserve"> </w:t>
      </w:r>
      <w:r w:rsidRPr="009955DB">
        <w:rPr>
          <w:w w:val="95"/>
        </w:rPr>
        <w:t>both</w:t>
      </w:r>
      <w:r w:rsidRPr="009955DB">
        <w:rPr>
          <w:spacing w:val="-42"/>
          <w:w w:val="95"/>
        </w:rPr>
        <w:t xml:space="preserve"> </w:t>
      </w:r>
      <w:r w:rsidRPr="009955DB">
        <w:rPr>
          <w:w w:val="95"/>
        </w:rPr>
        <w:t>their</w:t>
      </w:r>
      <w:r w:rsidRPr="009955DB">
        <w:rPr>
          <w:spacing w:val="-36"/>
          <w:w w:val="95"/>
        </w:rPr>
        <w:t xml:space="preserve"> </w:t>
      </w:r>
      <w:r w:rsidRPr="009955DB">
        <w:rPr>
          <w:w w:val="95"/>
        </w:rPr>
        <w:t>theoretical</w:t>
      </w:r>
      <w:r w:rsidRPr="009955DB">
        <w:rPr>
          <w:spacing w:val="-32"/>
          <w:w w:val="95"/>
        </w:rPr>
        <w:t xml:space="preserve"> </w:t>
      </w:r>
      <w:r w:rsidRPr="009955DB">
        <w:rPr>
          <w:w w:val="95"/>
        </w:rPr>
        <w:t>and</w:t>
      </w:r>
      <w:r w:rsidRPr="009955DB">
        <w:rPr>
          <w:spacing w:val="-33"/>
          <w:w w:val="95"/>
        </w:rPr>
        <w:t xml:space="preserve"> </w:t>
      </w:r>
      <w:r w:rsidRPr="009955DB">
        <w:rPr>
          <w:w w:val="95"/>
        </w:rPr>
        <w:t xml:space="preserve">practical </w:t>
      </w:r>
      <w:r w:rsidRPr="009955DB">
        <w:t>assessments.</w:t>
      </w:r>
    </w:p>
    <w:p w:rsidR="007370E0" w:rsidRPr="009955DB" w:rsidRDefault="007370E0">
      <w:pPr>
        <w:spacing w:line="223" w:lineRule="auto"/>
        <w:jc w:val="both"/>
        <w:sectPr w:rsidR="007370E0" w:rsidRPr="009955DB">
          <w:type w:val="continuous"/>
          <w:pgSz w:w="11910" w:h="16850"/>
          <w:pgMar w:top="1060" w:right="1520" w:bottom="280" w:left="1180" w:header="720" w:footer="720" w:gutter="0"/>
          <w:cols w:space="720"/>
        </w:sectPr>
      </w:pPr>
    </w:p>
    <w:p w:rsidR="007370E0" w:rsidRPr="009955DB" w:rsidRDefault="007444F5">
      <w:pPr>
        <w:pStyle w:val="Heading1"/>
        <w:spacing w:before="81"/>
      </w:pPr>
      <w:r w:rsidRPr="009955DB">
        <w:rPr>
          <w:u w:val="single" w:color="2F342F"/>
        </w:rPr>
        <w:lastRenderedPageBreak/>
        <w:t xml:space="preserve">QUESTION </w:t>
      </w:r>
      <w:r w:rsidRPr="009955DB">
        <w:rPr>
          <w:color w:val="0F0F0F"/>
          <w:u w:val="single" w:color="2F342F"/>
        </w:rPr>
        <w:t>1066</w:t>
      </w:r>
    </w:p>
    <w:p w:rsidR="007370E0" w:rsidRPr="009955DB" w:rsidRDefault="007370E0">
      <w:pPr>
        <w:pStyle w:val="BodyText"/>
        <w:spacing w:before="3"/>
        <w:rPr>
          <w:sz w:val="24"/>
        </w:rPr>
      </w:pPr>
    </w:p>
    <w:p w:rsidR="007370E0" w:rsidRPr="009955DB" w:rsidRDefault="007444F5">
      <w:pPr>
        <w:spacing w:line="228" w:lineRule="auto"/>
        <w:ind w:left="2152" w:hanging="1840"/>
        <w:rPr>
          <w:sz w:val="25"/>
        </w:rPr>
      </w:pPr>
      <w:r w:rsidRPr="009955DB">
        <w:rPr>
          <w:sz w:val="25"/>
          <w:u w:val="single" w:color="282828"/>
        </w:rPr>
        <w:t>DATE</w:t>
      </w:r>
      <w:r w:rsidRPr="009955DB">
        <w:rPr>
          <w:spacing w:val="-38"/>
          <w:sz w:val="25"/>
          <w:u w:val="single" w:color="282828"/>
        </w:rPr>
        <w:t xml:space="preserve"> </w:t>
      </w:r>
      <w:r w:rsidRPr="009955DB">
        <w:rPr>
          <w:color w:val="0F0F0F"/>
          <w:sz w:val="25"/>
          <w:u w:val="single" w:color="282828"/>
        </w:rPr>
        <w:t>OF</w:t>
      </w:r>
      <w:r w:rsidRPr="009955DB">
        <w:rPr>
          <w:color w:val="0F0F0F"/>
          <w:spacing w:val="-36"/>
          <w:sz w:val="25"/>
          <w:u w:val="single" w:color="282828"/>
        </w:rPr>
        <w:t xml:space="preserve"> </w:t>
      </w:r>
      <w:r w:rsidRPr="009955DB">
        <w:rPr>
          <w:sz w:val="25"/>
          <w:u w:val="single" w:color="282828"/>
        </w:rPr>
        <w:t>PUBLICATION</w:t>
      </w:r>
      <w:r w:rsidRPr="009955DB">
        <w:rPr>
          <w:spacing w:val="-31"/>
          <w:sz w:val="25"/>
          <w:u w:val="single" w:color="282828"/>
        </w:rPr>
        <w:t xml:space="preserve"> </w:t>
      </w:r>
      <w:r w:rsidRPr="009955DB">
        <w:rPr>
          <w:color w:val="111111"/>
          <w:sz w:val="25"/>
          <w:u w:val="single" w:color="282828"/>
        </w:rPr>
        <w:t>IN</w:t>
      </w:r>
      <w:r w:rsidRPr="009955DB">
        <w:rPr>
          <w:color w:val="111111"/>
          <w:spacing w:val="-45"/>
          <w:sz w:val="25"/>
          <w:u w:val="single" w:color="282828"/>
        </w:rPr>
        <w:t xml:space="preserve"> </w:t>
      </w:r>
      <w:r w:rsidRPr="009955DB">
        <w:rPr>
          <w:sz w:val="25"/>
          <w:u w:val="single" w:color="282828"/>
        </w:rPr>
        <w:t>INTERNAL</w:t>
      </w:r>
      <w:r w:rsidRPr="009955DB">
        <w:rPr>
          <w:spacing w:val="-31"/>
          <w:sz w:val="25"/>
          <w:u w:val="single" w:color="282828"/>
        </w:rPr>
        <w:t xml:space="preserve"> </w:t>
      </w:r>
      <w:r w:rsidRPr="009955DB">
        <w:rPr>
          <w:sz w:val="25"/>
          <w:u w:val="single" w:color="282828"/>
        </w:rPr>
        <w:t>QUESTION</w:t>
      </w:r>
      <w:r w:rsidRPr="009955DB">
        <w:rPr>
          <w:spacing w:val="-37"/>
          <w:sz w:val="25"/>
          <w:u w:val="single" w:color="282828"/>
        </w:rPr>
        <w:t xml:space="preserve"> </w:t>
      </w:r>
      <w:r w:rsidRPr="009955DB">
        <w:rPr>
          <w:sz w:val="25"/>
          <w:u w:val="single" w:color="282828"/>
        </w:rPr>
        <w:t>PAPER:</w:t>
      </w:r>
      <w:r w:rsidRPr="009955DB">
        <w:rPr>
          <w:spacing w:val="-36"/>
          <w:sz w:val="25"/>
          <w:u w:val="single" w:color="282828"/>
        </w:rPr>
        <w:t xml:space="preserve"> </w:t>
      </w:r>
      <w:r w:rsidRPr="009955DB">
        <w:rPr>
          <w:color w:val="131313"/>
          <w:sz w:val="25"/>
          <w:u w:val="single" w:color="282828"/>
        </w:rPr>
        <w:t>11</w:t>
      </w:r>
      <w:r w:rsidRPr="009955DB">
        <w:rPr>
          <w:color w:val="131313"/>
          <w:spacing w:val="-42"/>
          <w:sz w:val="25"/>
          <w:u w:val="single" w:color="282828"/>
        </w:rPr>
        <w:t xml:space="preserve"> </w:t>
      </w:r>
      <w:r w:rsidRPr="009955DB">
        <w:rPr>
          <w:sz w:val="25"/>
          <w:u w:val="single" w:color="282828"/>
        </w:rPr>
        <w:t>OCTOBER</w:t>
      </w:r>
      <w:r w:rsidRPr="009955DB">
        <w:rPr>
          <w:spacing w:val="-25"/>
          <w:sz w:val="25"/>
          <w:u w:val="single" w:color="282828"/>
        </w:rPr>
        <w:t xml:space="preserve"> </w:t>
      </w:r>
      <w:r w:rsidRPr="009955DB">
        <w:rPr>
          <w:color w:val="0E0E0E"/>
          <w:sz w:val="25"/>
          <w:u w:val="single" w:color="282828"/>
        </w:rPr>
        <w:t>2019</w:t>
      </w:r>
      <w:r w:rsidRPr="009955DB">
        <w:rPr>
          <w:color w:val="0E0E0E"/>
          <w:sz w:val="25"/>
        </w:rPr>
        <w:t xml:space="preserve"> </w:t>
      </w:r>
      <w:r w:rsidRPr="009955DB">
        <w:rPr>
          <w:color w:val="0C0C0C"/>
          <w:sz w:val="25"/>
          <w:u w:val="single" w:color="282828"/>
        </w:rPr>
        <w:t xml:space="preserve">(INTERNAL </w:t>
      </w:r>
      <w:r w:rsidRPr="009955DB">
        <w:rPr>
          <w:color w:val="0A0A0A"/>
          <w:sz w:val="25"/>
          <w:u w:val="single" w:color="282828"/>
        </w:rPr>
        <w:t xml:space="preserve">QUESTION </w:t>
      </w:r>
      <w:r w:rsidRPr="009955DB">
        <w:rPr>
          <w:sz w:val="25"/>
          <w:u w:val="single" w:color="282828"/>
        </w:rPr>
        <w:t xml:space="preserve">PAPER </w:t>
      </w:r>
      <w:r w:rsidRPr="009955DB">
        <w:rPr>
          <w:color w:val="0F0F0F"/>
          <w:sz w:val="25"/>
          <w:u w:val="single" w:color="282828"/>
        </w:rPr>
        <w:t>NO</w:t>
      </w:r>
      <w:r w:rsidRPr="009955DB">
        <w:rPr>
          <w:color w:val="0F0F0F"/>
          <w:spacing w:val="-16"/>
          <w:sz w:val="25"/>
          <w:u w:val="single" w:color="282828"/>
        </w:rPr>
        <w:t xml:space="preserve"> </w:t>
      </w:r>
      <w:r w:rsidRPr="009955DB">
        <w:rPr>
          <w:color w:val="0C0C0C"/>
          <w:sz w:val="25"/>
          <w:u w:val="single" w:color="282828"/>
        </w:rPr>
        <w:t>18-2019)</w:t>
      </w:r>
    </w:p>
    <w:p w:rsidR="007370E0" w:rsidRPr="009955DB" w:rsidRDefault="007370E0">
      <w:pPr>
        <w:pStyle w:val="BodyText"/>
        <w:rPr>
          <w:sz w:val="28"/>
        </w:rPr>
      </w:pPr>
    </w:p>
    <w:p w:rsidR="007370E0" w:rsidRPr="009955DB" w:rsidRDefault="007370E0">
      <w:pPr>
        <w:pStyle w:val="BodyText"/>
        <w:rPr>
          <w:sz w:val="28"/>
        </w:rPr>
      </w:pPr>
    </w:p>
    <w:p w:rsidR="007370E0" w:rsidRPr="009955DB" w:rsidRDefault="007444F5">
      <w:pPr>
        <w:pStyle w:val="Heading2"/>
        <w:numPr>
          <w:ilvl w:val="0"/>
          <w:numId w:val="1"/>
        </w:numPr>
        <w:tabs>
          <w:tab w:val="left" w:pos="497"/>
        </w:tabs>
        <w:spacing w:before="175"/>
        <w:ind w:left="496" w:hanging="359"/>
        <w:jc w:val="left"/>
      </w:pPr>
      <w:r w:rsidRPr="009955DB">
        <w:rPr>
          <w:color w:val="0F0F0F"/>
        </w:rPr>
        <w:t>Yes</w:t>
      </w:r>
    </w:p>
    <w:p w:rsidR="007370E0" w:rsidRPr="009955DB" w:rsidRDefault="007370E0">
      <w:pPr>
        <w:pStyle w:val="BodyText"/>
        <w:spacing w:before="9"/>
        <w:rPr>
          <w:sz w:val="22"/>
        </w:rPr>
      </w:pPr>
    </w:p>
    <w:p w:rsidR="007370E0" w:rsidRPr="009955DB" w:rsidRDefault="007444F5">
      <w:pPr>
        <w:ind w:left="136"/>
        <w:rPr>
          <w:sz w:val="25"/>
        </w:rPr>
      </w:pPr>
      <w:r w:rsidRPr="009955DB">
        <w:rPr>
          <w:sz w:val="25"/>
        </w:rPr>
        <w:t>(2)(a)</w:t>
      </w:r>
    </w:p>
    <w:p w:rsidR="007370E0" w:rsidRPr="009955DB" w:rsidRDefault="007370E0">
      <w:pPr>
        <w:pStyle w:val="BodyText"/>
        <w:spacing w:before="10"/>
        <w:rPr>
          <w:sz w:val="25"/>
        </w:rPr>
      </w:pPr>
    </w:p>
    <w:tbl>
      <w:tblPr>
        <w:tblW w:w="0" w:type="auto"/>
        <w:tblInd w:w="126" w:type="dxa"/>
        <w:tblBorders>
          <w:top w:val="single" w:sz="6" w:space="0" w:color="232828"/>
          <w:left w:val="single" w:sz="6" w:space="0" w:color="232828"/>
          <w:bottom w:val="single" w:sz="6" w:space="0" w:color="232828"/>
          <w:right w:val="single" w:sz="6" w:space="0" w:color="232828"/>
          <w:insideH w:val="single" w:sz="6" w:space="0" w:color="232828"/>
          <w:insideV w:val="single" w:sz="6" w:space="0" w:color="23282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4248"/>
      </w:tblGrid>
      <w:tr w:rsidR="007370E0" w:rsidRPr="009955DB">
        <w:trPr>
          <w:trHeight w:val="762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spacing w:before="143" w:line="240" w:lineRule="auto"/>
              <w:ind w:left="1511" w:right="1471"/>
              <w:rPr>
                <w:sz w:val="21"/>
              </w:rPr>
            </w:pPr>
            <w:r w:rsidRPr="009955DB">
              <w:rPr>
                <w:color w:val="0A0A0A"/>
                <w:w w:val="95"/>
                <w:sz w:val="21"/>
              </w:rPr>
              <w:t>PROVINCES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243" w:lineRule="exact"/>
              <w:ind w:left="477" w:right="458"/>
            </w:pPr>
            <w:r w:rsidRPr="009955DB">
              <w:rPr>
                <w:color w:val="111111"/>
                <w:w w:val="90"/>
              </w:rPr>
              <w:t xml:space="preserve">NO </w:t>
            </w:r>
            <w:r w:rsidRPr="009955DB">
              <w:rPr>
                <w:color w:val="0C0C0C"/>
                <w:w w:val="90"/>
              </w:rPr>
              <w:t xml:space="preserve">OF </w:t>
            </w:r>
            <w:r w:rsidRPr="009955DB">
              <w:rPr>
                <w:w w:val="90"/>
              </w:rPr>
              <w:t xml:space="preserve">COURSES </w:t>
            </w:r>
            <w:r w:rsidRPr="009955DB">
              <w:rPr>
                <w:color w:val="0A0A0A"/>
                <w:w w:val="90"/>
              </w:rPr>
              <w:t xml:space="preserve">CANCELLED </w:t>
            </w:r>
            <w:r w:rsidRPr="009955DB">
              <w:rPr>
                <w:color w:val="0F0F0F"/>
                <w:w w:val="90"/>
              </w:rPr>
              <w:t>OR</w:t>
            </w:r>
          </w:p>
          <w:p w:rsidR="007370E0" w:rsidRPr="009955DB" w:rsidRDefault="007444F5" w:rsidP="009955DB">
            <w:pPr>
              <w:pStyle w:val="TableParagraph"/>
              <w:spacing w:before="44" w:line="240" w:lineRule="auto"/>
              <w:ind w:left="460" w:right="458"/>
              <w:rPr>
                <w:sz w:val="21"/>
              </w:rPr>
            </w:pPr>
            <w:r w:rsidRPr="009955DB">
              <w:rPr>
                <w:w w:val="95"/>
                <w:sz w:val="21"/>
              </w:rPr>
              <w:t xml:space="preserve">POSTPONED </w:t>
            </w:r>
            <w:r w:rsidR="009955DB" w:rsidRPr="009955DB">
              <w:rPr>
                <w:w w:val="95"/>
                <w:sz w:val="21"/>
              </w:rPr>
              <w:t>I</w:t>
            </w:r>
            <w:r w:rsidR="009955DB" w:rsidRPr="009955DB">
              <w:rPr>
                <w:w w:val="95"/>
                <w:sz w:val="20"/>
              </w:rPr>
              <w:t>ndefinitely</w:t>
            </w:r>
          </w:p>
        </w:tc>
      </w:tr>
      <w:tr w:rsidR="007370E0" w:rsidRPr="009955DB">
        <w:trPr>
          <w:trHeight w:val="426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spacing w:line="196" w:lineRule="exact"/>
              <w:ind w:left="132"/>
              <w:jc w:val="left"/>
              <w:rPr>
                <w:sz w:val="20"/>
              </w:rPr>
            </w:pPr>
            <w:r w:rsidRPr="009955DB">
              <w:rPr>
                <w:sz w:val="20"/>
              </w:rPr>
              <w:t>FREE STATE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204" w:lineRule="exact"/>
              <w:ind w:left="34"/>
              <w:rPr>
                <w:sz w:val="24"/>
              </w:rPr>
            </w:pPr>
            <w:r w:rsidRPr="009955DB">
              <w:rPr>
                <w:w w:val="82"/>
                <w:sz w:val="24"/>
              </w:rPr>
              <w:t>7</w:t>
            </w:r>
          </w:p>
        </w:tc>
      </w:tr>
      <w:tr w:rsidR="007370E0" w:rsidRPr="009955DB">
        <w:trPr>
          <w:trHeight w:val="393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spacing w:line="181" w:lineRule="exact"/>
              <w:ind w:left="131"/>
              <w:jc w:val="left"/>
              <w:rPr>
                <w:sz w:val="21"/>
              </w:rPr>
            </w:pPr>
            <w:r w:rsidRPr="009955DB">
              <w:rPr>
                <w:sz w:val="21"/>
              </w:rPr>
              <w:t>EASTERN CAPE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179" w:lineRule="exact"/>
              <w:ind w:left="0" w:right="1935"/>
              <w:jc w:val="right"/>
              <w:rPr>
                <w:sz w:val="20"/>
              </w:rPr>
            </w:pPr>
            <w:r w:rsidRPr="009955DB">
              <w:rPr>
                <w:w w:val="95"/>
                <w:sz w:val="20"/>
              </w:rPr>
              <w:t>153</w:t>
            </w:r>
          </w:p>
        </w:tc>
      </w:tr>
      <w:tr w:rsidR="007370E0" w:rsidRPr="009955DB">
        <w:trPr>
          <w:trHeight w:val="416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spacing w:line="198" w:lineRule="exact"/>
              <w:ind w:left="130"/>
              <w:jc w:val="left"/>
              <w:rPr>
                <w:sz w:val="21"/>
              </w:rPr>
            </w:pPr>
            <w:r w:rsidRPr="009955DB">
              <w:rPr>
                <w:sz w:val="21"/>
              </w:rPr>
              <w:t>GAUTENG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196" w:lineRule="exact"/>
              <w:ind w:left="477" w:right="439"/>
              <w:rPr>
                <w:sz w:val="20"/>
              </w:rPr>
            </w:pPr>
            <w:r w:rsidRPr="009955DB">
              <w:rPr>
                <w:sz w:val="20"/>
              </w:rPr>
              <w:t>31</w:t>
            </w:r>
          </w:p>
        </w:tc>
      </w:tr>
      <w:tr w:rsidR="007370E0" w:rsidRPr="009955DB">
        <w:trPr>
          <w:trHeight w:val="407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spacing w:line="198" w:lineRule="exact"/>
              <w:jc w:val="left"/>
              <w:rPr>
                <w:sz w:val="21"/>
              </w:rPr>
            </w:pPr>
            <w:r w:rsidRPr="009955DB">
              <w:rPr>
                <w:sz w:val="21"/>
              </w:rPr>
              <w:t>KWAZULU-NATAL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196" w:lineRule="exact"/>
              <w:ind w:left="477" w:right="448"/>
              <w:rPr>
                <w:sz w:val="20"/>
              </w:rPr>
            </w:pPr>
            <w:r w:rsidRPr="009955DB">
              <w:rPr>
                <w:sz w:val="20"/>
              </w:rPr>
              <w:t>39</w:t>
            </w:r>
          </w:p>
        </w:tc>
      </w:tr>
      <w:tr w:rsidR="007370E0" w:rsidRPr="009955DB">
        <w:trPr>
          <w:trHeight w:val="421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spacing w:line="200" w:lineRule="exact"/>
              <w:jc w:val="left"/>
              <w:rPr>
                <w:sz w:val="21"/>
              </w:rPr>
            </w:pPr>
            <w:r w:rsidRPr="009955DB">
              <w:rPr>
                <w:sz w:val="21"/>
              </w:rPr>
              <w:t>MPUMALANGA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200" w:lineRule="exact"/>
              <w:ind w:left="477" w:right="454"/>
              <w:rPr>
                <w:sz w:val="21"/>
              </w:rPr>
            </w:pPr>
            <w:r w:rsidRPr="009955DB">
              <w:rPr>
                <w:sz w:val="21"/>
              </w:rPr>
              <w:t>21</w:t>
            </w:r>
          </w:p>
        </w:tc>
      </w:tr>
      <w:tr w:rsidR="007370E0" w:rsidRPr="009955DB">
        <w:trPr>
          <w:trHeight w:val="416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jc w:val="left"/>
              <w:rPr>
                <w:sz w:val="21"/>
              </w:rPr>
            </w:pPr>
            <w:r w:rsidRPr="009955DB">
              <w:rPr>
                <w:sz w:val="21"/>
              </w:rPr>
              <w:t>NORTH WEST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193" w:lineRule="exact"/>
              <w:ind w:left="473" w:right="458"/>
              <w:rPr>
                <w:sz w:val="20"/>
              </w:rPr>
            </w:pPr>
            <w:r w:rsidRPr="009955DB">
              <w:rPr>
                <w:sz w:val="20"/>
              </w:rPr>
              <w:t>76</w:t>
            </w:r>
          </w:p>
        </w:tc>
      </w:tr>
      <w:tr w:rsidR="007370E0" w:rsidRPr="009955DB">
        <w:trPr>
          <w:trHeight w:val="402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jc w:val="left"/>
              <w:rPr>
                <w:sz w:val="21"/>
              </w:rPr>
            </w:pPr>
            <w:r w:rsidRPr="009955DB">
              <w:rPr>
                <w:sz w:val="21"/>
              </w:rPr>
              <w:t>LIMPOPO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ind w:left="33"/>
              <w:rPr>
                <w:sz w:val="21"/>
              </w:rPr>
            </w:pPr>
            <w:r w:rsidRPr="009955DB">
              <w:rPr>
                <w:w w:val="101"/>
                <w:sz w:val="21"/>
              </w:rPr>
              <w:t>0</w:t>
            </w:r>
          </w:p>
        </w:tc>
      </w:tr>
      <w:tr w:rsidR="007370E0" w:rsidRPr="009955DB">
        <w:trPr>
          <w:trHeight w:val="426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spacing w:line="210" w:lineRule="exact"/>
              <w:ind w:left="132"/>
              <w:jc w:val="left"/>
              <w:rPr>
                <w:sz w:val="21"/>
              </w:rPr>
            </w:pPr>
            <w:r w:rsidRPr="009955DB">
              <w:rPr>
                <w:sz w:val="21"/>
              </w:rPr>
              <w:t>NORTHERN CAPE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218" w:lineRule="exact"/>
              <w:ind w:left="38"/>
              <w:rPr>
                <w:sz w:val="21"/>
              </w:rPr>
            </w:pPr>
            <w:r w:rsidRPr="009955DB">
              <w:rPr>
                <w:w w:val="94"/>
                <w:sz w:val="21"/>
              </w:rPr>
              <w:t>0</w:t>
            </w:r>
          </w:p>
        </w:tc>
      </w:tr>
      <w:tr w:rsidR="007370E0" w:rsidRPr="009955DB">
        <w:trPr>
          <w:trHeight w:val="412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spacing w:line="191" w:lineRule="exact"/>
              <w:ind w:left="131"/>
              <w:jc w:val="left"/>
              <w:rPr>
                <w:sz w:val="20"/>
              </w:rPr>
            </w:pPr>
            <w:r w:rsidRPr="009955DB">
              <w:rPr>
                <w:sz w:val="20"/>
              </w:rPr>
              <w:t>WESTERN CAPE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201" w:lineRule="exact"/>
              <w:ind w:left="30"/>
              <w:rPr>
                <w:sz w:val="21"/>
              </w:rPr>
            </w:pPr>
            <w:r w:rsidRPr="009955DB">
              <w:rPr>
                <w:color w:val="131313"/>
                <w:w w:val="87"/>
                <w:sz w:val="21"/>
              </w:rPr>
              <w:t>0</w:t>
            </w:r>
          </w:p>
        </w:tc>
      </w:tr>
      <w:tr w:rsidR="007370E0" w:rsidRPr="009955DB">
        <w:trPr>
          <w:trHeight w:val="407"/>
        </w:trPr>
        <w:tc>
          <w:tcPr>
            <w:tcW w:w="4214" w:type="dxa"/>
          </w:tcPr>
          <w:p w:rsidR="007370E0" w:rsidRPr="009955DB" w:rsidRDefault="007444F5">
            <w:pPr>
              <w:pStyle w:val="TableParagraph"/>
              <w:spacing w:line="191" w:lineRule="exact"/>
              <w:ind w:left="122"/>
              <w:jc w:val="left"/>
              <w:rPr>
                <w:sz w:val="21"/>
              </w:rPr>
            </w:pPr>
            <w:r w:rsidRPr="009955DB">
              <w:rPr>
                <w:sz w:val="21"/>
              </w:rPr>
              <w:t>Grand Total</w:t>
            </w:r>
          </w:p>
        </w:tc>
        <w:tc>
          <w:tcPr>
            <w:tcW w:w="4248" w:type="dxa"/>
          </w:tcPr>
          <w:p w:rsidR="007370E0" w:rsidRPr="009955DB" w:rsidRDefault="007444F5">
            <w:pPr>
              <w:pStyle w:val="TableParagraph"/>
              <w:spacing w:line="188" w:lineRule="exact"/>
              <w:ind w:left="0" w:right="1943"/>
              <w:jc w:val="right"/>
              <w:rPr>
                <w:sz w:val="20"/>
              </w:rPr>
            </w:pPr>
            <w:r w:rsidRPr="009955DB">
              <w:rPr>
                <w:color w:val="0C0C0C"/>
                <w:w w:val="95"/>
                <w:sz w:val="20"/>
              </w:rPr>
              <w:t>327</w:t>
            </w:r>
          </w:p>
        </w:tc>
      </w:tr>
    </w:tbl>
    <w:p w:rsidR="007370E0" w:rsidRPr="009955DB" w:rsidRDefault="007444F5">
      <w:pPr>
        <w:spacing w:before="247"/>
        <w:ind w:left="122"/>
        <w:rPr>
          <w:sz w:val="24"/>
        </w:rPr>
      </w:pPr>
      <w:r w:rsidRPr="009955DB">
        <w:rPr>
          <w:sz w:val="24"/>
        </w:rPr>
        <w:t xml:space="preserve">(2)(b) </w:t>
      </w:r>
      <w:r w:rsidRPr="009955DB">
        <w:rPr>
          <w:color w:val="0C0C0C"/>
          <w:sz w:val="24"/>
        </w:rPr>
        <w:t xml:space="preserve">The </w:t>
      </w:r>
      <w:r w:rsidRPr="009955DB">
        <w:rPr>
          <w:sz w:val="24"/>
        </w:rPr>
        <w:t xml:space="preserve">reason </w:t>
      </w:r>
      <w:r w:rsidRPr="009955DB">
        <w:rPr>
          <w:color w:val="0C0C0C"/>
          <w:sz w:val="24"/>
        </w:rPr>
        <w:t xml:space="preserve">for </w:t>
      </w:r>
      <w:r w:rsidRPr="009955DB">
        <w:rPr>
          <w:sz w:val="24"/>
        </w:rPr>
        <w:t xml:space="preserve">each case was shortage </w:t>
      </w:r>
      <w:r w:rsidRPr="009955DB">
        <w:rPr>
          <w:color w:val="0C0C0C"/>
          <w:sz w:val="24"/>
        </w:rPr>
        <w:t xml:space="preserve">of </w:t>
      </w:r>
      <w:r w:rsidRPr="009955DB">
        <w:rPr>
          <w:sz w:val="24"/>
        </w:rPr>
        <w:t>ammunition.</w:t>
      </w:r>
    </w:p>
    <w:p w:rsidR="007370E0" w:rsidRPr="009955DB" w:rsidRDefault="007370E0">
      <w:pPr>
        <w:pStyle w:val="BodyText"/>
        <w:spacing w:before="3"/>
        <w:rPr>
          <w:sz w:val="24"/>
        </w:rPr>
      </w:pPr>
    </w:p>
    <w:p w:rsidR="007370E0" w:rsidRPr="009955DB" w:rsidRDefault="007444F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716"/>
        <w:jc w:val="left"/>
        <w:rPr>
          <w:sz w:val="24"/>
        </w:rPr>
      </w:pPr>
      <w:r w:rsidRPr="009955DB">
        <w:rPr>
          <w:w w:val="105"/>
          <w:sz w:val="24"/>
        </w:rPr>
        <w:t xml:space="preserve">Request </w:t>
      </w:r>
      <w:r w:rsidRPr="009955DB">
        <w:rPr>
          <w:color w:val="131313"/>
          <w:w w:val="105"/>
          <w:sz w:val="24"/>
        </w:rPr>
        <w:t xml:space="preserve">the </w:t>
      </w:r>
      <w:r w:rsidRPr="009955DB">
        <w:rPr>
          <w:w w:val="105"/>
          <w:sz w:val="24"/>
        </w:rPr>
        <w:t xml:space="preserve">Minister’s office </w:t>
      </w:r>
      <w:r w:rsidRPr="009955DB">
        <w:rPr>
          <w:color w:val="0C0C0C"/>
          <w:w w:val="105"/>
          <w:sz w:val="24"/>
        </w:rPr>
        <w:t xml:space="preserve">to </w:t>
      </w:r>
      <w:r w:rsidRPr="009955DB">
        <w:rPr>
          <w:w w:val="105"/>
          <w:sz w:val="24"/>
        </w:rPr>
        <w:t>respond in this</w:t>
      </w:r>
      <w:r w:rsidRPr="009955DB">
        <w:rPr>
          <w:spacing w:val="20"/>
          <w:w w:val="105"/>
          <w:sz w:val="24"/>
        </w:rPr>
        <w:t xml:space="preserve"> </w:t>
      </w:r>
      <w:r w:rsidRPr="009955DB">
        <w:rPr>
          <w:w w:val="105"/>
          <w:sz w:val="24"/>
        </w:rPr>
        <w:t>question.</w:t>
      </w:r>
    </w:p>
    <w:p w:rsidR="007370E0" w:rsidRPr="009955DB" w:rsidRDefault="007370E0">
      <w:pPr>
        <w:pStyle w:val="BodyText"/>
        <w:spacing w:before="8"/>
        <w:rPr>
          <w:sz w:val="21"/>
        </w:rPr>
      </w:pPr>
    </w:p>
    <w:p w:rsidR="007370E0" w:rsidRPr="009955DB" w:rsidRDefault="007444F5">
      <w:pPr>
        <w:spacing w:before="1"/>
        <w:ind w:left="843"/>
        <w:rPr>
          <w:sz w:val="27"/>
        </w:rPr>
      </w:pPr>
      <w:r w:rsidRPr="009955DB">
        <w:rPr>
          <w:w w:val="95"/>
          <w:sz w:val="27"/>
        </w:rPr>
        <w:t xml:space="preserve">A determination in this regard will </w:t>
      </w:r>
      <w:r w:rsidRPr="009955DB">
        <w:rPr>
          <w:color w:val="0E0E0E"/>
          <w:w w:val="95"/>
          <w:sz w:val="27"/>
        </w:rPr>
        <w:t xml:space="preserve">be </w:t>
      </w:r>
      <w:r w:rsidRPr="009955DB">
        <w:rPr>
          <w:w w:val="95"/>
          <w:sz w:val="27"/>
        </w:rPr>
        <w:t xml:space="preserve">made in </w:t>
      </w:r>
      <w:r w:rsidRPr="009955DB">
        <w:rPr>
          <w:color w:val="161616"/>
          <w:w w:val="95"/>
          <w:sz w:val="27"/>
        </w:rPr>
        <w:t xml:space="preserve">due </w:t>
      </w:r>
      <w:r w:rsidRPr="009955DB">
        <w:rPr>
          <w:w w:val="95"/>
          <w:sz w:val="27"/>
        </w:rPr>
        <w:t>course.</w:t>
      </w:r>
    </w:p>
    <w:p w:rsidR="007370E0" w:rsidRDefault="007370E0">
      <w:pPr>
        <w:rPr>
          <w:sz w:val="27"/>
        </w:rPr>
        <w:sectPr w:rsidR="007370E0">
          <w:pgSz w:w="11910" w:h="16850"/>
          <w:pgMar w:top="720" w:right="1520" w:bottom="280" w:left="1180" w:header="720" w:footer="720" w:gutter="0"/>
          <w:cols w:space="720"/>
        </w:sectPr>
      </w:pPr>
    </w:p>
    <w:p w:rsidR="007370E0" w:rsidRDefault="007370E0">
      <w:pPr>
        <w:pStyle w:val="BodyText"/>
        <w:tabs>
          <w:tab w:val="left" w:pos="1647"/>
        </w:tabs>
        <w:spacing w:line="223" w:lineRule="auto"/>
        <w:ind w:left="552" w:right="6114" w:firstLine="5"/>
      </w:pPr>
    </w:p>
    <w:sectPr w:rsidR="007370E0" w:rsidSect="007370E0">
      <w:type w:val="continuous"/>
      <w:pgSz w:w="11910" w:h="16850"/>
      <w:pgMar w:top="1060" w:right="15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ACE"/>
    <w:multiLevelType w:val="hybridMultilevel"/>
    <w:tmpl w:val="FEEC5A96"/>
    <w:lvl w:ilvl="0" w:tplc="7FAA3712">
      <w:start w:val="1"/>
      <w:numFmt w:val="decimal"/>
      <w:lvlText w:val="(%1)"/>
      <w:lvlJc w:val="left"/>
      <w:pPr>
        <w:ind w:left="1149" w:hanging="645"/>
        <w:jc w:val="right"/>
      </w:pPr>
      <w:rPr>
        <w:rFonts w:hint="default"/>
        <w:spacing w:val="-1"/>
        <w:w w:val="93"/>
        <w:lang w:val="en-US" w:eastAsia="en-US" w:bidi="en-US"/>
      </w:rPr>
    </w:lvl>
    <w:lvl w:ilvl="1" w:tplc="3E280FC4">
      <w:numFmt w:val="bullet"/>
      <w:lvlText w:val="•"/>
      <w:lvlJc w:val="left"/>
      <w:pPr>
        <w:ind w:left="1631" w:hanging="319"/>
      </w:pPr>
      <w:rPr>
        <w:rFonts w:hint="default"/>
        <w:w w:val="90"/>
        <w:lang w:val="en-US" w:eastAsia="en-US" w:bidi="en-US"/>
      </w:rPr>
    </w:lvl>
    <w:lvl w:ilvl="2" w:tplc="208CF8F6">
      <w:numFmt w:val="bullet"/>
      <w:lvlText w:val="•"/>
      <w:lvlJc w:val="left"/>
      <w:pPr>
        <w:ind w:left="2480" w:hanging="319"/>
      </w:pPr>
      <w:rPr>
        <w:rFonts w:hint="default"/>
        <w:lang w:val="en-US" w:eastAsia="en-US" w:bidi="en-US"/>
      </w:rPr>
    </w:lvl>
    <w:lvl w:ilvl="3" w:tplc="ADD8B722">
      <w:numFmt w:val="bullet"/>
      <w:lvlText w:val="•"/>
      <w:lvlJc w:val="left"/>
      <w:pPr>
        <w:ind w:left="3321" w:hanging="319"/>
      </w:pPr>
      <w:rPr>
        <w:rFonts w:hint="default"/>
        <w:lang w:val="en-US" w:eastAsia="en-US" w:bidi="en-US"/>
      </w:rPr>
    </w:lvl>
    <w:lvl w:ilvl="4" w:tplc="19E26900">
      <w:numFmt w:val="bullet"/>
      <w:lvlText w:val="•"/>
      <w:lvlJc w:val="left"/>
      <w:pPr>
        <w:ind w:left="4162" w:hanging="319"/>
      </w:pPr>
      <w:rPr>
        <w:rFonts w:hint="default"/>
        <w:lang w:val="en-US" w:eastAsia="en-US" w:bidi="en-US"/>
      </w:rPr>
    </w:lvl>
    <w:lvl w:ilvl="5" w:tplc="8F5642D0">
      <w:numFmt w:val="bullet"/>
      <w:lvlText w:val="•"/>
      <w:lvlJc w:val="left"/>
      <w:pPr>
        <w:ind w:left="5003" w:hanging="319"/>
      </w:pPr>
      <w:rPr>
        <w:rFonts w:hint="default"/>
        <w:lang w:val="en-US" w:eastAsia="en-US" w:bidi="en-US"/>
      </w:rPr>
    </w:lvl>
    <w:lvl w:ilvl="6" w:tplc="95CC42A4">
      <w:numFmt w:val="bullet"/>
      <w:lvlText w:val="•"/>
      <w:lvlJc w:val="left"/>
      <w:pPr>
        <w:ind w:left="5844" w:hanging="319"/>
      </w:pPr>
      <w:rPr>
        <w:rFonts w:hint="default"/>
        <w:lang w:val="en-US" w:eastAsia="en-US" w:bidi="en-US"/>
      </w:rPr>
    </w:lvl>
    <w:lvl w:ilvl="7" w:tplc="F150291A">
      <w:numFmt w:val="bullet"/>
      <w:lvlText w:val="•"/>
      <w:lvlJc w:val="left"/>
      <w:pPr>
        <w:ind w:left="6685" w:hanging="319"/>
      </w:pPr>
      <w:rPr>
        <w:rFonts w:hint="default"/>
        <w:lang w:val="en-US" w:eastAsia="en-US" w:bidi="en-US"/>
      </w:rPr>
    </w:lvl>
    <w:lvl w:ilvl="8" w:tplc="2DB28AA8">
      <w:numFmt w:val="bullet"/>
      <w:lvlText w:val="•"/>
      <w:lvlJc w:val="left"/>
      <w:pPr>
        <w:ind w:left="7526" w:hanging="319"/>
      </w:pPr>
      <w:rPr>
        <w:rFonts w:hint="default"/>
        <w:lang w:val="en-US" w:eastAsia="en-US" w:bidi="en-US"/>
      </w:rPr>
    </w:lvl>
  </w:abstractNum>
  <w:abstractNum w:abstractNumId="1">
    <w:nsid w:val="61AE1AB8"/>
    <w:multiLevelType w:val="hybridMultilevel"/>
    <w:tmpl w:val="99EC8FDE"/>
    <w:lvl w:ilvl="0" w:tplc="DFD45DA6">
      <w:start w:val="1"/>
      <w:numFmt w:val="decimal"/>
      <w:lvlText w:val="(%1)"/>
      <w:lvlJc w:val="left"/>
      <w:pPr>
        <w:ind w:left="1151" w:hanging="646"/>
        <w:jc w:val="left"/>
      </w:pPr>
      <w:rPr>
        <w:rFonts w:hint="default"/>
        <w:spacing w:val="-1"/>
        <w:w w:val="86"/>
        <w:lang w:val="en-US" w:eastAsia="en-US" w:bidi="en-US"/>
      </w:rPr>
    </w:lvl>
    <w:lvl w:ilvl="1" w:tplc="3DC875FC">
      <w:numFmt w:val="bullet"/>
      <w:lvlText w:val="•"/>
      <w:lvlJc w:val="left"/>
      <w:pPr>
        <w:ind w:left="1964" w:hanging="646"/>
      </w:pPr>
      <w:rPr>
        <w:rFonts w:hint="default"/>
        <w:lang w:val="en-US" w:eastAsia="en-US" w:bidi="en-US"/>
      </w:rPr>
    </w:lvl>
    <w:lvl w:ilvl="2" w:tplc="E6C490FC">
      <w:numFmt w:val="bullet"/>
      <w:lvlText w:val="•"/>
      <w:lvlJc w:val="left"/>
      <w:pPr>
        <w:ind w:left="2769" w:hanging="646"/>
      </w:pPr>
      <w:rPr>
        <w:rFonts w:hint="default"/>
        <w:lang w:val="en-US" w:eastAsia="en-US" w:bidi="en-US"/>
      </w:rPr>
    </w:lvl>
    <w:lvl w:ilvl="3" w:tplc="B0EE16DA">
      <w:numFmt w:val="bullet"/>
      <w:lvlText w:val="•"/>
      <w:lvlJc w:val="left"/>
      <w:pPr>
        <w:ind w:left="3574" w:hanging="646"/>
      </w:pPr>
      <w:rPr>
        <w:rFonts w:hint="default"/>
        <w:lang w:val="en-US" w:eastAsia="en-US" w:bidi="en-US"/>
      </w:rPr>
    </w:lvl>
    <w:lvl w:ilvl="4" w:tplc="FBF23422">
      <w:numFmt w:val="bullet"/>
      <w:lvlText w:val="•"/>
      <w:lvlJc w:val="left"/>
      <w:pPr>
        <w:ind w:left="4379" w:hanging="646"/>
      </w:pPr>
      <w:rPr>
        <w:rFonts w:hint="default"/>
        <w:lang w:val="en-US" w:eastAsia="en-US" w:bidi="en-US"/>
      </w:rPr>
    </w:lvl>
    <w:lvl w:ilvl="5" w:tplc="7FD0F3D0">
      <w:numFmt w:val="bullet"/>
      <w:lvlText w:val="•"/>
      <w:lvlJc w:val="left"/>
      <w:pPr>
        <w:ind w:left="5184" w:hanging="646"/>
      </w:pPr>
      <w:rPr>
        <w:rFonts w:hint="default"/>
        <w:lang w:val="en-US" w:eastAsia="en-US" w:bidi="en-US"/>
      </w:rPr>
    </w:lvl>
    <w:lvl w:ilvl="6" w:tplc="33467E60">
      <w:numFmt w:val="bullet"/>
      <w:lvlText w:val="•"/>
      <w:lvlJc w:val="left"/>
      <w:pPr>
        <w:ind w:left="5989" w:hanging="646"/>
      </w:pPr>
      <w:rPr>
        <w:rFonts w:hint="default"/>
        <w:lang w:val="en-US" w:eastAsia="en-US" w:bidi="en-US"/>
      </w:rPr>
    </w:lvl>
    <w:lvl w:ilvl="7" w:tplc="96D2A450">
      <w:numFmt w:val="bullet"/>
      <w:lvlText w:val="•"/>
      <w:lvlJc w:val="left"/>
      <w:pPr>
        <w:ind w:left="6794" w:hanging="646"/>
      </w:pPr>
      <w:rPr>
        <w:rFonts w:hint="default"/>
        <w:lang w:val="en-US" w:eastAsia="en-US" w:bidi="en-US"/>
      </w:rPr>
    </w:lvl>
    <w:lvl w:ilvl="8" w:tplc="0A56E758">
      <w:numFmt w:val="bullet"/>
      <w:lvlText w:val="•"/>
      <w:lvlJc w:val="left"/>
      <w:pPr>
        <w:ind w:left="7599" w:hanging="64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70E0"/>
    <w:rsid w:val="006971DB"/>
    <w:rsid w:val="007370E0"/>
    <w:rsid w:val="007444F5"/>
    <w:rsid w:val="009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0E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370E0"/>
    <w:pPr>
      <w:ind w:left="13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7370E0"/>
    <w:pPr>
      <w:ind w:left="12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70E0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370E0"/>
    <w:pPr>
      <w:ind w:left="1631" w:hanging="318"/>
    </w:pPr>
  </w:style>
  <w:style w:type="paragraph" w:customStyle="1" w:styleId="TableParagraph">
    <w:name w:val="Table Paragraph"/>
    <w:basedOn w:val="Normal"/>
    <w:uiPriority w:val="1"/>
    <w:qFormat/>
    <w:rsid w:val="007370E0"/>
    <w:pPr>
      <w:spacing w:line="195" w:lineRule="exact"/>
      <w:ind w:left="12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Company>Deftones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2019-11-06T10:50:00Z</dcterms:created>
  <dcterms:modified xsi:type="dcterms:W3CDTF">2019-11-06T10:50:00Z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2019-11-06T00:00:00Z</vt:filetime>
  </property>
</Properties>
</file>