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D6990">
        <w:rPr>
          <w:b/>
          <w:bCs/>
          <w:sz w:val="24"/>
          <w:u w:val="single"/>
        </w:rPr>
        <w:t>10</w:t>
      </w:r>
      <w:r w:rsidR="00C34A9B">
        <w:rPr>
          <w:b/>
          <w:bCs/>
          <w:sz w:val="24"/>
          <w:u w:val="single"/>
        </w:rPr>
        <w:t>6</w:t>
      </w:r>
      <w:r w:rsidR="00C66BFF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D6990">
        <w:rPr>
          <w:b/>
          <w:bCs/>
          <w:sz w:val="24"/>
          <w:u w:val="single"/>
        </w:rPr>
        <w:t>05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9583E">
        <w:rPr>
          <w:b/>
          <w:bCs/>
          <w:sz w:val="24"/>
          <w:u w:val="single"/>
        </w:rPr>
        <w:t>1</w:t>
      </w:r>
      <w:r w:rsidR="008D6990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C66BFF" w:rsidRPr="00C66BFF" w:rsidRDefault="00C66BFF" w:rsidP="00C66BFF">
      <w:pPr>
        <w:spacing w:after="267" w:line="249" w:lineRule="auto"/>
        <w:ind w:left="818" w:hanging="818"/>
        <w:rPr>
          <w:b/>
          <w:sz w:val="24"/>
          <w:u w:val="single"/>
        </w:rPr>
      </w:pPr>
      <w:r w:rsidRPr="00C66BFF">
        <w:rPr>
          <w:b/>
          <w:sz w:val="24"/>
          <w:u w:val="single"/>
        </w:rPr>
        <w:t>Mrs K Jooste (DA) to ask the Minister of Health:</w:t>
      </w:r>
    </w:p>
    <w:p w:rsidR="00431756" w:rsidRPr="00496601" w:rsidRDefault="00C66BFF" w:rsidP="00C66BFF">
      <w:pPr>
        <w:spacing w:before="100" w:beforeAutospacing="1" w:after="100" w:afterAutospacing="1"/>
        <w:jc w:val="both"/>
        <w:outlineLvl w:val="0"/>
        <w:rPr>
          <w:noProof/>
          <w:sz w:val="24"/>
          <w:lang w:val="af-ZA"/>
        </w:rPr>
      </w:pPr>
      <w:r w:rsidRPr="00C66BFF">
        <w:rPr>
          <w:sz w:val="24"/>
        </w:rPr>
        <w:t>Whether the completion of the Kimberley Mental Hospital is his department’s priority; if not, why not; if so, (a) how much has been made available by his department for this project and (b) whether the amount made available is the actual budget for the complete cost of the hospital?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D6990">
        <w:rPr>
          <w:color w:val="000000"/>
        </w:rPr>
        <w:t>11</w:t>
      </w:r>
      <w:r w:rsidR="00C66BFF">
        <w:rPr>
          <w:color w:val="000000"/>
        </w:rPr>
        <w:t>98</w:t>
      </w:r>
      <w:r w:rsidR="008F2241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F1481B" w:rsidRPr="00F1481B" w:rsidRDefault="00F1481B" w:rsidP="00F1481B">
      <w:pPr>
        <w:pStyle w:val="BodyText"/>
        <w:numPr>
          <w:ilvl w:val="0"/>
          <w:numId w:val="49"/>
        </w:numPr>
        <w:tabs>
          <w:tab w:val="left" w:pos="709"/>
        </w:tabs>
        <w:ind w:hanging="720"/>
        <w:rPr>
          <w:sz w:val="24"/>
        </w:rPr>
      </w:pPr>
      <w:r w:rsidRPr="00F1481B">
        <w:rPr>
          <w:sz w:val="24"/>
        </w:rPr>
        <w:t xml:space="preserve">Kimberley Mental hospital project is a priority to National and Provincial department of Health. In 2017/18 financial year the department put aside R279, 7735, 062 million from Health Facility Revitalisation Grant. </w:t>
      </w:r>
    </w:p>
    <w:p w:rsidR="00F1481B" w:rsidRPr="00F1481B" w:rsidRDefault="00F1481B" w:rsidP="00F1481B">
      <w:pPr>
        <w:pStyle w:val="BodyText"/>
        <w:tabs>
          <w:tab w:val="left" w:pos="709"/>
        </w:tabs>
        <w:ind w:left="1418" w:hanging="1418"/>
        <w:rPr>
          <w:sz w:val="24"/>
        </w:rPr>
      </w:pPr>
    </w:p>
    <w:p w:rsidR="00F1481B" w:rsidRPr="00F1481B" w:rsidRDefault="00F1481B" w:rsidP="00F1481B">
      <w:pPr>
        <w:pStyle w:val="BodyText"/>
        <w:numPr>
          <w:ilvl w:val="0"/>
          <w:numId w:val="49"/>
        </w:numPr>
        <w:tabs>
          <w:tab w:val="left" w:pos="709"/>
        </w:tabs>
        <w:ind w:hanging="720"/>
        <w:rPr>
          <w:sz w:val="24"/>
        </w:rPr>
      </w:pPr>
      <w:r w:rsidRPr="00F1481B">
        <w:rPr>
          <w:sz w:val="24"/>
        </w:rPr>
        <w:t>The budget indicated in (a) will take the project to practical completion which is expected to be reach in November 2017.</w:t>
      </w:r>
    </w:p>
    <w:p w:rsidR="00F3445E" w:rsidRDefault="00F3445E" w:rsidP="003318B5">
      <w:pPr>
        <w:pStyle w:val="BodyText"/>
        <w:tabs>
          <w:tab w:val="left" w:pos="709"/>
        </w:tabs>
        <w:ind w:left="1418" w:hanging="1418"/>
        <w:rPr>
          <w:sz w:val="24"/>
          <w:lang w:val="en-GB"/>
        </w:rPr>
      </w:pPr>
    </w:p>
    <w:p w:rsidR="00F3445E" w:rsidRPr="00AA7AC6" w:rsidRDefault="00F3445E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F0" w:rsidRDefault="004035F0">
      <w:r>
        <w:separator/>
      </w:r>
    </w:p>
  </w:endnote>
  <w:endnote w:type="continuationSeparator" w:id="1">
    <w:p w:rsidR="004035F0" w:rsidRDefault="0040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10F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10F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D699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F0" w:rsidRDefault="004035F0">
      <w:r>
        <w:separator/>
      </w:r>
    </w:p>
  </w:footnote>
  <w:footnote w:type="continuationSeparator" w:id="1">
    <w:p w:rsidR="004035F0" w:rsidRDefault="0040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C3A"/>
    <w:multiLevelType w:val="hybridMultilevel"/>
    <w:tmpl w:val="591E2FF8"/>
    <w:lvl w:ilvl="0" w:tplc="6E18F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4"/>
  </w:num>
  <w:num w:numId="13">
    <w:abstractNumId w:val="40"/>
  </w:num>
  <w:num w:numId="14">
    <w:abstractNumId w:val="29"/>
  </w:num>
  <w:num w:numId="15">
    <w:abstractNumId w:val="8"/>
  </w:num>
  <w:num w:numId="16">
    <w:abstractNumId w:val="2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1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25AF"/>
    <w:rsid w:val="00025DC9"/>
    <w:rsid w:val="0004183B"/>
    <w:rsid w:val="00056AD2"/>
    <w:rsid w:val="00067DAB"/>
    <w:rsid w:val="00072404"/>
    <w:rsid w:val="0007341B"/>
    <w:rsid w:val="00081C61"/>
    <w:rsid w:val="00081C7A"/>
    <w:rsid w:val="0008399D"/>
    <w:rsid w:val="000843CA"/>
    <w:rsid w:val="0008767D"/>
    <w:rsid w:val="00090523"/>
    <w:rsid w:val="00092F24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4682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0B2C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E"/>
    <w:rsid w:val="00267FDF"/>
    <w:rsid w:val="00271665"/>
    <w:rsid w:val="002832F3"/>
    <w:rsid w:val="00294557"/>
    <w:rsid w:val="00295C78"/>
    <w:rsid w:val="002A0E7D"/>
    <w:rsid w:val="002A5288"/>
    <w:rsid w:val="002B20CB"/>
    <w:rsid w:val="002B32D0"/>
    <w:rsid w:val="002C7F1D"/>
    <w:rsid w:val="002E3FA9"/>
    <w:rsid w:val="002F40ED"/>
    <w:rsid w:val="002F747D"/>
    <w:rsid w:val="00300051"/>
    <w:rsid w:val="00311920"/>
    <w:rsid w:val="0031728A"/>
    <w:rsid w:val="0031798D"/>
    <w:rsid w:val="00330A1B"/>
    <w:rsid w:val="003318B5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35F0"/>
    <w:rsid w:val="0040781B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96601"/>
    <w:rsid w:val="004A26E8"/>
    <w:rsid w:val="004B1268"/>
    <w:rsid w:val="004B3491"/>
    <w:rsid w:val="004C5286"/>
    <w:rsid w:val="004C5B1F"/>
    <w:rsid w:val="004C740F"/>
    <w:rsid w:val="004D4DBF"/>
    <w:rsid w:val="004D7DA6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17D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745"/>
    <w:rsid w:val="00557CEE"/>
    <w:rsid w:val="0056205A"/>
    <w:rsid w:val="005625A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DBE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54D37"/>
    <w:rsid w:val="008603CC"/>
    <w:rsid w:val="0086637B"/>
    <w:rsid w:val="00891B7A"/>
    <w:rsid w:val="00893EA4"/>
    <w:rsid w:val="0089583E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6990"/>
    <w:rsid w:val="008D749E"/>
    <w:rsid w:val="008E2CFF"/>
    <w:rsid w:val="008F081F"/>
    <w:rsid w:val="008F1C96"/>
    <w:rsid w:val="008F2241"/>
    <w:rsid w:val="0090105B"/>
    <w:rsid w:val="00910F6D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255"/>
    <w:rsid w:val="00AB3C74"/>
    <w:rsid w:val="00AC6AC3"/>
    <w:rsid w:val="00AD200E"/>
    <w:rsid w:val="00AD5F10"/>
    <w:rsid w:val="00B0762E"/>
    <w:rsid w:val="00B20007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A27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4A9B"/>
    <w:rsid w:val="00C41194"/>
    <w:rsid w:val="00C4585E"/>
    <w:rsid w:val="00C461AD"/>
    <w:rsid w:val="00C50944"/>
    <w:rsid w:val="00C52573"/>
    <w:rsid w:val="00C61949"/>
    <w:rsid w:val="00C66BFF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0BD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2513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B7D"/>
    <w:rsid w:val="00EE7C2B"/>
    <w:rsid w:val="00EF37D5"/>
    <w:rsid w:val="00EF7FEE"/>
    <w:rsid w:val="00F006CF"/>
    <w:rsid w:val="00F04461"/>
    <w:rsid w:val="00F14236"/>
    <w:rsid w:val="00F1481B"/>
    <w:rsid w:val="00F2300D"/>
    <w:rsid w:val="00F24479"/>
    <w:rsid w:val="00F3238C"/>
    <w:rsid w:val="00F3445E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2017-04-19T16:12:00Z</cp:lastPrinted>
  <dcterms:created xsi:type="dcterms:W3CDTF">2017-05-16T12:50:00Z</dcterms:created>
  <dcterms:modified xsi:type="dcterms:W3CDTF">2017-07-30T16:57:00Z</dcterms:modified>
</cp:coreProperties>
</file>