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9026"/>
      </w:tblGrid>
      <w:tr w:rsidR="00C677FF" w:rsidRPr="007A4340" w:rsidTr="005B3DDE">
        <w:trPr>
          <w:trHeight w:val="1851"/>
          <w:jc w:val="center"/>
        </w:trPr>
        <w:tc>
          <w:tcPr>
            <w:tcW w:w="9026" w:type="dxa"/>
          </w:tcPr>
          <w:p w:rsidR="00C677FF" w:rsidRPr="00B83122" w:rsidRDefault="00C677FF" w:rsidP="005B3DDE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Pr="007A4340">
                <w:rPr>
                  <w:rFonts w:ascii="Arial" w:hAnsi="Arial"/>
                  <w:noProof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C677FF" w:rsidRPr="00B83122" w:rsidRDefault="00C677FF" w:rsidP="005B3DDE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C677FF" w:rsidRPr="007A4340" w:rsidTr="005B3DDE">
        <w:trPr>
          <w:trHeight w:val="1111"/>
          <w:jc w:val="center"/>
        </w:trPr>
        <w:tc>
          <w:tcPr>
            <w:tcW w:w="9026" w:type="dxa"/>
          </w:tcPr>
          <w:p w:rsidR="00C677FF" w:rsidRPr="00B83122" w:rsidRDefault="00C677FF" w:rsidP="005B3DDE">
            <w:pPr>
              <w:spacing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C677FF" w:rsidRPr="00B83122" w:rsidRDefault="00C677FF" w:rsidP="005B3DDE">
            <w:pPr>
              <w:spacing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C677FF" w:rsidRPr="00B83122" w:rsidRDefault="00C677FF" w:rsidP="005B3DDE">
            <w:pPr>
              <w:spacing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C677FF" w:rsidRPr="00B83122" w:rsidRDefault="00C677FF" w:rsidP="005B3DDE">
            <w:pPr>
              <w:spacing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C677FF" w:rsidRPr="004B71F1" w:rsidRDefault="00C677FF" w:rsidP="00627A0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C677FF" w:rsidRPr="004B71F1" w:rsidRDefault="00C677FF" w:rsidP="00627A0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C677FF" w:rsidRPr="004B71F1" w:rsidRDefault="00C677FF" w:rsidP="00627A0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</w:rPr>
        <w:t>1063</w:t>
      </w:r>
    </w:p>
    <w:p w:rsidR="00C677FF" w:rsidRPr="00E440CE" w:rsidRDefault="00C677FF" w:rsidP="00627A03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440CE">
        <w:rPr>
          <w:rFonts w:ascii="Arial" w:hAnsi="Arial" w:cs="Arial"/>
          <w:b/>
          <w:sz w:val="24"/>
          <w:szCs w:val="24"/>
        </w:rPr>
        <w:t xml:space="preserve">DATE OF PUBLICATION: </w:t>
      </w:r>
      <w:r>
        <w:rPr>
          <w:rFonts w:ascii="Arial" w:hAnsi="Arial" w:cs="Arial"/>
          <w:b/>
          <w:sz w:val="24"/>
          <w:szCs w:val="24"/>
        </w:rPr>
        <w:t>APRIL</w:t>
      </w:r>
      <w:r w:rsidRPr="00E440CE">
        <w:rPr>
          <w:rFonts w:ascii="Arial" w:hAnsi="Arial" w:cs="Arial"/>
          <w:b/>
          <w:sz w:val="24"/>
          <w:szCs w:val="24"/>
        </w:rPr>
        <w:t xml:space="preserve"> 2016</w:t>
      </w:r>
    </w:p>
    <w:p w:rsidR="00C677FF" w:rsidRPr="00E440CE" w:rsidRDefault="00C677FF" w:rsidP="00627A03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677FF" w:rsidRPr="00627A03" w:rsidRDefault="00C677FF" w:rsidP="00627A03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627A03">
        <w:rPr>
          <w:rFonts w:ascii="Arial" w:hAnsi="Arial" w:cs="Arial"/>
          <w:b/>
          <w:bCs/>
          <w:sz w:val="24"/>
          <w:szCs w:val="24"/>
          <w:lang w:val="en-GB"/>
        </w:rPr>
        <w:t xml:space="preserve">Ms T Gqada (DA) to ask the Minister of Communications: </w:t>
      </w:r>
    </w:p>
    <w:p w:rsidR="00C677FF" w:rsidRPr="00627A03" w:rsidRDefault="00C677FF" w:rsidP="00627A0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7A03">
        <w:rPr>
          <w:rFonts w:ascii="Arial" w:hAnsi="Arial" w:cs="Arial"/>
          <w:sz w:val="24"/>
          <w:szCs w:val="24"/>
        </w:rPr>
        <w:t xml:space="preserve">(1) Whether the two community print media (names furnished) projects that received funding from the Media Development and Diversity Agency (MDDA) in the 2014-15 financial year operated from existing offices and/or home-based offices in the years before they received funding; if not, what amount of funding was included in operational costs for office rental in each case; if so, what are the relevant details; (2)(a) how many copies does each of the specified projects print in each month, (b) what amount does each magazine and/or newspaper cost per issue and (c) how many magazines and/or newspapers has each project sold (i) since they started up in the 2012-13 financial year and (ii) since they started to receive funding from the MDDA in the 2014-15 financial year; (3) what is the detailed breakdown of the funding that each of the specified </w:t>
      </w:r>
      <w:r w:rsidRPr="00627A03">
        <w:rPr>
          <w:rFonts w:ascii="Arial" w:hAnsi="Arial" w:cs="Arial"/>
          <w:color w:val="000000"/>
          <w:sz w:val="24"/>
          <w:szCs w:val="24"/>
        </w:rPr>
        <w:t>projects</w:t>
      </w:r>
      <w:r w:rsidRPr="00627A03">
        <w:rPr>
          <w:rFonts w:ascii="Arial" w:hAnsi="Arial" w:cs="Arial"/>
          <w:sz w:val="24"/>
          <w:szCs w:val="24"/>
        </w:rPr>
        <w:t xml:space="preserve"> received from the MDDA in the 2014-15 financial year? NW1196E</w:t>
      </w:r>
    </w:p>
    <w:p w:rsidR="00C677FF" w:rsidRPr="00621A0F" w:rsidRDefault="00C677FF" w:rsidP="00627A0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77FF" w:rsidRPr="00466E34" w:rsidRDefault="00C677FF" w:rsidP="00627A03">
      <w:pPr>
        <w:spacing w:after="160" w:line="360" w:lineRule="auto"/>
        <w:rPr>
          <w:rFonts w:ascii="Arial" w:hAnsi="Arial" w:cs="Arial"/>
          <w:b/>
          <w:sz w:val="24"/>
          <w:szCs w:val="24"/>
        </w:rPr>
      </w:pPr>
      <w:r w:rsidRPr="00466E34">
        <w:rPr>
          <w:rFonts w:ascii="Arial" w:hAnsi="Arial" w:cs="Arial"/>
          <w:b/>
          <w:sz w:val="24"/>
          <w:szCs w:val="24"/>
        </w:rPr>
        <w:t>REPLY: MINISTER OF COMMUNICATIONS</w:t>
      </w:r>
    </w:p>
    <w:p w:rsidR="00C677FF" w:rsidRDefault="00C677FF" w:rsidP="00BB03C4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(1) </w:t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b/>
          <w:color w:val="000000"/>
          <w:sz w:val="24"/>
          <w:szCs w:val="24"/>
          <w:lang w:val="en-ZA"/>
        </w:rPr>
        <w:t>Ledig Sun</w:t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 was operating from an office that was donated or sponsored by </w:t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Wesizwe Platinum as part of the mine’s Corporate Social Investment </w:t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Programme. </w:t>
      </w:r>
    </w:p>
    <w:p w:rsidR="00C677FF" w:rsidRDefault="00C677FF" w:rsidP="00BB03C4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  <w:r>
        <w:rPr>
          <w:rFonts w:ascii="Arial" w:hAnsi="Arial" w:cs="Arial"/>
          <w:b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b/>
          <w:color w:val="000000"/>
          <w:sz w:val="24"/>
          <w:szCs w:val="24"/>
          <w:lang w:val="en-ZA"/>
        </w:rPr>
        <w:t>Mamre</w:t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 was operating from home; however they were using the local library for </w:t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>the organisation’s meetings.</w:t>
      </w:r>
    </w:p>
    <w:p w:rsidR="00C677FF" w:rsidRPr="00BB03C4" w:rsidRDefault="00C677FF" w:rsidP="00BB03C4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</w:p>
    <w:p w:rsidR="00C677FF" w:rsidRPr="00BB03C4" w:rsidRDefault="00C677FF" w:rsidP="00BB03C4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  <w:r w:rsidRPr="00BB03C4">
        <w:rPr>
          <w:rFonts w:ascii="Arial" w:hAnsi="Arial" w:cs="Arial"/>
          <w:color w:val="000000"/>
          <w:sz w:val="24"/>
          <w:szCs w:val="24"/>
          <w:lang w:val="en-ZA"/>
        </w:rPr>
        <w:t>(2)</w:t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(a) </w:t>
      </w:r>
      <w:r w:rsidRPr="00BB03C4">
        <w:rPr>
          <w:rFonts w:ascii="Arial" w:hAnsi="Arial" w:cs="Arial"/>
          <w:b/>
          <w:color w:val="000000"/>
          <w:sz w:val="24"/>
          <w:szCs w:val="24"/>
          <w:lang w:val="en-ZA"/>
        </w:rPr>
        <w:t>Ledig Sun</w:t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 prints 10 000 copies per month. </w:t>
      </w:r>
      <w:r w:rsidRPr="00BB03C4">
        <w:rPr>
          <w:rFonts w:ascii="Arial" w:hAnsi="Arial" w:cs="Arial"/>
          <w:b/>
          <w:color w:val="000000"/>
          <w:sz w:val="24"/>
          <w:szCs w:val="24"/>
          <w:lang w:val="en-ZA"/>
        </w:rPr>
        <w:t>Mamre</w:t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 prints 5 000 copies per </w:t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>month.</w:t>
      </w:r>
    </w:p>
    <w:p w:rsidR="00C677FF" w:rsidRPr="00BB03C4" w:rsidRDefault="00C677FF" w:rsidP="00BB03C4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(b) </w:t>
      </w:r>
      <w:r w:rsidRPr="00BB03C4">
        <w:rPr>
          <w:rFonts w:ascii="Arial" w:hAnsi="Arial" w:cs="Arial"/>
          <w:b/>
          <w:color w:val="000000"/>
          <w:sz w:val="24"/>
          <w:szCs w:val="24"/>
          <w:lang w:val="en-ZA"/>
        </w:rPr>
        <w:t>Ledig Sun</w:t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 is distributed free of charge at a printing cost of R10, 669. 36. </w:t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b/>
          <w:color w:val="000000"/>
          <w:sz w:val="24"/>
          <w:szCs w:val="24"/>
          <w:lang w:val="en-ZA"/>
        </w:rPr>
        <w:t>Mamre</w:t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 is distributed free of charge at a printing cost of R 7, 369. 50.</w:t>
      </w:r>
    </w:p>
    <w:p w:rsidR="00C677FF" w:rsidRPr="00BB03C4" w:rsidRDefault="00C677FF" w:rsidP="00BB03C4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>(c)</w:t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(i) The two publications (Ledig Sun and Mamre) are distributed free of </w:t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>charge in the community and surrounding areas. They are not sold.</w:t>
      </w:r>
    </w:p>
    <w:p w:rsidR="00C677FF" w:rsidRPr="00BB03C4" w:rsidRDefault="00C677FF" w:rsidP="00BB03C4">
      <w:pPr>
        <w:spacing w:after="160" w:line="259" w:lineRule="auto"/>
        <w:jc w:val="both"/>
        <w:rPr>
          <w:rFonts w:ascii="Arial" w:hAnsi="Arial" w:cs="Arial"/>
          <w:b/>
          <w:color w:val="000000"/>
          <w:sz w:val="24"/>
          <w:szCs w:val="24"/>
          <w:lang w:val="en-ZA"/>
        </w:rPr>
      </w:pP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 xml:space="preserve">(ii) The two publications (Ledig Sun and Mamre) are distributed free of </w:t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>
        <w:rPr>
          <w:rFonts w:ascii="Arial" w:hAnsi="Arial" w:cs="Arial"/>
          <w:color w:val="000000"/>
          <w:sz w:val="24"/>
          <w:szCs w:val="24"/>
          <w:lang w:val="en-ZA"/>
        </w:rPr>
        <w:tab/>
      </w:r>
      <w:r w:rsidRPr="00BB03C4">
        <w:rPr>
          <w:rFonts w:ascii="Arial" w:hAnsi="Arial" w:cs="Arial"/>
          <w:color w:val="000000"/>
          <w:sz w:val="24"/>
          <w:szCs w:val="24"/>
          <w:lang w:val="en-ZA"/>
        </w:rPr>
        <w:t>charge in the community and surrounding areas. They are not sold.</w:t>
      </w:r>
    </w:p>
    <w:p w:rsidR="00C677FF" w:rsidRDefault="00C677FF" w:rsidP="00BB03C4">
      <w:pPr>
        <w:spacing w:after="160" w:line="259" w:lineRule="auto"/>
        <w:jc w:val="both"/>
        <w:rPr>
          <w:rFonts w:ascii="Arial" w:hAnsi="Arial" w:cs="Arial"/>
          <w:b/>
          <w:color w:val="000000"/>
          <w:sz w:val="24"/>
          <w:szCs w:val="24"/>
          <w:lang w:val="en-ZA"/>
        </w:rPr>
      </w:pPr>
    </w:p>
    <w:p w:rsidR="00C677FF" w:rsidRPr="00BB03C4" w:rsidRDefault="00C677FF" w:rsidP="00BB03C4">
      <w:pPr>
        <w:spacing w:after="160" w:line="259" w:lineRule="auto"/>
        <w:jc w:val="both"/>
        <w:rPr>
          <w:rFonts w:ascii="Arial" w:hAnsi="Arial" w:cs="Arial"/>
          <w:b/>
          <w:color w:val="000000"/>
          <w:sz w:val="24"/>
          <w:szCs w:val="24"/>
          <w:lang w:val="en-ZA"/>
        </w:rPr>
      </w:pPr>
    </w:p>
    <w:p w:rsidR="00C677FF" w:rsidRPr="00BB03C4" w:rsidRDefault="00C677FF" w:rsidP="00BB03C4">
      <w:pPr>
        <w:spacing w:after="160" w:line="259" w:lineRule="auto"/>
        <w:jc w:val="both"/>
        <w:rPr>
          <w:rFonts w:ascii="Arial" w:hAnsi="Arial" w:cs="Arial"/>
          <w:b/>
          <w:color w:val="000000"/>
          <w:sz w:val="24"/>
          <w:szCs w:val="24"/>
          <w:lang w:val="en-ZA"/>
        </w:rPr>
      </w:pPr>
      <w:r w:rsidRPr="00BB03C4">
        <w:rPr>
          <w:rFonts w:ascii="Arial" w:hAnsi="Arial" w:cs="Arial"/>
          <w:b/>
          <w:bCs/>
          <w:color w:val="000000"/>
          <w:sz w:val="24"/>
          <w:szCs w:val="24"/>
          <w:lang w:val="en-ZA"/>
        </w:rPr>
        <w:t>Funding breakdown for Ledig Sun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4281"/>
        <w:gridCol w:w="806"/>
        <w:gridCol w:w="12"/>
        <w:gridCol w:w="1563"/>
        <w:gridCol w:w="1588"/>
      </w:tblGrid>
      <w:tr w:rsidR="00C677FF" w:rsidRPr="007A4340" w:rsidTr="00BB03C4">
        <w:trPr>
          <w:tblHeader/>
        </w:trPr>
        <w:tc>
          <w:tcPr>
            <w:tcW w:w="10207" w:type="dxa"/>
            <w:gridSpan w:val="6"/>
            <w:shd w:val="clear" w:color="auto" w:fill="D9D9D9"/>
          </w:tcPr>
          <w:p w:rsidR="00C677FF" w:rsidRPr="00BB03C4" w:rsidRDefault="00C677FF" w:rsidP="00BB03C4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Ledig Sun:</w:t>
            </w:r>
          </w:p>
          <w:p w:rsidR="00C677FF" w:rsidRPr="00BB03C4" w:rsidRDefault="00C677FF" w:rsidP="00BB03C4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Approved Budget</w:t>
            </w:r>
          </w:p>
        </w:tc>
      </w:tr>
      <w:tr w:rsidR="00C677FF" w:rsidRPr="007A4340" w:rsidTr="00BB03C4">
        <w:trPr>
          <w:trHeight w:val="255"/>
          <w:tblHeader/>
        </w:trPr>
        <w:tc>
          <w:tcPr>
            <w:tcW w:w="1957" w:type="dxa"/>
            <w:shd w:val="clear" w:color="auto" w:fill="D9D9D9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Item</w:t>
            </w:r>
          </w:p>
        </w:tc>
        <w:tc>
          <w:tcPr>
            <w:tcW w:w="4281" w:type="dxa"/>
            <w:shd w:val="clear" w:color="auto" w:fill="D9D9D9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Details</w:t>
            </w:r>
          </w:p>
        </w:tc>
        <w:tc>
          <w:tcPr>
            <w:tcW w:w="818" w:type="dxa"/>
            <w:gridSpan w:val="2"/>
            <w:shd w:val="clear" w:color="auto" w:fill="D9D9D9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Qty</w:t>
            </w:r>
          </w:p>
        </w:tc>
        <w:tc>
          <w:tcPr>
            <w:tcW w:w="1563" w:type="dxa"/>
            <w:shd w:val="clear" w:color="auto" w:fill="D9D9D9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Unit cost</w:t>
            </w:r>
          </w:p>
        </w:tc>
        <w:tc>
          <w:tcPr>
            <w:tcW w:w="1588" w:type="dxa"/>
            <w:shd w:val="clear" w:color="auto" w:fill="D9D9D9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Total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 w:val="restart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Salaries</w:t>
            </w: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Editor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5,000.00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60,000.00</w:t>
            </w:r>
          </w:p>
        </w:tc>
      </w:tr>
      <w:tr w:rsidR="00C677FF" w:rsidRPr="007A4340" w:rsidTr="00BB03C4">
        <w:trPr>
          <w:trHeight w:val="266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Sales &amp; Marketing Manager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4,000.00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48,000.00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Journalist and Photographer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3,000.00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36,000.00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 xml:space="preserve">Journalist 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3,000.00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36,000.00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Administrator &amp; Bookkeeper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2,500.00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30,000.00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6662" w:type="dxa"/>
            <w:gridSpan w:val="4"/>
          </w:tcPr>
          <w:p w:rsidR="00C677FF" w:rsidRPr="00BB03C4" w:rsidRDefault="00C677FF" w:rsidP="00BB03C4">
            <w:pPr>
              <w:spacing w:after="200"/>
              <w:contextualSpacing/>
              <w:jc w:val="right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Sub-Total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210,000.00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 w:val="restart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Office equipments</w:t>
            </w: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Laptop for Editing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7, 000. 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7, 000. 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Desktop computer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14,000.00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14,000.00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Cameras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2, 999. 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5,998.00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Printing Machine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700. 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700. 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6662" w:type="dxa"/>
            <w:gridSpan w:val="4"/>
          </w:tcPr>
          <w:p w:rsidR="00C677FF" w:rsidRPr="00BB03C4" w:rsidRDefault="00C677FF" w:rsidP="00BB03C4">
            <w:pPr>
              <w:spacing w:after="200"/>
              <w:contextualSpacing/>
              <w:jc w:val="right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Sub-Total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27, 698.00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 w:val="restart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Printing &amp; Distribution</w:t>
            </w: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Printing of 8 page newspaper @ 10 000 copies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10, 669. 36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R128, 032. 32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Stipend for 2 distribution team members @R300.00 per person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600.00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7,200.00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6662" w:type="dxa"/>
            <w:gridSpan w:val="4"/>
          </w:tcPr>
          <w:p w:rsidR="00C677FF" w:rsidRPr="00BB03C4" w:rsidRDefault="00C677FF" w:rsidP="00BB03C4">
            <w:pPr>
              <w:spacing w:after="200"/>
              <w:contextualSpacing/>
              <w:jc w:val="right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Sub-Total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135,232.32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 w:val="restart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Operational Costs</w:t>
            </w: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Telephone and internet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1,000,00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12,000.00</w:t>
            </w:r>
          </w:p>
        </w:tc>
      </w:tr>
      <w:tr w:rsidR="00C677FF" w:rsidRPr="007A4340" w:rsidTr="00BB03C4">
        <w:trPr>
          <w:trHeight w:val="64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Office rental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1, 500.00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18,000.00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Stationery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3,600.00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Bank charges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3, 600. 00</w:t>
            </w:r>
          </w:p>
        </w:tc>
      </w:tr>
      <w:tr w:rsidR="00C677FF" w:rsidRPr="007A4340" w:rsidTr="00BB03C4">
        <w:trPr>
          <w:trHeight w:val="64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Audit fee</w:t>
            </w:r>
          </w:p>
        </w:tc>
        <w:tc>
          <w:tcPr>
            <w:tcW w:w="818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</w:t>
            </w:r>
          </w:p>
        </w:tc>
        <w:tc>
          <w:tcPr>
            <w:tcW w:w="1563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10,000.00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R10, 000.00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6662" w:type="dxa"/>
            <w:gridSpan w:val="4"/>
          </w:tcPr>
          <w:p w:rsidR="00C677FF" w:rsidRPr="00BB03C4" w:rsidRDefault="00C677FF" w:rsidP="00BB03C4">
            <w:pPr>
              <w:spacing w:after="200"/>
              <w:contextualSpacing/>
              <w:jc w:val="right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 xml:space="preserve"> Sub-Total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47,200.00</w:t>
            </w:r>
          </w:p>
        </w:tc>
      </w:tr>
      <w:tr w:rsidR="00C677FF" w:rsidRPr="007A4340" w:rsidTr="00BB03C4">
        <w:trPr>
          <w:trHeight w:val="246"/>
        </w:trPr>
        <w:tc>
          <w:tcPr>
            <w:tcW w:w="1957" w:type="dxa"/>
            <w:vMerge w:val="restart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Newspaper Development &amp; Information Technology</w:t>
            </w: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Layout and design of a newspaper</w:t>
            </w:r>
          </w:p>
        </w:tc>
        <w:tc>
          <w:tcPr>
            <w:tcW w:w="806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75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2, 500. 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30, 000. 00</w:t>
            </w:r>
          </w:p>
        </w:tc>
      </w:tr>
      <w:tr w:rsidR="00C677FF" w:rsidRPr="007A4340" w:rsidTr="00BB03C4">
        <w:trPr>
          <w:trHeight w:val="270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Website design</w:t>
            </w:r>
          </w:p>
        </w:tc>
        <w:tc>
          <w:tcPr>
            <w:tcW w:w="806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</w:t>
            </w:r>
          </w:p>
        </w:tc>
        <w:tc>
          <w:tcPr>
            <w:tcW w:w="1575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5, 000. 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5, 000. 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Hosting</w:t>
            </w:r>
          </w:p>
        </w:tc>
        <w:tc>
          <w:tcPr>
            <w:tcW w:w="806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75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1, 000.00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12, 000. 00</w:t>
            </w:r>
          </w:p>
        </w:tc>
      </w:tr>
      <w:tr w:rsidR="00C677FF" w:rsidRPr="007A4340" w:rsidTr="00BB03C4">
        <w:trPr>
          <w:trHeight w:val="180"/>
        </w:trPr>
        <w:tc>
          <w:tcPr>
            <w:tcW w:w="1957" w:type="dxa"/>
            <w:vMerge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Maintenance</w:t>
            </w:r>
          </w:p>
        </w:tc>
        <w:tc>
          <w:tcPr>
            <w:tcW w:w="806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75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1,000.00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R12, 000. 00</w:t>
            </w: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806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1575" w:type="dxa"/>
            <w:gridSpan w:val="2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59, 000. 00</w:t>
            </w:r>
          </w:p>
        </w:tc>
      </w:tr>
      <w:tr w:rsidR="00C677FF" w:rsidRPr="007A4340" w:rsidTr="00BB03C4">
        <w:trPr>
          <w:trHeight w:val="255"/>
        </w:trPr>
        <w:tc>
          <w:tcPr>
            <w:tcW w:w="10207" w:type="dxa"/>
            <w:gridSpan w:val="6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</w:tr>
      <w:tr w:rsidR="00C677FF" w:rsidRPr="007A4340" w:rsidTr="00BB03C4">
        <w:trPr>
          <w:trHeight w:val="255"/>
        </w:trPr>
        <w:tc>
          <w:tcPr>
            <w:tcW w:w="1957" w:type="dxa"/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81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2381" w:type="dxa"/>
            <w:gridSpan w:val="3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Grand Total</w:t>
            </w:r>
          </w:p>
        </w:tc>
        <w:tc>
          <w:tcPr>
            <w:tcW w:w="1588" w:type="dxa"/>
          </w:tcPr>
          <w:p w:rsidR="00C677FF" w:rsidRPr="00BB03C4" w:rsidRDefault="00C677FF" w:rsidP="00BB03C4">
            <w:pPr>
              <w:spacing w:after="200"/>
              <w:contextualSpacing/>
              <w:jc w:val="both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479,130.32</w:t>
            </w:r>
          </w:p>
        </w:tc>
      </w:tr>
    </w:tbl>
    <w:p w:rsidR="00C677FF" w:rsidRPr="00BB03C4" w:rsidRDefault="00C677FF" w:rsidP="00BB03C4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  <w:lang w:val="en-ZA"/>
        </w:rPr>
      </w:pPr>
    </w:p>
    <w:p w:rsidR="00C677FF" w:rsidRDefault="00C677FF" w:rsidP="00BB03C4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  <w:lang w:val="en-ZA"/>
        </w:rPr>
      </w:pPr>
    </w:p>
    <w:p w:rsidR="00C677FF" w:rsidRDefault="00C677FF" w:rsidP="00BB03C4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  <w:lang w:val="en-ZA"/>
        </w:rPr>
      </w:pPr>
    </w:p>
    <w:p w:rsidR="00C677FF" w:rsidRDefault="00C677FF" w:rsidP="00BB03C4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  <w:lang w:val="en-ZA"/>
        </w:rPr>
      </w:pPr>
    </w:p>
    <w:p w:rsidR="00C677FF" w:rsidRPr="00BB03C4" w:rsidRDefault="00C677FF" w:rsidP="00BB03C4">
      <w:pPr>
        <w:spacing w:before="100" w:beforeAutospacing="1" w:after="100" w:afterAutospacing="1"/>
        <w:contextualSpacing/>
        <w:rPr>
          <w:rFonts w:ascii="Arial" w:hAnsi="Arial" w:cs="Arial"/>
          <w:b/>
          <w:bCs/>
          <w:color w:val="000000"/>
          <w:sz w:val="24"/>
          <w:szCs w:val="24"/>
          <w:lang w:val="en-ZA"/>
        </w:rPr>
      </w:pPr>
      <w:r w:rsidRPr="00BB03C4">
        <w:rPr>
          <w:rFonts w:ascii="Arial" w:hAnsi="Arial" w:cs="Arial"/>
          <w:b/>
          <w:bCs/>
          <w:color w:val="000000"/>
          <w:sz w:val="24"/>
          <w:szCs w:val="24"/>
          <w:lang w:val="en-ZA"/>
        </w:rPr>
        <w:t>Funding breakdown for Mamre</w:t>
      </w:r>
    </w:p>
    <w:p w:rsidR="00C677FF" w:rsidRPr="00BB03C4" w:rsidRDefault="00C677FF" w:rsidP="00BB03C4">
      <w:pPr>
        <w:spacing w:before="100" w:beforeAutospacing="1" w:after="100" w:afterAutospacing="1"/>
        <w:contextualSpacing/>
        <w:rPr>
          <w:rFonts w:ascii="Arial" w:hAnsi="Arial" w:cs="Arial"/>
          <w:bCs/>
          <w:color w:val="000000"/>
          <w:lang w:val="en-ZA"/>
        </w:rPr>
      </w:pPr>
    </w:p>
    <w:tbl>
      <w:tblPr>
        <w:tblW w:w="10208" w:type="dxa"/>
        <w:tblInd w:w="-432" w:type="dxa"/>
        <w:tblLook w:val="0000"/>
      </w:tblPr>
      <w:tblGrid>
        <w:gridCol w:w="1958"/>
        <w:gridCol w:w="4215"/>
        <w:gridCol w:w="37"/>
        <w:gridCol w:w="709"/>
        <w:gridCol w:w="34"/>
        <w:gridCol w:w="1515"/>
        <w:gridCol w:w="10"/>
        <w:gridCol w:w="1730"/>
      </w:tblGrid>
      <w:tr w:rsidR="00C677FF" w:rsidRPr="007A4340" w:rsidTr="005B3DDE">
        <w:trPr>
          <w:trHeight w:val="330"/>
          <w:tblHeader/>
        </w:trPr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C677FF" w:rsidRPr="00BB03C4" w:rsidRDefault="00C677FF" w:rsidP="00BB03C4">
            <w:pPr>
              <w:spacing w:after="200"/>
              <w:contextualSpacing/>
              <w:jc w:val="center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Mamre News’ Approved Budget</w:t>
            </w:r>
          </w:p>
        </w:tc>
      </w:tr>
      <w:tr w:rsidR="00C677FF" w:rsidRPr="007A4340" w:rsidTr="005B3DDE">
        <w:trPr>
          <w:trHeight w:val="300"/>
          <w:tblHeader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77FF" w:rsidRPr="00BB03C4" w:rsidRDefault="00C677FF" w:rsidP="00BB03C4">
            <w:pPr>
              <w:spacing w:after="200"/>
              <w:contextualSpacing/>
              <w:jc w:val="center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Item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77FF" w:rsidRPr="00BB03C4" w:rsidRDefault="00C677FF" w:rsidP="00BB03C4">
            <w:pPr>
              <w:spacing w:after="200"/>
              <w:contextualSpacing/>
              <w:jc w:val="center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Description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77FF" w:rsidRPr="00BB03C4" w:rsidRDefault="00C677FF" w:rsidP="00BB03C4">
            <w:pPr>
              <w:spacing w:after="200"/>
              <w:contextualSpacing/>
              <w:jc w:val="center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Qty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77FF" w:rsidRPr="00BB03C4" w:rsidRDefault="00C677FF" w:rsidP="00BB03C4">
            <w:pPr>
              <w:spacing w:after="200"/>
              <w:contextualSpacing/>
              <w:jc w:val="center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Unit Price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677FF" w:rsidRPr="00BB03C4" w:rsidRDefault="00C677FF" w:rsidP="00BB03C4">
            <w:pPr>
              <w:spacing w:after="200"/>
              <w:contextualSpacing/>
              <w:jc w:val="center"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Total</w:t>
            </w:r>
          </w:p>
        </w:tc>
      </w:tr>
      <w:tr w:rsidR="00C677FF" w:rsidRPr="007A4340" w:rsidTr="005B3DDE">
        <w:trPr>
          <w:trHeight w:val="215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Personnel Costs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Editor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5,000.00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60,000.00</w:t>
            </w:r>
          </w:p>
        </w:tc>
      </w:tr>
      <w:tr w:rsidR="00C677FF" w:rsidRPr="007A4340" w:rsidTr="005B3DDE">
        <w:trPr>
          <w:trHeight w:val="24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Finance and Administration Manager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3,000.00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36,000.00</w:t>
            </w:r>
          </w:p>
        </w:tc>
      </w:tr>
      <w:tr w:rsidR="00C677FF" w:rsidRPr="007A4340" w:rsidTr="005B3DDE">
        <w:trPr>
          <w:trHeight w:val="24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Marketing and Sales Manager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3,000.00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36,000.00</w:t>
            </w:r>
          </w:p>
        </w:tc>
      </w:tr>
      <w:tr w:rsidR="00C677FF" w:rsidRPr="007A4340" w:rsidTr="005B3DDE">
        <w:trPr>
          <w:trHeight w:val="12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 xml:space="preserve">X2 Journalist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3,000.00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72,000.00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 xml:space="preserve">                                                                                                 Sub Total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204,000.00</w:t>
            </w:r>
          </w:p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Capital Expenses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 xml:space="preserve">Laptop for Editorial work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6,650.00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6,650.00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Desktop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4,000.00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4,000.00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Cameras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2,999.00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5,998.00</w:t>
            </w:r>
          </w:p>
        </w:tc>
      </w:tr>
      <w:tr w:rsidR="00C677FF" w:rsidRPr="007A4340" w:rsidTr="005B3DDE">
        <w:trPr>
          <w:trHeight w:val="32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4 in 1 printing machine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699.00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699.00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Indesign (software for layout and design of the newspaper)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5,000.00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5,000.00</w:t>
            </w:r>
          </w:p>
        </w:tc>
      </w:tr>
      <w:tr w:rsidR="00C677FF" w:rsidRPr="007A4340" w:rsidTr="005B3DDE">
        <w:trPr>
          <w:trHeight w:val="152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Sub Total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22,347.00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Printing and Distribution Costs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8 page @ 5 000 copies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7,369.50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88,434.00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Distribution costs of the newspaper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500.00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6,000.00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 xml:space="preserve">                                                                                                 Sub Total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94,434.00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Operational Costs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Telkom line and broadband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1,000.00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12,000.00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Stationery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300.00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3,600.00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Office rental &amp; electricity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1,500.00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18,000.00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Audit fees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10,000.00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10,000.00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 xml:space="preserve">Transport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500.00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6,000.00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Insurance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500.00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6,000.00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Bank charges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250.00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3,000.00</w:t>
            </w:r>
          </w:p>
        </w:tc>
      </w:tr>
      <w:tr w:rsidR="00C677FF" w:rsidRPr="007A4340" w:rsidTr="005B3DDE">
        <w:trPr>
          <w:trHeight w:val="415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jc w:val="center"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 xml:space="preserve">                                                                                        Sub-Total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58,600.00</w:t>
            </w:r>
          </w:p>
        </w:tc>
      </w:tr>
      <w:tr w:rsidR="00C677FF" w:rsidRPr="007A4340" w:rsidTr="005B3DDE">
        <w:trPr>
          <w:trHeight w:val="422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Newspaper Development</w:t>
            </w:r>
          </w:p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 xml:space="preserve">&amp; Training 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Layout and design of a newspaper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2,500.00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30,000.00</w:t>
            </w:r>
          </w:p>
        </w:tc>
      </w:tr>
      <w:tr w:rsidR="00C677FF" w:rsidRPr="007A4340" w:rsidTr="005B3DDE">
        <w:trPr>
          <w:trHeight w:val="422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Training in Sales and Marketing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20,000.00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40,000.00</w:t>
            </w:r>
          </w:p>
        </w:tc>
      </w:tr>
      <w:tr w:rsidR="00C677FF" w:rsidRPr="007A4340" w:rsidTr="005B3DDE">
        <w:trPr>
          <w:trHeight w:val="422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Training in Writing and Editing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20,000.00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20,000.00</w:t>
            </w:r>
          </w:p>
        </w:tc>
      </w:tr>
      <w:tr w:rsidR="00C677FF" w:rsidRPr="007A4340" w:rsidTr="005B3DDE">
        <w:trPr>
          <w:trHeight w:val="422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Website design and domain name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5,000.00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5,000.00</w:t>
            </w:r>
          </w:p>
        </w:tc>
      </w:tr>
      <w:tr w:rsidR="00C677FF" w:rsidRPr="007A4340" w:rsidTr="005B3DDE">
        <w:trPr>
          <w:trHeight w:val="422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Website Hosting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R 1,000.00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12,000.00</w:t>
            </w:r>
          </w:p>
        </w:tc>
      </w:tr>
      <w:tr w:rsidR="00C677FF" w:rsidRPr="007A4340" w:rsidTr="005B3DDE">
        <w:trPr>
          <w:trHeight w:val="422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Website Maintenance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>12</w:t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t>intananceDomain nology</w:t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  <w:r w:rsidRPr="00BB03C4">
              <w:rPr>
                <w:rFonts w:ascii="Arial" w:hAnsi="Arial" w:cs="Arial"/>
                <w:vanish/>
                <w:color w:val="000000"/>
                <w:lang w:val="af-ZA"/>
              </w:rPr>
              <w:pgNum/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 xml:space="preserve">R 1,000.00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12,000.00</w:t>
            </w:r>
          </w:p>
        </w:tc>
      </w:tr>
      <w:tr w:rsidR="00C677FF" w:rsidRPr="007A4340" w:rsidTr="005B3DDE">
        <w:trPr>
          <w:trHeight w:val="7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spacing w:after="200"/>
              <w:contextualSpacing/>
              <w:rPr>
                <w:rFonts w:ascii="Arial" w:hAnsi="Arial" w:cs="Arial"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 xml:space="preserve">                                                                                                 Sub Total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119,000.00</w:t>
            </w:r>
          </w:p>
        </w:tc>
      </w:tr>
      <w:tr w:rsidR="00C677FF" w:rsidRPr="007A4340" w:rsidTr="005B3DDE">
        <w:trPr>
          <w:trHeight w:val="500"/>
        </w:trPr>
        <w:tc>
          <w:tcPr>
            <w:tcW w:w="8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color w:val="000000"/>
                <w:lang w:val="af-ZA"/>
              </w:rPr>
              <w:t xml:space="preserve">                                                                                                                              Grand Total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FF" w:rsidRPr="00BB03C4" w:rsidRDefault="00C677FF" w:rsidP="00BB03C4">
            <w:pPr>
              <w:tabs>
                <w:tab w:val="left" w:pos="2775"/>
              </w:tabs>
              <w:spacing w:after="200"/>
              <w:contextualSpacing/>
              <w:rPr>
                <w:rFonts w:ascii="Arial" w:hAnsi="Arial" w:cs="Arial"/>
                <w:bCs/>
                <w:color w:val="000000"/>
                <w:lang w:val="af-ZA"/>
              </w:rPr>
            </w:pPr>
            <w:r w:rsidRPr="00BB03C4">
              <w:rPr>
                <w:rFonts w:ascii="Arial" w:hAnsi="Arial" w:cs="Arial"/>
                <w:bCs/>
                <w:color w:val="000000"/>
                <w:lang w:val="af-ZA"/>
              </w:rPr>
              <w:t>R 498,381.00</w:t>
            </w:r>
          </w:p>
        </w:tc>
      </w:tr>
    </w:tbl>
    <w:p w:rsidR="00C677FF" w:rsidRPr="00BB03C4" w:rsidRDefault="00C677FF" w:rsidP="00BB03C4">
      <w:pPr>
        <w:pStyle w:val="ListParagraph"/>
        <w:spacing w:after="160"/>
        <w:ind w:left="993"/>
        <w:jc w:val="both"/>
        <w:rPr>
          <w:color w:val="000000"/>
          <w:szCs w:val="22"/>
          <w:lang w:val="en-ZA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MR NN MUNZHELELE</w:t>
      </w: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C677FF" w:rsidRDefault="00C677FF" w:rsidP="00627A0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C677FF" w:rsidRDefault="00C677FF" w:rsidP="00627A03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DATE:</w:t>
      </w:r>
    </w:p>
    <w:p w:rsidR="00C677FF" w:rsidRDefault="00C677FF" w:rsidP="00627A03"/>
    <w:p w:rsidR="00C677FF" w:rsidRDefault="00C677FF" w:rsidP="00627A03"/>
    <w:p w:rsidR="00C677FF" w:rsidRDefault="00C677FF" w:rsidP="00627A03"/>
    <w:p w:rsidR="00C677FF" w:rsidRDefault="00C677FF" w:rsidP="00627A03"/>
    <w:p w:rsidR="00C677FF" w:rsidRDefault="00C677FF" w:rsidP="00627A03">
      <w:pPr>
        <w:spacing w:before="100" w:beforeAutospacing="1" w:after="100" w:afterAutospacing="1"/>
        <w:ind w:left="851" w:hanging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77FF" w:rsidRPr="00CB58A4" w:rsidRDefault="00C677FF" w:rsidP="00627A03"/>
    <w:p w:rsidR="00C677FF" w:rsidRDefault="00C677FF" w:rsidP="00627A03"/>
    <w:p w:rsidR="00C677FF" w:rsidRDefault="00C677FF" w:rsidP="00627A03"/>
    <w:p w:rsidR="00C677FF" w:rsidRDefault="00C677FF" w:rsidP="00627A03"/>
    <w:p w:rsidR="00C677FF" w:rsidRDefault="00C677FF" w:rsidP="00627A03"/>
    <w:p w:rsidR="00C677FF" w:rsidRDefault="00C677FF" w:rsidP="00627A03"/>
    <w:p w:rsidR="00C677FF" w:rsidRDefault="00C677FF" w:rsidP="00627A03"/>
    <w:p w:rsidR="00C677FF" w:rsidRDefault="00C677FF" w:rsidP="00627A03"/>
    <w:p w:rsidR="00C677FF" w:rsidRDefault="00C677FF" w:rsidP="00627A03"/>
    <w:p w:rsidR="00C677FF" w:rsidRDefault="00C677FF" w:rsidP="00627A03"/>
    <w:p w:rsidR="00C677FF" w:rsidRDefault="00C677FF"/>
    <w:sectPr w:rsidR="00C677FF" w:rsidSect="007E1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FF" w:rsidRDefault="00C677FF" w:rsidP="00627A03">
      <w:r>
        <w:separator/>
      </w:r>
    </w:p>
  </w:endnote>
  <w:endnote w:type="continuationSeparator" w:id="0">
    <w:p w:rsidR="00C677FF" w:rsidRDefault="00C677FF" w:rsidP="0062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FF" w:rsidRDefault="00C677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FF" w:rsidRPr="00466E34" w:rsidRDefault="00C677FF">
    <w:pPr>
      <w:pStyle w:val="Footer"/>
      <w:rPr>
        <w:lang w:val="en-ZA"/>
      </w:rPr>
    </w:pPr>
    <w:r>
      <w:rPr>
        <w:lang w:val="en-ZA"/>
      </w:rPr>
      <w:t>PQ 1063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FF" w:rsidRDefault="00C67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FF" w:rsidRDefault="00C677FF" w:rsidP="00627A03">
      <w:r>
        <w:separator/>
      </w:r>
    </w:p>
  </w:footnote>
  <w:footnote w:type="continuationSeparator" w:id="0">
    <w:p w:rsidR="00C677FF" w:rsidRDefault="00C677FF" w:rsidP="00627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FF" w:rsidRDefault="00C677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FF" w:rsidRDefault="00C677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FF" w:rsidRDefault="00C677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BA9"/>
    <w:multiLevelType w:val="hybridMultilevel"/>
    <w:tmpl w:val="18165B7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A03"/>
    <w:rsid w:val="00466E34"/>
    <w:rsid w:val="004B71F1"/>
    <w:rsid w:val="005B3DDE"/>
    <w:rsid w:val="00621A0F"/>
    <w:rsid w:val="00627A03"/>
    <w:rsid w:val="007A4340"/>
    <w:rsid w:val="007E1167"/>
    <w:rsid w:val="00837048"/>
    <w:rsid w:val="00B83122"/>
    <w:rsid w:val="00BB03C4"/>
    <w:rsid w:val="00C621EE"/>
    <w:rsid w:val="00C677FF"/>
    <w:rsid w:val="00C73B1E"/>
    <w:rsid w:val="00CB58A4"/>
    <w:rsid w:val="00DE1AA0"/>
    <w:rsid w:val="00E440CE"/>
    <w:rsid w:val="00E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03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7A03"/>
  </w:style>
  <w:style w:type="paragraph" w:styleId="Footer">
    <w:name w:val="footer"/>
    <w:basedOn w:val="Normal"/>
    <w:link w:val="FooterChar"/>
    <w:uiPriority w:val="99"/>
    <w:rsid w:val="00627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A03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627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A03"/>
    <w:rPr>
      <w:rFonts w:ascii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BB03C4"/>
    <w:pPr>
      <w:ind w:left="720"/>
      <w:contextualSpacing/>
    </w:pPr>
    <w:rPr>
      <w:rFonts w:ascii="Arial" w:eastAsia="Times New Roman" w:hAnsi="Arial" w:cs="Arial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B03C4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876</Words>
  <Characters>4997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dcterms:created xsi:type="dcterms:W3CDTF">2016-04-25T10:25:00Z</dcterms:created>
  <dcterms:modified xsi:type="dcterms:W3CDTF">2016-04-25T10:25:00Z</dcterms:modified>
</cp:coreProperties>
</file>