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28750"/>
                    </a:xfrm>
                    <a:prstGeom prst="rect">
                      <a:avLst/>
                    </a:prstGeom>
                    <a:noFill/>
                  </pic:spPr>
                </pic:pic>
              </a:graphicData>
            </a:graphic>
          </wp:inline>
        </w:drawing>
      </w:r>
    </w:p>
    <w:p w:rsidR="00F144E0" w:rsidRPr="00F057D9" w:rsidRDefault="00B275E8"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NATIONAL</w:t>
      </w:r>
      <w:r w:rsidR="0074150D" w:rsidRPr="00F057D9">
        <w:rPr>
          <w:rFonts w:ascii="Arial" w:hAnsi="Arial" w:cs="Arial"/>
          <w:b/>
          <w:color w:val="000000" w:themeColor="text1"/>
        </w:rPr>
        <w:t xml:space="preserve"> ASSEMBLY</w:t>
      </w:r>
    </w:p>
    <w:p w:rsidR="0099546F" w:rsidRPr="00F057D9" w:rsidRDefault="0099546F"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QUESTION</w:t>
      </w:r>
      <w:r w:rsidR="003D2FE9" w:rsidRPr="00F057D9">
        <w:rPr>
          <w:rFonts w:ascii="Arial" w:hAnsi="Arial" w:cs="Arial"/>
          <w:b/>
          <w:color w:val="000000" w:themeColor="text1"/>
        </w:rPr>
        <w:t xml:space="preserve"> </w:t>
      </w:r>
      <w:r w:rsidRPr="00F057D9">
        <w:rPr>
          <w:rFonts w:ascii="Arial" w:hAnsi="Arial" w:cs="Arial"/>
          <w:b/>
          <w:color w:val="000000" w:themeColor="text1"/>
        </w:rPr>
        <w:t xml:space="preserve">FOR </w:t>
      </w:r>
      <w:r w:rsidR="0074150D" w:rsidRPr="00F057D9">
        <w:rPr>
          <w:rFonts w:ascii="Arial" w:hAnsi="Arial" w:cs="Arial"/>
          <w:b/>
          <w:color w:val="000000" w:themeColor="text1"/>
        </w:rPr>
        <w:t>WRITTEN</w:t>
      </w:r>
      <w:r w:rsidR="002F2186" w:rsidRPr="00F057D9">
        <w:rPr>
          <w:rFonts w:ascii="Arial" w:hAnsi="Arial" w:cs="Arial"/>
          <w:b/>
          <w:color w:val="000000" w:themeColor="text1"/>
        </w:rPr>
        <w:t xml:space="preserve"> </w:t>
      </w:r>
      <w:r w:rsidRPr="00F057D9">
        <w:rPr>
          <w:rFonts w:ascii="Arial" w:hAnsi="Arial" w:cs="Arial"/>
          <w:b/>
          <w:color w:val="000000" w:themeColor="text1"/>
        </w:rPr>
        <w:t>REPLY</w:t>
      </w:r>
    </w:p>
    <w:p w:rsidR="0097219B" w:rsidRPr="00F057D9" w:rsidRDefault="0097219B"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D</w:t>
      </w:r>
      <w:r w:rsidR="00CF61FC">
        <w:rPr>
          <w:rFonts w:ascii="Arial" w:hAnsi="Arial" w:cs="Arial"/>
          <w:b/>
          <w:color w:val="000000" w:themeColor="text1"/>
        </w:rPr>
        <w:t>U</w:t>
      </w:r>
      <w:r w:rsidR="009F30E0">
        <w:rPr>
          <w:rFonts w:ascii="Arial" w:hAnsi="Arial" w:cs="Arial"/>
          <w:b/>
          <w:color w:val="000000" w:themeColor="text1"/>
        </w:rPr>
        <w:t>E IN PARLIAMENT</w:t>
      </w:r>
      <w:r w:rsidR="00A222F9" w:rsidRPr="00F057D9">
        <w:rPr>
          <w:rFonts w:ascii="Arial" w:hAnsi="Arial" w:cs="Arial"/>
          <w:b/>
          <w:color w:val="000000" w:themeColor="text1"/>
        </w:rPr>
        <w:t xml:space="preserve">: </w:t>
      </w:r>
      <w:r w:rsidR="005E25F6">
        <w:rPr>
          <w:rFonts w:ascii="Arial" w:hAnsi="Arial" w:cs="Arial"/>
          <w:b/>
          <w:color w:val="000000" w:themeColor="text1"/>
        </w:rPr>
        <w:t>FRIDAY,</w:t>
      </w:r>
      <w:r w:rsidR="00A222F9" w:rsidRPr="00F057D9">
        <w:rPr>
          <w:rFonts w:ascii="Arial" w:hAnsi="Arial" w:cs="Arial"/>
          <w:b/>
          <w:color w:val="000000" w:themeColor="text1"/>
        </w:rPr>
        <w:t xml:space="preserve"> </w:t>
      </w:r>
      <w:r w:rsidR="009F30E0">
        <w:rPr>
          <w:rFonts w:ascii="Arial" w:hAnsi="Arial" w:cs="Arial"/>
          <w:b/>
          <w:color w:val="000000" w:themeColor="text1"/>
        </w:rPr>
        <w:t>25</w:t>
      </w:r>
      <w:r w:rsidR="00F057D9" w:rsidRPr="00F057D9">
        <w:rPr>
          <w:rFonts w:ascii="Arial" w:hAnsi="Arial" w:cs="Arial"/>
          <w:b/>
          <w:color w:val="000000" w:themeColor="text1"/>
        </w:rPr>
        <w:t xml:space="preserve"> MARCH</w:t>
      </w:r>
      <w:r w:rsidR="0074150D" w:rsidRPr="00F057D9">
        <w:rPr>
          <w:rFonts w:ascii="Arial" w:hAnsi="Arial" w:cs="Arial"/>
          <w:b/>
          <w:color w:val="000000" w:themeColor="text1"/>
        </w:rPr>
        <w:t xml:space="preserve"> </w:t>
      </w:r>
      <w:r w:rsidR="000D271F">
        <w:rPr>
          <w:rFonts w:ascii="Arial" w:hAnsi="Arial" w:cs="Arial"/>
          <w:b/>
          <w:color w:val="000000" w:themeColor="text1"/>
        </w:rPr>
        <w:t>2022</w:t>
      </w:r>
    </w:p>
    <w:p w:rsidR="0074150D" w:rsidRDefault="0074150D" w:rsidP="00F057D9">
      <w:pPr>
        <w:spacing w:after="0" w:line="360" w:lineRule="auto"/>
        <w:jc w:val="both"/>
        <w:rPr>
          <w:rFonts w:ascii="Arial" w:hAnsi="Arial" w:cs="Arial"/>
          <w:b/>
          <w:color w:val="000000" w:themeColor="text1"/>
        </w:rPr>
      </w:pPr>
    </w:p>
    <w:p w:rsidR="00E94586" w:rsidRPr="00E94586" w:rsidRDefault="00E94586" w:rsidP="00E94586">
      <w:pPr>
        <w:spacing w:after="0" w:line="360" w:lineRule="auto"/>
        <w:ind w:left="720" w:hanging="720"/>
        <w:jc w:val="both"/>
        <w:outlineLvl w:val="0"/>
        <w:rPr>
          <w:rFonts w:ascii="Arial" w:hAnsi="Arial" w:cs="Arial"/>
          <w:b/>
          <w:bCs/>
        </w:rPr>
      </w:pPr>
      <w:r w:rsidRPr="00E94586">
        <w:rPr>
          <w:rFonts w:ascii="Arial" w:hAnsi="Arial" w:cs="Arial"/>
          <w:b/>
        </w:rPr>
        <w:t>1051.</w:t>
      </w:r>
      <w:r w:rsidRPr="00E94586">
        <w:rPr>
          <w:rFonts w:ascii="Arial" w:hAnsi="Arial" w:cs="Arial"/>
          <w:b/>
        </w:rPr>
        <w:tab/>
        <w:t>Ms B Mathulelwa (EFF) to ask the Minister of Small Business Development:</w:t>
      </w:r>
    </w:p>
    <w:p w:rsidR="00E94586" w:rsidRPr="00E94586" w:rsidRDefault="00E94586" w:rsidP="00E94586">
      <w:pPr>
        <w:spacing w:before="240" w:line="240" w:lineRule="auto"/>
        <w:ind w:left="709" w:right="26" w:firstLine="11"/>
        <w:jc w:val="both"/>
        <w:rPr>
          <w:rFonts w:ascii="Arial" w:hAnsi="Arial" w:cs="Arial"/>
          <w:b/>
        </w:rPr>
      </w:pPr>
      <w:r w:rsidRPr="00E94586">
        <w:rPr>
          <w:rFonts w:ascii="Arial" w:hAnsi="Arial" w:cs="Arial"/>
          <w:b/>
        </w:rPr>
        <w:t>What are the reasons for her failure to attend and account at meetings of the Portfolio Committee on Small Business Development in terms of her constitutional responsibility as set out in section 92(2) of the Constitution, 1996?</w:t>
      </w:r>
      <w:r w:rsidRPr="00E94586">
        <w:rPr>
          <w:rFonts w:ascii="Arial" w:hAnsi="Arial" w:cs="Arial"/>
          <w:b/>
        </w:rPr>
        <w:tab/>
        <w:t xml:space="preserve">  </w:t>
      </w:r>
      <w:r w:rsidRPr="00E94586">
        <w:rPr>
          <w:rFonts w:ascii="Arial" w:hAnsi="Arial" w:cs="Arial"/>
          <w:b/>
        </w:rPr>
        <w:tab/>
        <w:t>NW1298E</w:t>
      </w:r>
    </w:p>
    <w:p w:rsidR="00E94586" w:rsidRDefault="00E94586" w:rsidP="00F057D9">
      <w:pPr>
        <w:spacing w:after="0" w:line="360" w:lineRule="auto"/>
        <w:jc w:val="both"/>
        <w:rPr>
          <w:rFonts w:ascii="Arial" w:hAnsi="Arial" w:cs="Arial"/>
          <w:b/>
          <w:color w:val="000000" w:themeColor="text1"/>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7903FF">
        <w:rPr>
          <w:rFonts w:ascii="Arial" w:hAnsi="Arial" w:cs="Arial"/>
          <w:b/>
          <w:bCs/>
          <w:lang/>
        </w:rPr>
        <w:t xml:space="preserve"> </w:t>
      </w:r>
    </w:p>
    <w:p w:rsidR="000A55B9" w:rsidRDefault="000A55B9" w:rsidP="00B275E8">
      <w:pPr>
        <w:spacing w:after="0" w:line="360" w:lineRule="auto"/>
        <w:ind w:left="720" w:hanging="720"/>
        <w:jc w:val="both"/>
        <w:rPr>
          <w:rFonts w:ascii="Arial" w:hAnsi="Arial" w:cs="Arial"/>
          <w:b/>
          <w:bCs/>
          <w:lang/>
        </w:rPr>
      </w:pPr>
    </w:p>
    <w:p w:rsidR="002152B1" w:rsidRDefault="00E94586" w:rsidP="00E94586">
      <w:pPr>
        <w:spacing w:after="0" w:line="360" w:lineRule="auto"/>
        <w:jc w:val="both"/>
        <w:rPr>
          <w:rFonts w:ascii="Arial" w:hAnsi="Arial" w:cs="Arial"/>
          <w:lang/>
        </w:rPr>
      </w:pPr>
      <w:r>
        <w:rPr>
          <w:rFonts w:ascii="Arial" w:hAnsi="Arial" w:cs="Arial"/>
          <w:lang/>
        </w:rPr>
        <w:t>The Minister’s inability to attend some meetings of the Portfolio Committee on Small Business Development</w:t>
      </w:r>
      <w:r w:rsidR="00881887">
        <w:rPr>
          <w:rFonts w:ascii="Arial" w:hAnsi="Arial" w:cs="Arial"/>
          <w:lang/>
        </w:rPr>
        <w:t xml:space="preserve"> is primarily because the scheduled time for this Portfolio Committee is on Wednesdays at 09:30, which c</w:t>
      </w:r>
      <w:r w:rsidR="009C69C0">
        <w:rPr>
          <w:rFonts w:ascii="Arial" w:hAnsi="Arial" w:cs="Arial"/>
          <w:lang/>
        </w:rPr>
        <w:t xml:space="preserve">lashes with the </w:t>
      </w:r>
      <w:r w:rsidR="00881887">
        <w:rPr>
          <w:rFonts w:ascii="Arial" w:hAnsi="Arial" w:cs="Arial"/>
          <w:lang/>
        </w:rPr>
        <w:t>Cabinet Committee Meetings or Cabinet Meetings which commence</w:t>
      </w:r>
      <w:r w:rsidR="009C69C0">
        <w:rPr>
          <w:rFonts w:ascii="Arial" w:hAnsi="Arial" w:cs="Arial"/>
          <w:lang/>
        </w:rPr>
        <w:t xml:space="preserve"> on Wednesdays</w:t>
      </w:r>
      <w:r w:rsidR="00881887">
        <w:rPr>
          <w:rFonts w:ascii="Arial" w:hAnsi="Arial" w:cs="Arial"/>
          <w:lang/>
        </w:rPr>
        <w:t xml:space="preserve"> at 08:30 until later in the day.  HE President Ramaphosa, has </w:t>
      </w:r>
      <w:r w:rsidR="002E3985">
        <w:rPr>
          <w:rFonts w:ascii="Arial" w:hAnsi="Arial" w:cs="Arial"/>
          <w:lang/>
        </w:rPr>
        <w:t>directed</w:t>
      </w:r>
      <w:r w:rsidR="00881887">
        <w:rPr>
          <w:rFonts w:ascii="Arial" w:hAnsi="Arial" w:cs="Arial"/>
          <w:lang/>
        </w:rPr>
        <w:t xml:space="preserve"> that Ministers must prioritise Cabinet work, while at the same time impressed upon the Leader of Government Business in Parliament, HE Deputy President Mabuza to engage Parliament to endeavour to strike a </w:t>
      </w:r>
      <w:r w:rsidR="002152B1">
        <w:rPr>
          <w:rFonts w:ascii="Arial" w:hAnsi="Arial" w:cs="Arial"/>
          <w:lang/>
        </w:rPr>
        <w:t>balance between work of Parliament and Cabinet in so far as it relates to Ministers.</w:t>
      </w:r>
      <w:r w:rsidR="002E3985">
        <w:rPr>
          <w:rFonts w:ascii="Arial" w:hAnsi="Arial" w:cs="Arial"/>
          <w:lang/>
        </w:rPr>
        <w:t xml:space="preserve"> It has also been resolved that Deputy Ministers need to attend the Portfolio Committee meetings where Ministers are expected to be in Cabinet.</w:t>
      </w:r>
    </w:p>
    <w:p w:rsidR="002152B1" w:rsidRDefault="002152B1" w:rsidP="00E94586">
      <w:pPr>
        <w:spacing w:after="0" w:line="360" w:lineRule="auto"/>
        <w:jc w:val="both"/>
        <w:rPr>
          <w:rFonts w:ascii="Arial" w:hAnsi="Arial" w:cs="Arial"/>
          <w:lang/>
        </w:rPr>
      </w:pPr>
    </w:p>
    <w:p w:rsidR="00B02449" w:rsidRDefault="002152B1" w:rsidP="00E94586">
      <w:pPr>
        <w:spacing w:after="0" w:line="360" w:lineRule="auto"/>
        <w:jc w:val="both"/>
        <w:rPr>
          <w:rFonts w:ascii="Arial" w:hAnsi="Arial" w:cs="Arial"/>
          <w:lang/>
        </w:rPr>
      </w:pPr>
      <w:r>
        <w:rPr>
          <w:rFonts w:ascii="Arial" w:hAnsi="Arial" w:cs="Arial"/>
          <w:lang/>
        </w:rPr>
        <w:t>The Minister</w:t>
      </w:r>
      <w:r w:rsidR="002E3985">
        <w:rPr>
          <w:rFonts w:ascii="Arial" w:hAnsi="Arial" w:cs="Arial"/>
          <w:lang/>
        </w:rPr>
        <w:t xml:space="preserve"> will endeavour to avail herself </w:t>
      </w:r>
      <w:r w:rsidR="001D4622">
        <w:rPr>
          <w:rFonts w:ascii="Arial" w:hAnsi="Arial" w:cs="Arial"/>
          <w:lang/>
        </w:rPr>
        <w:t xml:space="preserve">to </w:t>
      </w:r>
      <w:r>
        <w:rPr>
          <w:rFonts w:ascii="Arial" w:hAnsi="Arial" w:cs="Arial"/>
          <w:lang/>
        </w:rPr>
        <w:t xml:space="preserve">balance </w:t>
      </w:r>
      <w:r w:rsidR="001D4622">
        <w:rPr>
          <w:rFonts w:ascii="Arial" w:hAnsi="Arial" w:cs="Arial"/>
          <w:lang/>
        </w:rPr>
        <w:t xml:space="preserve">her </w:t>
      </w:r>
      <w:r>
        <w:rPr>
          <w:rFonts w:ascii="Arial" w:hAnsi="Arial" w:cs="Arial"/>
          <w:lang/>
        </w:rPr>
        <w:t xml:space="preserve">accountability between Cabinet and Parliament </w:t>
      </w:r>
      <w:r w:rsidR="00B02449">
        <w:rPr>
          <w:rFonts w:ascii="Arial" w:hAnsi="Arial" w:cs="Arial"/>
          <w:lang/>
        </w:rPr>
        <w:t>as practical as possible.</w:t>
      </w:r>
    </w:p>
    <w:p w:rsidR="00B02449" w:rsidRDefault="00B02449" w:rsidP="00E94586">
      <w:pPr>
        <w:spacing w:after="0" w:line="360" w:lineRule="auto"/>
        <w:jc w:val="both"/>
        <w:rPr>
          <w:rFonts w:ascii="Arial" w:hAnsi="Arial" w:cs="Arial"/>
          <w:lang/>
        </w:rPr>
      </w:pPr>
    </w:p>
    <w:p w:rsidR="00E253CD" w:rsidRDefault="00881887" w:rsidP="00E94586">
      <w:pPr>
        <w:spacing w:after="0" w:line="360" w:lineRule="auto"/>
        <w:jc w:val="both"/>
        <w:rPr>
          <w:rFonts w:ascii="Arial" w:hAnsi="Arial" w:cs="Arial"/>
          <w:lang/>
        </w:rPr>
      </w:pPr>
      <w:r>
        <w:rPr>
          <w:rFonts w:ascii="Arial" w:hAnsi="Arial" w:cs="Arial"/>
          <w:lang/>
        </w:rPr>
        <w:t xml:space="preserve">     </w:t>
      </w:r>
    </w:p>
    <w:p w:rsidR="00766AB7" w:rsidRPr="00766AB7" w:rsidRDefault="00766AB7" w:rsidP="00B02449">
      <w:pPr>
        <w:spacing w:after="0" w:line="360" w:lineRule="auto"/>
        <w:jc w:val="both"/>
        <w:rPr>
          <w:rFonts w:ascii="Arial" w:hAnsi="Arial" w:cs="Arial"/>
          <w:b/>
          <w:bCs/>
          <w:lang/>
        </w:rPr>
      </w:pPr>
      <w:r>
        <w:rPr>
          <w:rFonts w:ascii="Arial" w:hAnsi="Arial" w:cs="Arial"/>
          <w:b/>
          <w:bCs/>
          <w:lang/>
        </w:rPr>
        <w:t>STELLA NDABENI-ABRAHAMS</w:t>
      </w:r>
    </w:p>
    <w:p w:rsidR="00766AB7" w:rsidRPr="00766AB7" w:rsidRDefault="00766AB7" w:rsidP="00766AB7">
      <w:pPr>
        <w:spacing w:after="0" w:line="360" w:lineRule="auto"/>
        <w:ind w:left="720" w:hanging="720"/>
        <w:jc w:val="both"/>
        <w:rPr>
          <w:rFonts w:ascii="Calibri" w:eastAsia="Calibri" w:hAnsi="Calibri" w:cs="Times New Roman"/>
          <w:b/>
          <w:bCs/>
        </w:rPr>
      </w:pPr>
      <w:r>
        <w:rPr>
          <w:rFonts w:ascii="Arial" w:hAnsi="Arial" w:cs="Arial"/>
          <w:b/>
          <w:bCs/>
          <w:lang/>
        </w:rPr>
        <w:t xml:space="preserve">MINISTER: SMALL BUSINESS DEVELOPMENT </w:t>
      </w:r>
    </w:p>
    <w:sectPr w:rsidR="00766AB7" w:rsidRPr="00766AB7"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25" w:rsidRDefault="007F4525" w:rsidP="004508F4">
      <w:pPr>
        <w:spacing w:after="0" w:line="240" w:lineRule="auto"/>
      </w:pPr>
      <w:r>
        <w:separator/>
      </w:r>
    </w:p>
  </w:endnote>
  <w:endnote w:type="continuationSeparator" w:id="0">
    <w:p w:rsidR="007F4525" w:rsidRDefault="007F452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A1653D">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7F4525">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to </w:t>
    </w:r>
    <w:r w:rsidRPr="001C0E7A">
      <w:rPr>
        <w:color w:val="000000" w:themeColor="text1"/>
        <w:sz w:val="18"/>
        <w:szCs w:val="18"/>
      </w:rPr>
      <w:t>NA</w:t>
    </w:r>
    <w:r w:rsidR="00713072" w:rsidRPr="001C0E7A">
      <w:rPr>
        <w:color w:val="000000" w:themeColor="text1"/>
        <w:sz w:val="18"/>
        <w:szCs w:val="18"/>
      </w:rPr>
      <w:t xml:space="preserve"> </w:t>
    </w:r>
    <w:r w:rsidR="0099459A" w:rsidRPr="001C0E7A">
      <w:rPr>
        <w:color w:val="000000" w:themeColor="text1"/>
        <w:sz w:val="18"/>
        <w:szCs w:val="18"/>
      </w:rPr>
      <w:t>PQ</w:t>
    </w:r>
    <w:r w:rsidR="00E94586">
      <w:rPr>
        <w:color w:val="000000" w:themeColor="text1"/>
        <w:sz w:val="18"/>
        <w:szCs w:val="18"/>
      </w:rPr>
      <w:t>1051</w:t>
    </w:r>
    <w:r w:rsidR="0099459A" w:rsidRPr="001C0E7A">
      <w:rPr>
        <w:color w:val="000000" w:themeColor="text1"/>
        <w:sz w:val="18"/>
        <w:szCs w:val="18"/>
      </w:rPr>
      <w:t xml:space="preserve"> </w:t>
    </w:r>
    <w:r w:rsidR="00713072" w:rsidRPr="001C0E7A">
      <w:rPr>
        <w:color w:val="000000" w:themeColor="text1"/>
        <w:sz w:val="18"/>
        <w:szCs w:val="18"/>
      </w:rPr>
      <w:t>N</w:t>
    </w:r>
    <w:r w:rsidRPr="001C0E7A">
      <w:rPr>
        <w:color w:val="000000" w:themeColor="text1"/>
        <w:sz w:val="18"/>
        <w:szCs w:val="18"/>
      </w:rPr>
      <w:t>W</w:t>
    </w:r>
    <w:r w:rsidR="007E10E8">
      <w:rPr>
        <w:color w:val="000000" w:themeColor="text1"/>
        <w:sz w:val="18"/>
        <w:szCs w:val="18"/>
      </w:rPr>
      <w:t>1</w:t>
    </w:r>
    <w:r w:rsidR="00E94586">
      <w:rPr>
        <w:color w:val="000000" w:themeColor="text1"/>
        <w:sz w:val="18"/>
        <w:szCs w:val="18"/>
      </w:rPr>
      <w:t>298E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25" w:rsidRDefault="007F4525" w:rsidP="004508F4">
      <w:pPr>
        <w:spacing w:after="0" w:line="240" w:lineRule="auto"/>
      </w:pPr>
      <w:r>
        <w:separator/>
      </w:r>
    </w:p>
  </w:footnote>
  <w:footnote w:type="continuationSeparator" w:id="0">
    <w:p w:rsidR="007F4525" w:rsidRDefault="007F452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4636BD9"/>
    <w:multiLevelType w:val="hybridMultilevel"/>
    <w:tmpl w:val="E2FEB198"/>
    <w:lvl w:ilvl="0" w:tplc="CAC8FABE">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06F8"/>
    <w:rsid w:val="0002493F"/>
    <w:rsid w:val="0004184A"/>
    <w:rsid w:val="0005198B"/>
    <w:rsid w:val="00054F3F"/>
    <w:rsid w:val="000639C1"/>
    <w:rsid w:val="00071BF6"/>
    <w:rsid w:val="00081248"/>
    <w:rsid w:val="000A0E43"/>
    <w:rsid w:val="000A55B9"/>
    <w:rsid w:val="000B7B4D"/>
    <w:rsid w:val="000C45EC"/>
    <w:rsid w:val="000D271F"/>
    <w:rsid w:val="000E6AC2"/>
    <w:rsid w:val="000F5894"/>
    <w:rsid w:val="000F74D1"/>
    <w:rsid w:val="001012A8"/>
    <w:rsid w:val="00114F11"/>
    <w:rsid w:val="00131462"/>
    <w:rsid w:val="00146B99"/>
    <w:rsid w:val="0016323A"/>
    <w:rsid w:val="00163405"/>
    <w:rsid w:val="001908C9"/>
    <w:rsid w:val="001A43F2"/>
    <w:rsid w:val="001A7E04"/>
    <w:rsid w:val="001B35A6"/>
    <w:rsid w:val="001C0E7A"/>
    <w:rsid w:val="001D4622"/>
    <w:rsid w:val="001D49B3"/>
    <w:rsid w:val="001D67F0"/>
    <w:rsid w:val="002152B1"/>
    <w:rsid w:val="00222393"/>
    <w:rsid w:val="00271F00"/>
    <w:rsid w:val="00290ECD"/>
    <w:rsid w:val="002A4B2C"/>
    <w:rsid w:val="002E3985"/>
    <w:rsid w:val="002F2186"/>
    <w:rsid w:val="002F3C2E"/>
    <w:rsid w:val="002F49F7"/>
    <w:rsid w:val="00303CC0"/>
    <w:rsid w:val="003230E1"/>
    <w:rsid w:val="003534BB"/>
    <w:rsid w:val="00393E67"/>
    <w:rsid w:val="00396F42"/>
    <w:rsid w:val="003B151A"/>
    <w:rsid w:val="003D2FE9"/>
    <w:rsid w:val="003F4C33"/>
    <w:rsid w:val="0042226E"/>
    <w:rsid w:val="00423CA1"/>
    <w:rsid w:val="004508F4"/>
    <w:rsid w:val="004572F5"/>
    <w:rsid w:val="00481700"/>
    <w:rsid w:val="004A0361"/>
    <w:rsid w:val="004E1DB8"/>
    <w:rsid w:val="004F045E"/>
    <w:rsid w:val="00516E25"/>
    <w:rsid w:val="00520FA5"/>
    <w:rsid w:val="00554184"/>
    <w:rsid w:val="00575F66"/>
    <w:rsid w:val="005817F3"/>
    <w:rsid w:val="005E25F6"/>
    <w:rsid w:val="006045C7"/>
    <w:rsid w:val="00680594"/>
    <w:rsid w:val="006811E4"/>
    <w:rsid w:val="00683424"/>
    <w:rsid w:val="00690CB6"/>
    <w:rsid w:val="00694D0C"/>
    <w:rsid w:val="00695302"/>
    <w:rsid w:val="006E266D"/>
    <w:rsid w:val="00713072"/>
    <w:rsid w:val="007409F4"/>
    <w:rsid w:val="0074150D"/>
    <w:rsid w:val="00766AB7"/>
    <w:rsid w:val="00773D83"/>
    <w:rsid w:val="007819F2"/>
    <w:rsid w:val="00783DF4"/>
    <w:rsid w:val="007903FF"/>
    <w:rsid w:val="007B7D48"/>
    <w:rsid w:val="007E10E8"/>
    <w:rsid w:val="007F4525"/>
    <w:rsid w:val="00801911"/>
    <w:rsid w:val="008541E1"/>
    <w:rsid w:val="00856001"/>
    <w:rsid w:val="00866D09"/>
    <w:rsid w:val="00881887"/>
    <w:rsid w:val="008A1C18"/>
    <w:rsid w:val="008C5152"/>
    <w:rsid w:val="008C754E"/>
    <w:rsid w:val="008D53F3"/>
    <w:rsid w:val="008F102D"/>
    <w:rsid w:val="008F338B"/>
    <w:rsid w:val="008F5751"/>
    <w:rsid w:val="00901E95"/>
    <w:rsid w:val="00903F1D"/>
    <w:rsid w:val="00913F99"/>
    <w:rsid w:val="0094013A"/>
    <w:rsid w:val="00960ACC"/>
    <w:rsid w:val="0097219B"/>
    <w:rsid w:val="009853C1"/>
    <w:rsid w:val="0098783D"/>
    <w:rsid w:val="0099459A"/>
    <w:rsid w:val="0099546F"/>
    <w:rsid w:val="009A5097"/>
    <w:rsid w:val="009B1972"/>
    <w:rsid w:val="009C5327"/>
    <w:rsid w:val="009C69C0"/>
    <w:rsid w:val="009D403F"/>
    <w:rsid w:val="009E4A76"/>
    <w:rsid w:val="009F16EB"/>
    <w:rsid w:val="009F22E5"/>
    <w:rsid w:val="009F30E0"/>
    <w:rsid w:val="00A04670"/>
    <w:rsid w:val="00A1653D"/>
    <w:rsid w:val="00A222F9"/>
    <w:rsid w:val="00A32501"/>
    <w:rsid w:val="00A41EB4"/>
    <w:rsid w:val="00A66920"/>
    <w:rsid w:val="00A66D92"/>
    <w:rsid w:val="00A836B8"/>
    <w:rsid w:val="00A93B7D"/>
    <w:rsid w:val="00AA0C1F"/>
    <w:rsid w:val="00AA14C6"/>
    <w:rsid w:val="00AC4F50"/>
    <w:rsid w:val="00AD4ACB"/>
    <w:rsid w:val="00AF775E"/>
    <w:rsid w:val="00B02449"/>
    <w:rsid w:val="00B10FF4"/>
    <w:rsid w:val="00B229C7"/>
    <w:rsid w:val="00B275E8"/>
    <w:rsid w:val="00B52762"/>
    <w:rsid w:val="00B553AF"/>
    <w:rsid w:val="00B87A23"/>
    <w:rsid w:val="00B94470"/>
    <w:rsid w:val="00B971E0"/>
    <w:rsid w:val="00BC47AC"/>
    <w:rsid w:val="00BD58D6"/>
    <w:rsid w:val="00BE01E3"/>
    <w:rsid w:val="00BF2408"/>
    <w:rsid w:val="00BF30CB"/>
    <w:rsid w:val="00BF5E21"/>
    <w:rsid w:val="00C30063"/>
    <w:rsid w:val="00C410F3"/>
    <w:rsid w:val="00C464ED"/>
    <w:rsid w:val="00C54CA9"/>
    <w:rsid w:val="00C72623"/>
    <w:rsid w:val="00C83088"/>
    <w:rsid w:val="00C84F9D"/>
    <w:rsid w:val="00C97BF5"/>
    <w:rsid w:val="00CA534A"/>
    <w:rsid w:val="00CB05DD"/>
    <w:rsid w:val="00CD20EE"/>
    <w:rsid w:val="00CE2C1C"/>
    <w:rsid w:val="00CF61FC"/>
    <w:rsid w:val="00D010EC"/>
    <w:rsid w:val="00D2530E"/>
    <w:rsid w:val="00D343B9"/>
    <w:rsid w:val="00D34652"/>
    <w:rsid w:val="00D4245E"/>
    <w:rsid w:val="00D439E9"/>
    <w:rsid w:val="00DA332C"/>
    <w:rsid w:val="00E253CD"/>
    <w:rsid w:val="00E41B2A"/>
    <w:rsid w:val="00E86125"/>
    <w:rsid w:val="00E94586"/>
    <w:rsid w:val="00EB07EA"/>
    <w:rsid w:val="00EB6CB7"/>
    <w:rsid w:val="00ED54D0"/>
    <w:rsid w:val="00EE068C"/>
    <w:rsid w:val="00EF7004"/>
    <w:rsid w:val="00F057D9"/>
    <w:rsid w:val="00F144E0"/>
    <w:rsid w:val="00F311D8"/>
    <w:rsid w:val="00F85CEC"/>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A74-4967-4A19-87AF-9D60B14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2022-05-04T13:44:00Z</dcterms:created>
  <dcterms:modified xsi:type="dcterms:W3CDTF">2022-05-04T13:44:00Z</dcterms:modified>
</cp:coreProperties>
</file>