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95"/>
          <w:sz w:val="20"/>
          <w:szCs w:val="20"/>
        </w:rPr>
        <w:t>FOR WRITTEN</w:t>
      </w:r>
      <w:r w:rsidRPr="00290A7C">
        <w:rPr>
          <w:b/>
          <w:spacing w:val="-29"/>
          <w:w w:val="95"/>
          <w:sz w:val="20"/>
          <w:szCs w:val="20"/>
        </w:rPr>
        <w:t xml:space="preserve"> </w:t>
      </w:r>
      <w:r w:rsidRPr="00290A7C">
        <w:rPr>
          <w:b/>
          <w:w w:val="95"/>
          <w:sz w:val="20"/>
          <w:szCs w:val="20"/>
        </w:rPr>
        <w:t>REPLY</w:t>
      </w: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90"/>
          <w:sz w:val="20"/>
          <w:szCs w:val="20"/>
        </w:rPr>
        <w:t>QUESTION 105</w:t>
      </w:r>
    </w:p>
    <w:p w:rsidR="00B26C99" w:rsidRPr="00290A7C" w:rsidRDefault="00B26C99" w:rsidP="00290A7C">
      <w:pPr>
        <w:rPr>
          <w:b/>
          <w:sz w:val="20"/>
          <w:szCs w:val="20"/>
        </w:rPr>
      </w:pP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95"/>
          <w:sz w:val="20"/>
          <w:szCs w:val="20"/>
        </w:rPr>
        <w:t>NATIONAL ASSEMBLY</w:t>
      </w: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90"/>
          <w:sz w:val="20"/>
          <w:szCs w:val="20"/>
        </w:rPr>
        <w:t>36/1/4/1(202100029)</w:t>
      </w:r>
    </w:p>
    <w:p w:rsidR="00B26C99" w:rsidRPr="00290A7C" w:rsidRDefault="00B26C99" w:rsidP="00290A7C">
      <w:pPr>
        <w:rPr>
          <w:b/>
          <w:sz w:val="20"/>
          <w:szCs w:val="20"/>
        </w:rPr>
      </w:pP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95"/>
          <w:sz w:val="20"/>
          <w:szCs w:val="20"/>
        </w:rPr>
        <w:t>DATE OF PUBLICATION IN INTERNAL QUESTION PAPER: 11 FEBRUARY 2021</w:t>
      </w:r>
      <w:r w:rsidRPr="00290A7C">
        <w:rPr>
          <w:b/>
          <w:w w:val="95"/>
          <w:sz w:val="20"/>
          <w:szCs w:val="20"/>
        </w:rPr>
        <w:t xml:space="preserve"> </w:t>
      </w:r>
      <w:r w:rsidRPr="00290A7C">
        <w:rPr>
          <w:b/>
          <w:sz w:val="20"/>
          <w:szCs w:val="20"/>
        </w:rPr>
        <w:t>(INTERNAL QUESTION PAPER NO 1-2021)</w:t>
      </w:r>
    </w:p>
    <w:p w:rsidR="00B26C99" w:rsidRPr="00290A7C" w:rsidRDefault="00B26C99" w:rsidP="00290A7C">
      <w:pPr>
        <w:rPr>
          <w:b/>
          <w:sz w:val="20"/>
          <w:szCs w:val="20"/>
        </w:rPr>
      </w:pPr>
    </w:p>
    <w:p w:rsidR="00B26C99" w:rsidRPr="00290A7C" w:rsidRDefault="00290A7C" w:rsidP="00290A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105. </w:t>
      </w:r>
      <w:r w:rsidR="009941AB" w:rsidRPr="00290A7C">
        <w:rPr>
          <w:b/>
          <w:sz w:val="20"/>
          <w:szCs w:val="20"/>
        </w:rPr>
        <w:t xml:space="preserve">Mr D Joseph (DA) to ask the </w:t>
      </w:r>
      <w:r w:rsidR="009941AB" w:rsidRPr="00290A7C">
        <w:rPr>
          <w:b/>
          <w:sz w:val="20"/>
          <w:szCs w:val="20"/>
        </w:rPr>
        <w:t>Minister of</w:t>
      </w:r>
      <w:r w:rsidR="009941AB" w:rsidRPr="00290A7C">
        <w:rPr>
          <w:b/>
          <w:spacing w:val="-38"/>
          <w:sz w:val="20"/>
          <w:szCs w:val="20"/>
        </w:rPr>
        <w:t xml:space="preserve"> </w:t>
      </w:r>
      <w:r w:rsidR="009941AB" w:rsidRPr="00290A7C">
        <w:rPr>
          <w:b/>
          <w:sz w:val="20"/>
          <w:szCs w:val="20"/>
        </w:rPr>
        <w:t>Police:</w:t>
      </w: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9941AB" w:rsidP="00290A7C">
      <w:pPr>
        <w:rPr>
          <w:sz w:val="20"/>
          <w:szCs w:val="20"/>
        </w:rPr>
      </w:pPr>
      <w:r w:rsidRPr="00290A7C">
        <w:rPr>
          <w:sz w:val="20"/>
          <w:szCs w:val="20"/>
        </w:rPr>
        <w:t>Whether,</w:t>
      </w:r>
      <w:r w:rsidRPr="00290A7C">
        <w:rPr>
          <w:spacing w:val="-33"/>
          <w:sz w:val="20"/>
          <w:szCs w:val="20"/>
        </w:rPr>
        <w:t xml:space="preserve"> </w:t>
      </w:r>
      <w:r w:rsidRPr="00290A7C">
        <w:rPr>
          <w:sz w:val="20"/>
          <w:szCs w:val="20"/>
        </w:rPr>
        <w:t>with</w:t>
      </w:r>
      <w:r w:rsidRPr="00290A7C">
        <w:rPr>
          <w:spacing w:val="-40"/>
          <w:sz w:val="20"/>
          <w:szCs w:val="20"/>
        </w:rPr>
        <w:t xml:space="preserve"> </w:t>
      </w:r>
      <w:r w:rsidRPr="00290A7C">
        <w:rPr>
          <w:sz w:val="20"/>
          <w:szCs w:val="20"/>
        </w:rPr>
        <w:t>reference</w:t>
      </w:r>
      <w:r w:rsidRPr="00290A7C">
        <w:rPr>
          <w:spacing w:val="-32"/>
          <w:sz w:val="20"/>
          <w:szCs w:val="20"/>
        </w:rPr>
        <w:t xml:space="preserve"> </w:t>
      </w:r>
      <w:r w:rsidRPr="00290A7C">
        <w:rPr>
          <w:sz w:val="20"/>
          <w:szCs w:val="20"/>
        </w:rPr>
        <w:t>to</w:t>
      </w:r>
      <w:r w:rsidRPr="00290A7C">
        <w:rPr>
          <w:spacing w:val="-43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39"/>
          <w:sz w:val="20"/>
          <w:szCs w:val="20"/>
        </w:rPr>
        <w:t xml:space="preserve"> </w:t>
      </w:r>
      <w:r w:rsidRPr="00290A7C">
        <w:rPr>
          <w:sz w:val="20"/>
          <w:szCs w:val="20"/>
        </w:rPr>
        <w:t>application</w:t>
      </w:r>
      <w:r w:rsidRPr="00290A7C">
        <w:rPr>
          <w:spacing w:val="-33"/>
          <w:sz w:val="20"/>
          <w:szCs w:val="20"/>
        </w:rPr>
        <w:t xml:space="preserve"> </w:t>
      </w:r>
      <w:r w:rsidRPr="00290A7C">
        <w:rPr>
          <w:sz w:val="20"/>
          <w:szCs w:val="20"/>
        </w:rPr>
        <w:t>of</w:t>
      </w:r>
      <w:r w:rsidRPr="00290A7C">
        <w:rPr>
          <w:spacing w:val="-42"/>
          <w:sz w:val="20"/>
          <w:szCs w:val="20"/>
        </w:rPr>
        <w:t xml:space="preserve"> </w:t>
      </w:r>
      <w:r w:rsidRPr="00290A7C">
        <w:rPr>
          <w:sz w:val="20"/>
          <w:szCs w:val="20"/>
        </w:rPr>
        <w:t>a</w:t>
      </w:r>
      <w:r w:rsidRPr="00290A7C">
        <w:rPr>
          <w:spacing w:val="-44"/>
          <w:sz w:val="20"/>
          <w:szCs w:val="20"/>
        </w:rPr>
        <w:t xml:space="preserve"> </w:t>
      </w:r>
      <w:r w:rsidRPr="00290A7C">
        <w:rPr>
          <w:sz w:val="20"/>
          <w:szCs w:val="20"/>
        </w:rPr>
        <w:t>certain</w:t>
      </w:r>
      <w:r w:rsidRPr="00290A7C">
        <w:rPr>
          <w:spacing w:val="-36"/>
          <w:sz w:val="20"/>
          <w:szCs w:val="20"/>
        </w:rPr>
        <w:t xml:space="preserve"> </w:t>
      </w:r>
      <w:r w:rsidRPr="00290A7C">
        <w:rPr>
          <w:sz w:val="20"/>
          <w:szCs w:val="20"/>
        </w:rPr>
        <w:t>political</w:t>
      </w:r>
      <w:r w:rsidRPr="00290A7C">
        <w:rPr>
          <w:spacing w:val="-39"/>
          <w:sz w:val="20"/>
          <w:szCs w:val="20"/>
        </w:rPr>
        <w:t xml:space="preserve"> </w:t>
      </w:r>
      <w:r w:rsidRPr="00290A7C">
        <w:rPr>
          <w:sz w:val="20"/>
          <w:szCs w:val="20"/>
        </w:rPr>
        <w:t>party</w:t>
      </w:r>
      <w:r w:rsidRPr="00290A7C">
        <w:rPr>
          <w:spacing w:val="-35"/>
          <w:sz w:val="20"/>
          <w:szCs w:val="20"/>
        </w:rPr>
        <w:t xml:space="preserve"> </w:t>
      </w:r>
      <w:r w:rsidRPr="00290A7C">
        <w:rPr>
          <w:sz w:val="20"/>
          <w:szCs w:val="20"/>
        </w:rPr>
        <w:t>(name</w:t>
      </w:r>
      <w:r w:rsidRPr="00290A7C">
        <w:rPr>
          <w:spacing w:val="-39"/>
          <w:sz w:val="20"/>
          <w:szCs w:val="20"/>
        </w:rPr>
        <w:t xml:space="preserve"> </w:t>
      </w:r>
      <w:r w:rsidRPr="00290A7C">
        <w:rPr>
          <w:sz w:val="20"/>
          <w:szCs w:val="20"/>
        </w:rPr>
        <w:t>furnished) for</w:t>
      </w:r>
      <w:r w:rsidRPr="00290A7C">
        <w:rPr>
          <w:spacing w:val="-20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26"/>
          <w:sz w:val="20"/>
          <w:szCs w:val="20"/>
        </w:rPr>
        <w:t xml:space="preserve"> </w:t>
      </w:r>
      <w:r w:rsidRPr="00290A7C">
        <w:rPr>
          <w:sz w:val="20"/>
          <w:szCs w:val="20"/>
        </w:rPr>
        <w:t>right</w:t>
      </w:r>
      <w:r w:rsidRPr="00290A7C">
        <w:rPr>
          <w:spacing w:val="-20"/>
          <w:sz w:val="20"/>
          <w:szCs w:val="20"/>
        </w:rPr>
        <w:t xml:space="preserve"> </w:t>
      </w:r>
      <w:r w:rsidRPr="00290A7C">
        <w:rPr>
          <w:sz w:val="20"/>
          <w:szCs w:val="20"/>
        </w:rPr>
        <w:t>to</w:t>
      </w:r>
      <w:r w:rsidRPr="00290A7C">
        <w:rPr>
          <w:spacing w:val="-32"/>
          <w:sz w:val="20"/>
          <w:szCs w:val="20"/>
        </w:rPr>
        <w:t xml:space="preserve"> </w:t>
      </w:r>
      <w:r w:rsidRPr="00290A7C">
        <w:rPr>
          <w:sz w:val="20"/>
          <w:szCs w:val="20"/>
        </w:rPr>
        <w:t>march</w:t>
      </w:r>
      <w:r w:rsidRPr="00290A7C">
        <w:rPr>
          <w:spacing w:val="-23"/>
          <w:sz w:val="20"/>
          <w:szCs w:val="20"/>
        </w:rPr>
        <w:t xml:space="preserve"> </w:t>
      </w:r>
      <w:r w:rsidRPr="00290A7C">
        <w:rPr>
          <w:sz w:val="20"/>
          <w:szCs w:val="20"/>
        </w:rPr>
        <w:t>on</w:t>
      </w:r>
      <w:r w:rsidRPr="00290A7C">
        <w:rPr>
          <w:spacing w:val="-23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23"/>
          <w:sz w:val="20"/>
          <w:szCs w:val="20"/>
        </w:rPr>
        <w:t xml:space="preserve"> </w:t>
      </w:r>
      <w:proofErr w:type="spellStart"/>
      <w:r w:rsidRPr="00290A7C">
        <w:rPr>
          <w:sz w:val="20"/>
          <w:szCs w:val="20"/>
        </w:rPr>
        <w:t>Brackenfell</w:t>
      </w:r>
      <w:proofErr w:type="spellEnd"/>
      <w:r w:rsidRPr="00290A7C">
        <w:rPr>
          <w:spacing w:val="-17"/>
          <w:sz w:val="20"/>
          <w:szCs w:val="20"/>
        </w:rPr>
        <w:t xml:space="preserve"> </w:t>
      </w:r>
      <w:r w:rsidRPr="00290A7C">
        <w:rPr>
          <w:sz w:val="20"/>
          <w:szCs w:val="20"/>
        </w:rPr>
        <w:t>High</w:t>
      </w:r>
      <w:r w:rsidRPr="00290A7C">
        <w:rPr>
          <w:spacing w:val="-23"/>
          <w:sz w:val="20"/>
          <w:szCs w:val="20"/>
        </w:rPr>
        <w:t xml:space="preserve"> </w:t>
      </w:r>
      <w:r w:rsidRPr="00290A7C">
        <w:rPr>
          <w:sz w:val="20"/>
          <w:szCs w:val="20"/>
        </w:rPr>
        <w:t>School</w:t>
      </w:r>
      <w:r w:rsidRPr="00290A7C">
        <w:rPr>
          <w:spacing w:val="-20"/>
          <w:sz w:val="20"/>
          <w:szCs w:val="20"/>
        </w:rPr>
        <w:t xml:space="preserve"> </w:t>
      </w:r>
      <w:r w:rsidRPr="00290A7C">
        <w:rPr>
          <w:sz w:val="20"/>
          <w:szCs w:val="20"/>
        </w:rPr>
        <w:t>on</w:t>
      </w:r>
      <w:r w:rsidRPr="00290A7C">
        <w:rPr>
          <w:spacing w:val="-24"/>
          <w:sz w:val="20"/>
          <w:szCs w:val="20"/>
        </w:rPr>
        <w:t xml:space="preserve"> </w:t>
      </w:r>
      <w:r w:rsidRPr="00290A7C">
        <w:rPr>
          <w:sz w:val="20"/>
          <w:szCs w:val="20"/>
        </w:rPr>
        <w:t>Friday,</w:t>
      </w:r>
      <w:r w:rsidRPr="00290A7C">
        <w:rPr>
          <w:spacing w:val="-19"/>
          <w:sz w:val="20"/>
          <w:szCs w:val="20"/>
        </w:rPr>
        <w:t xml:space="preserve"> </w:t>
      </w:r>
      <w:r w:rsidRPr="00290A7C">
        <w:rPr>
          <w:sz w:val="20"/>
          <w:szCs w:val="20"/>
        </w:rPr>
        <w:t>20</w:t>
      </w:r>
      <w:r w:rsidRPr="00290A7C">
        <w:rPr>
          <w:spacing w:val="-24"/>
          <w:sz w:val="20"/>
          <w:szCs w:val="20"/>
        </w:rPr>
        <w:t xml:space="preserve"> </w:t>
      </w:r>
      <w:r w:rsidRPr="00290A7C">
        <w:rPr>
          <w:sz w:val="20"/>
          <w:szCs w:val="20"/>
        </w:rPr>
        <w:t>November</w:t>
      </w:r>
      <w:r w:rsidRPr="00290A7C">
        <w:rPr>
          <w:spacing w:val="-10"/>
          <w:sz w:val="20"/>
          <w:szCs w:val="20"/>
        </w:rPr>
        <w:t xml:space="preserve"> </w:t>
      </w:r>
      <w:r w:rsidRPr="00290A7C">
        <w:rPr>
          <w:sz w:val="20"/>
          <w:szCs w:val="20"/>
        </w:rPr>
        <w:t>2020, there</w:t>
      </w:r>
      <w:r w:rsidRPr="00290A7C">
        <w:rPr>
          <w:spacing w:val="-41"/>
          <w:sz w:val="20"/>
          <w:szCs w:val="20"/>
        </w:rPr>
        <w:t xml:space="preserve"> </w:t>
      </w:r>
      <w:r w:rsidRPr="00290A7C">
        <w:rPr>
          <w:sz w:val="20"/>
          <w:szCs w:val="20"/>
        </w:rPr>
        <w:t>were</w:t>
      </w:r>
      <w:r w:rsidRPr="00290A7C">
        <w:rPr>
          <w:spacing w:val="-40"/>
          <w:sz w:val="20"/>
          <w:szCs w:val="20"/>
        </w:rPr>
        <w:t xml:space="preserve"> </w:t>
      </w:r>
      <w:r w:rsidRPr="00290A7C">
        <w:rPr>
          <w:sz w:val="20"/>
          <w:szCs w:val="20"/>
        </w:rPr>
        <w:t>any</w:t>
      </w:r>
      <w:r w:rsidRPr="00290A7C">
        <w:rPr>
          <w:spacing w:val="-38"/>
          <w:sz w:val="20"/>
          <w:szCs w:val="20"/>
        </w:rPr>
        <w:t xml:space="preserve"> </w:t>
      </w:r>
      <w:r w:rsidRPr="00290A7C">
        <w:rPr>
          <w:sz w:val="20"/>
          <w:szCs w:val="20"/>
        </w:rPr>
        <w:t>identified</w:t>
      </w:r>
      <w:r w:rsidRPr="00290A7C">
        <w:rPr>
          <w:spacing w:val="-38"/>
          <w:sz w:val="20"/>
          <w:szCs w:val="20"/>
        </w:rPr>
        <w:t xml:space="preserve"> </w:t>
      </w:r>
      <w:proofErr w:type="spellStart"/>
      <w:r w:rsidRPr="00290A7C">
        <w:rPr>
          <w:sz w:val="20"/>
          <w:szCs w:val="20"/>
        </w:rPr>
        <w:t>organisations</w:t>
      </w:r>
      <w:proofErr w:type="spellEnd"/>
      <w:r w:rsidRPr="00290A7C">
        <w:rPr>
          <w:spacing w:val="-29"/>
          <w:sz w:val="20"/>
          <w:szCs w:val="20"/>
        </w:rPr>
        <w:t xml:space="preserve"> </w:t>
      </w:r>
      <w:r w:rsidRPr="00290A7C">
        <w:rPr>
          <w:sz w:val="20"/>
          <w:szCs w:val="20"/>
        </w:rPr>
        <w:t>and/or</w:t>
      </w:r>
      <w:r w:rsidRPr="00290A7C">
        <w:rPr>
          <w:spacing w:val="-36"/>
          <w:sz w:val="20"/>
          <w:szCs w:val="20"/>
        </w:rPr>
        <w:t xml:space="preserve"> </w:t>
      </w:r>
      <w:r w:rsidRPr="00290A7C">
        <w:rPr>
          <w:sz w:val="20"/>
          <w:szCs w:val="20"/>
        </w:rPr>
        <w:t>groups</w:t>
      </w:r>
      <w:r w:rsidRPr="00290A7C">
        <w:rPr>
          <w:spacing w:val="-33"/>
          <w:sz w:val="20"/>
          <w:szCs w:val="20"/>
        </w:rPr>
        <w:t xml:space="preserve"> </w:t>
      </w:r>
      <w:r w:rsidRPr="00290A7C">
        <w:rPr>
          <w:sz w:val="20"/>
          <w:szCs w:val="20"/>
        </w:rPr>
        <w:t>who</w:t>
      </w:r>
      <w:r w:rsidRPr="00290A7C">
        <w:rPr>
          <w:spacing w:val="-40"/>
          <w:sz w:val="20"/>
          <w:szCs w:val="20"/>
        </w:rPr>
        <w:t xml:space="preserve"> </w:t>
      </w:r>
      <w:r w:rsidRPr="00290A7C">
        <w:rPr>
          <w:sz w:val="20"/>
          <w:szCs w:val="20"/>
        </w:rPr>
        <w:t>did</w:t>
      </w:r>
      <w:r w:rsidRPr="00290A7C">
        <w:rPr>
          <w:spacing w:val="-42"/>
          <w:sz w:val="20"/>
          <w:szCs w:val="20"/>
        </w:rPr>
        <w:t xml:space="preserve"> </w:t>
      </w:r>
      <w:r w:rsidRPr="00290A7C">
        <w:rPr>
          <w:sz w:val="20"/>
          <w:szCs w:val="20"/>
        </w:rPr>
        <w:t>not</w:t>
      </w:r>
      <w:r w:rsidRPr="00290A7C">
        <w:rPr>
          <w:spacing w:val="-41"/>
          <w:sz w:val="20"/>
          <w:szCs w:val="20"/>
        </w:rPr>
        <w:t xml:space="preserve"> </w:t>
      </w:r>
      <w:r w:rsidRPr="00290A7C">
        <w:rPr>
          <w:sz w:val="20"/>
          <w:szCs w:val="20"/>
        </w:rPr>
        <w:t>apply</w:t>
      </w:r>
      <w:r w:rsidRPr="00290A7C">
        <w:rPr>
          <w:spacing w:val="-41"/>
          <w:sz w:val="20"/>
          <w:szCs w:val="20"/>
        </w:rPr>
        <w:t xml:space="preserve"> </w:t>
      </w:r>
      <w:r w:rsidRPr="00290A7C">
        <w:rPr>
          <w:sz w:val="20"/>
          <w:szCs w:val="20"/>
        </w:rPr>
        <w:t>to</w:t>
      </w:r>
      <w:r w:rsidRPr="00290A7C">
        <w:rPr>
          <w:spacing w:val="-43"/>
          <w:sz w:val="20"/>
          <w:szCs w:val="20"/>
        </w:rPr>
        <w:t xml:space="preserve"> </w:t>
      </w:r>
      <w:r w:rsidRPr="00290A7C">
        <w:rPr>
          <w:sz w:val="20"/>
          <w:szCs w:val="20"/>
        </w:rPr>
        <w:t>participate in</w:t>
      </w:r>
      <w:r w:rsidRPr="00290A7C">
        <w:rPr>
          <w:spacing w:val="-9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8"/>
          <w:sz w:val="20"/>
          <w:szCs w:val="20"/>
        </w:rPr>
        <w:t xml:space="preserve"> </w:t>
      </w:r>
      <w:r w:rsidRPr="00290A7C">
        <w:rPr>
          <w:sz w:val="20"/>
          <w:szCs w:val="20"/>
        </w:rPr>
        <w:t>march;</w:t>
      </w:r>
      <w:r w:rsidRPr="00290A7C">
        <w:rPr>
          <w:spacing w:val="5"/>
          <w:sz w:val="20"/>
          <w:szCs w:val="20"/>
        </w:rPr>
        <w:t xml:space="preserve"> </w:t>
      </w:r>
      <w:r w:rsidRPr="00290A7C">
        <w:rPr>
          <w:sz w:val="20"/>
          <w:szCs w:val="20"/>
        </w:rPr>
        <w:t>if</w:t>
      </w:r>
      <w:r w:rsidRPr="00290A7C">
        <w:rPr>
          <w:spacing w:val="-5"/>
          <w:sz w:val="20"/>
          <w:szCs w:val="20"/>
        </w:rPr>
        <w:t xml:space="preserve"> </w:t>
      </w:r>
      <w:r w:rsidRPr="00290A7C">
        <w:rPr>
          <w:sz w:val="20"/>
          <w:szCs w:val="20"/>
        </w:rPr>
        <w:t>not,</w:t>
      </w:r>
      <w:r w:rsidRPr="00290A7C">
        <w:rPr>
          <w:spacing w:val="-5"/>
          <w:sz w:val="20"/>
          <w:szCs w:val="20"/>
        </w:rPr>
        <w:t xml:space="preserve"> </w:t>
      </w:r>
      <w:r w:rsidRPr="00290A7C">
        <w:rPr>
          <w:sz w:val="20"/>
          <w:szCs w:val="20"/>
        </w:rPr>
        <w:t>what</w:t>
      </w:r>
      <w:r w:rsidRPr="00290A7C">
        <w:rPr>
          <w:spacing w:val="-7"/>
          <w:sz w:val="20"/>
          <w:szCs w:val="20"/>
        </w:rPr>
        <w:t xml:space="preserve"> </w:t>
      </w:r>
      <w:r w:rsidRPr="00290A7C">
        <w:rPr>
          <w:sz w:val="20"/>
          <w:szCs w:val="20"/>
        </w:rPr>
        <w:t>is</w:t>
      </w:r>
      <w:r w:rsidRPr="00290A7C">
        <w:rPr>
          <w:spacing w:val="-8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10"/>
          <w:sz w:val="20"/>
          <w:szCs w:val="20"/>
        </w:rPr>
        <w:t xml:space="preserve"> </w:t>
      </w:r>
      <w:r w:rsidRPr="00290A7C">
        <w:rPr>
          <w:sz w:val="20"/>
          <w:szCs w:val="20"/>
        </w:rPr>
        <w:t>position</w:t>
      </w:r>
      <w:r w:rsidRPr="00290A7C">
        <w:rPr>
          <w:spacing w:val="4"/>
          <w:sz w:val="20"/>
          <w:szCs w:val="20"/>
        </w:rPr>
        <w:t xml:space="preserve"> </w:t>
      </w:r>
      <w:r w:rsidRPr="00290A7C">
        <w:rPr>
          <w:sz w:val="20"/>
          <w:szCs w:val="20"/>
        </w:rPr>
        <w:t>in</w:t>
      </w:r>
      <w:r w:rsidRPr="00290A7C">
        <w:rPr>
          <w:spacing w:val="-10"/>
          <w:sz w:val="20"/>
          <w:szCs w:val="20"/>
        </w:rPr>
        <w:t xml:space="preserve"> </w:t>
      </w:r>
      <w:r w:rsidRPr="00290A7C">
        <w:rPr>
          <w:sz w:val="20"/>
          <w:szCs w:val="20"/>
        </w:rPr>
        <w:t>this</w:t>
      </w:r>
      <w:r w:rsidRPr="00290A7C">
        <w:rPr>
          <w:spacing w:val="-2"/>
          <w:sz w:val="20"/>
          <w:szCs w:val="20"/>
        </w:rPr>
        <w:t xml:space="preserve"> </w:t>
      </w:r>
      <w:r w:rsidRPr="00290A7C">
        <w:rPr>
          <w:sz w:val="20"/>
          <w:szCs w:val="20"/>
        </w:rPr>
        <w:t>regard;</w:t>
      </w:r>
      <w:r w:rsidRPr="00290A7C">
        <w:rPr>
          <w:spacing w:val="-3"/>
          <w:sz w:val="20"/>
          <w:szCs w:val="20"/>
        </w:rPr>
        <w:t xml:space="preserve"> </w:t>
      </w:r>
      <w:r w:rsidRPr="00290A7C">
        <w:rPr>
          <w:sz w:val="20"/>
          <w:szCs w:val="20"/>
        </w:rPr>
        <w:t>if</w:t>
      </w:r>
      <w:r w:rsidRPr="00290A7C">
        <w:rPr>
          <w:spacing w:val="-4"/>
          <w:sz w:val="20"/>
          <w:szCs w:val="20"/>
        </w:rPr>
        <w:t xml:space="preserve"> </w:t>
      </w:r>
      <w:r w:rsidRPr="00290A7C">
        <w:rPr>
          <w:sz w:val="20"/>
          <w:szCs w:val="20"/>
        </w:rPr>
        <w:t>so,</w:t>
      </w:r>
      <w:r w:rsidRPr="00290A7C">
        <w:rPr>
          <w:spacing w:val="-1"/>
          <w:sz w:val="20"/>
          <w:szCs w:val="20"/>
        </w:rPr>
        <w:t xml:space="preserve"> </w:t>
      </w:r>
      <w:r w:rsidRPr="00290A7C">
        <w:rPr>
          <w:sz w:val="20"/>
          <w:szCs w:val="20"/>
        </w:rPr>
        <w:t>how</w:t>
      </w:r>
      <w:r w:rsidRPr="00290A7C">
        <w:rPr>
          <w:spacing w:val="-14"/>
          <w:sz w:val="20"/>
          <w:szCs w:val="20"/>
        </w:rPr>
        <w:t xml:space="preserve"> </w:t>
      </w:r>
      <w:r w:rsidRPr="00290A7C">
        <w:rPr>
          <w:sz w:val="20"/>
          <w:szCs w:val="20"/>
        </w:rPr>
        <w:t>did</w:t>
      </w:r>
      <w:r w:rsidRPr="00290A7C">
        <w:rPr>
          <w:spacing w:val="-7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6"/>
          <w:sz w:val="20"/>
          <w:szCs w:val="20"/>
        </w:rPr>
        <w:t xml:space="preserve"> </w:t>
      </w:r>
      <w:r w:rsidRPr="00290A7C">
        <w:rPr>
          <w:sz w:val="20"/>
          <w:szCs w:val="20"/>
        </w:rPr>
        <w:t>SA</w:t>
      </w:r>
      <w:r w:rsidRPr="00290A7C">
        <w:rPr>
          <w:spacing w:val="3"/>
          <w:sz w:val="20"/>
          <w:szCs w:val="20"/>
        </w:rPr>
        <w:t xml:space="preserve"> </w:t>
      </w:r>
      <w:r w:rsidRPr="00290A7C">
        <w:rPr>
          <w:sz w:val="20"/>
          <w:szCs w:val="20"/>
        </w:rPr>
        <w:t>Police Service manage to avoid potential</w:t>
      </w:r>
      <w:r w:rsidRPr="00290A7C">
        <w:rPr>
          <w:spacing w:val="2"/>
          <w:sz w:val="20"/>
          <w:szCs w:val="20"/>
        </w:rPr>
        <w:t xml:space="preserve"> </w:t>
      </w:r>
      <w:r w:rsidRPr="00290A7C">
        <w:rPr>
          <w:sz w:val="20"/>
          <w:szCs w:val="20"/>
        </w:rPr>
        <w:t>conflict?</w:t>
      </w:r>
    </w:p>
    <w:p w:rsidR="00B26C99" w:rsidRPr="00290A7C" w:rsidRDefault="009941AB" w:rsidP="00290A7C">
      <w:pPr>
        <w:rPr>
          <w:sz w:val="20"/>
          <w:szCs w:val="20"/>
        </w:rPr>
      </w:pPr>
      <w:r w:rsidRPr="00290A7C">
        <w:rPr>
          <w:sz w:val="20"/>
          <w:szCs w:val="20"/>
        </w:rPr>
        <w:t>NW108E</w:t>
      </w:r>
    </w:p>
    <w:p w:rsidR="00290A7C" w:rsidRDefault="00290A7C" w:rsidP="00290A7C">
      <w:pPr>
        <w:rPr>
          <w:b/>
          <w:sz w:val="20"/>
          <w:szCs w:val="20"/>
        </w:rPr>
      </w:pP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sz w:val="20"/>
          <w:szCs w:val="20"/>
        </w:rPr>
        <w:t>REPLY:</w:t>
      </w:r>
    </w:p>
    <w:p w:rsidR="00B26C99" w:rsidRPr="00290A7C" w:rsidRDefault="00B26C99" w:rsidP="00290A7C">
      <w:pPr>
        <w:rPr>
          <w:b/>
          <w:sz w:val="20"/>
          <w:szCs w:val="20"/>
        </w:rPr>
      </w:pPr>
    </w:p>
    <w:p w:rsidR="00B26C99" w:rsidRPr="00290A7C" w:rsidRDefault="009941AB" w:rsidP="00290A7C">
      <w:pPr>
        <w:rPr>
          <w:sz w:val="20"/>
          <w:szCs w:val="20"/>
        </w:rPr>
      </w:pPr>
      <w:r w:rsidRPr="00290A7C">
        <w:rPr>
          <w:sz w:val="20"/>
          <w:szCs w:val="20"/>
        </w:rPr>
        <w:t>Yes,</w:t>
      </w:r>
      <w:r w:rsidRPr="00290A7C">
        <w:rPr>
          <w:spacing w:val="-37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38"/>
          <w:sz w:val="20"/>
          <w:szCs w:val="20"/>
        </w:rPr>
        <w:t xml:space="preserve"> </w:t>
      </w:r>
      <w:r w:rsidRPr="00290A7C">
        <w:rPr>
          <w:sz w:val="20"/>
          <w:szCs w:val="20"/>
        </w:rPr>
        <w:t>operational</w:t>
      </w:r>
      <w:r w:rsidRPr="00290A7C">
        <w:rPr>
          <w:spacing w:val="-35"/>
          <w:sz w:val="20"/>
          <w:szCs w:val="20"/>
        </w:rPr>
        <w:t xml:space="preserve"> </w:t>
      </w:r>
      <w:r w:rsidRPr="00290A7C">
        <w:rPr>
          <w:sz w:val="20"/>
          <w:szCs w:val="20"/>
        </w:rPr>
        <w:t>commander</w:t>
      </w:r>
      <w:r w:rsidRPr="00290A7C">
        <w:rPr>
          <w:spacing w:val="-26"/>
          <w:sz w:val="20"/>
          <w:szCs w:val="20"/>
        </w:rPr>
        <w:t xml:space="preserve"> </w:t>
      </w:r>
      <w:r w:rsidRPr="00290A7C">
        <w:rPr>
          <w:sz w:val="20"/>
          <w:szCs w:val="20"/>
        </w:rPr>
        <w:t>addressed</w:t>
      </w:r>
      <w:r w:rsidRPr="00290A7C">
        <w:rPr>
          <w:spacing w:val="-32"/>
          <w:sz w:val="20"/>
          <w:szCs w:val="20"/>
        </w:rPr>
        <w:t xml:space="preserve"> </w:t>
      </w:r>
      <w:r w:rsidRPr="00290A7C">
        <w:rPr>
          <w:sz w:val="20"/>
          <w:szCs w:val="20"/>
        </w:rPr>
        <w:t>the</w:t>
      </w:r>
      <w:r w:rsidRPr="00290A7C">
        <w:rPr>
          <w:spacing w:val="-41"/>
          <w:sz w:val="20"/>
          <w:szCs w:val="20"/>
        </w:rPr>
        <w:t xml:space="preserve"> </w:t>
      </w:r>
      <w:r w:rsidRPr="00290A7C">
        <w:rPr>
          <w:sz w:val="20"/>
          <w:szCs w:val="20"/>
        </w:rPr>
        <w:t>group</w:t>
      </w:r>
      <w:r w:rsidRPr="00290A7C">
        <w:rPr>
          <w:spacing w:val="-34"/>
          <w:sz w:val="20"/>
          <w:szCs w:val="20"/>
        </w:rPr>
        <w:t xml:space="preserve"> </w:t>
      </w:r>
      <w:r w:rsidRPr="00290A7C">
        <w:rPr>
          <w:sz w:val="20"/>
          <w:szCs w:val="20"/>
        </w:rPr>
        <w:t>and</w:t>
      </w:r>
      <w:r w:rsidRPr="00290A7C">
        <w:rPr>
          <w:spacing w:val="-37"/>
          <w:sz w:val="20"/>
          <w:szCs w:val="20"/>
        </w:rPr>
        <w:t xml:space="preserve"> </w:t>
      </w:r>
      <w:r w:rsidRPr="00290A7C">
        <w:rPr>
          <w:sz w:val="20"/>
          <w:szCs w:val="20"/>
        </w:rPr>
        <w:t>warned</w:t>
      </w:r>
      <w:r w:rsidRPr="00290A7C">
        <w:rPr>
          <w:spacing w:val="-34"/>
          <w:sz w:val="20"/>
          <w:szCs w:val="20"/>
        </w:rPr>
        <w:t xml:space="preserve"> </w:t>
      </w:r>
      <w:r w:rsidRPr="00290A7C">
        <w:rPr>
          <w:sz w:val="20"/>
          <w:szCs w:val="20"/>
        </w:rPr>
        <w:t>them</w:t>
      </w:r>
      <w:r w:rsidRPr="00290A7C">
        <w:rPr>
          <w:spacing w:val="-40"/>
          <w:sz w:val="20"/>
          <w:szCs w:val="20"/>
        </w:rPr>
        <w:t xml:space="preserve"> </w:t>
      </w:r>
      <w:r w:rsidRPr="00290A7C">
        <w:rPr>
          <w:sz w:val="20"/>
          <w:szCs w:val="20"/>
        </w:rPr>
        <w:t>to</w:t>
      </w:r>
      <w:r w:rsidRPr="00290A7C">
        <w:rPr>
          <w:spacing w:val="-40"/>
          <w:sz w:val="20"/>
          <w:szCs w:val="20"/>
        </w:rPr>
        <w:t xml:space="preserve"> </w:t>
      </w:r>
      <w:r w:rsidRPr="00290A7C">
        <w:rPr>
          <w:sz w:val="20"/>
          <w:szCs w:val="20"/>
        </w:rPr>
        <w:t>disperse. The group dispersed, without any</w:t>
      </w:r>
      <w:r w:rsidRPr="00290A7C">
        <w:rPr>
          <w:spacing w:val="-5"/>
          <w:sz w:val="20"/>
          <w:szCs w:val="20"/>
        </w:rPr>
        <w:t xml:space="preserve"> </w:t>
      </w:r>
      <w:r w:rsidRPr="00290A7C">
        <w:rPr>
          <w:sz w:val="20"/>
          <w:szCs w:val="20"/>
        </w:rPr>
        <w:t>incident.</w:t>
      </w: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9941AB" w:rsidP="00290A7C">
      <w:pPr>
        <w:rPr>
          <w:sz w:val="20"/>
          <w:szCs w:val="20"/>
        </w:rPr>
      </w:pPr>
      <w:r w:rsidRPr="00290A7C">
        <w:rPr>
          <w:sz w:val="20"/>
          <w:szCs w:val="20"/>
        </w:rPr>
        <w:t>Reply to question 105 recommended/</w:t>
      </w:r>
    </w:p>
    <w:p w:rsidR="00B26C99" w:rsidRPr="00290A7C" w:rsidRDefault="00B26C99" w:rsidP="00290A7C">
      <w:pPr>
        <w:rPr>
          <w:sz w:val="20"/>
          <w:szCs w:val="20"/>
        </w:rPr>
      </w:pPr>
    </w:p>
    <w:p w:rsidR="00290A7C" w:rsidRPr="00290A7C" w:rsidRDefault="00290A7C" w:rsidP="00290A7C">
      <w:pPr>
        <w:rPr>
          <w:sz w:val="20"/>
          <w:szCs w:val="20"/>
        </w:rPr>
      </w:pPr>
      <w:r w:rsidRPr="00290A7C">
        <w:rPr>
          <w:b/>
          <w:sz w:val="20"/>
          <w:szCs w:val="20"/>
        </w:rPr>
        <w:t>GENERAL NATIONAL COMMISSIONER: SOUTH AFRICAN POLICE SERVICE</w:t>
      </w:r>
      <w:r w:rsidRPr="00290A7C">
        <w:rPr>
          <w:b/>
          <w:sz w:val="20"/>
          <w:szCs w:val="20"/>
        </w:rPr>
        <w:br/>
        <w:t>KJ SITOLE (SOEG</w:t>
      </w:r>
      <w:proofErr w:type="gramStart"/>
      <w:r w:rsidRPr="00290A7C">
        <w:rPr>
          <w:b/>
          <w:sz w:val="20"/>
          <w:szCs w:val="20"/>
        </w:rPr>
        <w:t>)</w:t>
      </w:r>
      <w:proofErr w:type="gramEnd"/>
      <w:r w:rsidRPr="00290A7C">
        <w:rPr>
          <w:b/>
          <w:sz w:val="20"/>
          <w:szCs w:val="20"/>
        </w:rPr>
        <w:br/>
        <w:t>Date</w:t>
      </w:r>
      <w:r w:rsidRPr="00290A7C">
        <w:rPr>
          <w:sz w:val="20"/>
          <w:szCs w:val="20"/>
        </w:rPr>
        <w:t>: 2021-02-26</w:t>
      </w:r>
    </w:p>
    <w:p w:rsidR="00290A7C" w:rsidRPr="00290A7C" w:rsidRDefault="00290A7C" w:rsidP="00290A7C">
      <w:pPr>
        <w:rPr>
          <w:b/>
          <w:sz w:val="20"/>
          <w:szCs w:val="20"/>
        </w:rPr>
      </w:pPr>
    </w:p>
    <w:p w:rsidR="00290A7C" w:rsidRPr="00290A7C" w:rsidRDefault="00290A7C" w:rsidP="00290A7C">
      <w:pPr>
        <w:rPr>
          <w:b/>
          <w:sz w:val="20"/>
          <w:szCs w:val="20"/>
        </w:rPr>
      </w:pPr>
    </w:p>
    <w:p w:rsidR="00290A7C" w:rsidRPr="00290A7C" w:rsidRDefault="00290A7C" w:rsidP="00290A7C">
      <w:pPr>
        <w:rPr>
          <w:sz w:val="20"/>
          <w:szCs w:val="20"/>
        </w:rPr>
      </w:pPr>
      <w:r w:rsidRPr="00290A7C">
        <w:rPr>
          <w:spacing w:val="-1"/>
          <w:w w:val="94"/>
          <w:sz w:val="20"/>
          <w:szCs w:val="20"/>
        </w:rPr>
        <w:t>Repl</w:t>
      </w:r>
      <w:r w:rsidRPr="00290A7C">
        <w:rPr>
          <w:w w:val="94"/>
          <w:sz w:val="20"/>
          <w:szCs w:val="20"/>
        </w:rPr>
        <w:t>y</w:t>
      </w:r>
      <w:r w:rsidRPr="00290A7C">
        <w:rPr>
          <w:sz w:val="20"/>
          <w:szCs w:val="20"/>
        </w:rPr>
        <w:t xml:space="preserve"> </w:t>
      </w:r>
      <w:r w:rsidRPr="00290A7C">
        <w:rPr>
          <w:spacing w:val="-1"/>
          <w:w w:val="94"/>
          <w:sz w:val="20"/>
          <w:szCs w:val="20"/>
        </w:rPr>
        <w:t>t</w:t>
      </w:r>
      <w:r w:rsidRPr="00290A7C">
        <w:rPr>
          <w:w w:val="94"/>
          <w:sz w:val="20"/>
          <w:szCs w:val="20"/>
        </w:rPr>
        <w:t>o</w:t>
      </w:r>
      <w:r w:rsidRPr="00290A7C">
        <w:rPr>
          <w:spacing w:val="3"/>
          <w:sz w:val="20"/>
          <w:szCs w:val="20"/>
        </w:rPr>
        <w:t xml:space="preserve"> </w:t>
      </w:r>
      <w:r w:rsidRPr="00290A7C">
        <w:rPr>
          <w:spacing w:val="-1"/>
          <w:w w:val="94"/>
          <w:sz w:val="20"/>
          <w:szCs w:val="20"/>
        </w:rPr>
        <w:t>questio</w:t>
      </w:r>
      <w:r w:rsidRPr="00290A7C">
        <w:rPr>
          <w:w w:val="94"/>
          <w:sz w:val="20"/>
          <w:szCs w:val="20"/>
        </w:rPr>
        <w:t>n</w:t>
      </w:r>
      <w:r w:rsidRPr="00290A7C">
        <w:rPr>
          <w:spacing w:val="-4"/>
          <w:sz w:val="20"/>
          <w:szCs w:val="20"/>
        </w:rPr>
        <w:t xml:space="preserve"> </w:t>
      </w:r>
      <w:r w:rsidRPr="00290A7C">
        <w:rPr>
          <w:spacing w:val="-1"/>
          <w:w w:val="93"/>
          <w:sz w:val="20"/>
          <w:szCs w:val="20"/>
        </w:rPr>
        <w:t>10</w:t>
      </w:r>
      <w:r w:rsidRPr="00290A7C">
        <w:rPr>
          <w:w w:val="93"/>
          <w:sz w:val="20"/>
          <w:szCs w:val="20"/>
        </w:rPr>
        <w:t>5</w:t>
      </w:r>
      <w:r w:rsidRPr="00290A7C">
        <w:rPr>
          <w:spacing w:val="7"/>
          <w:sz w:val="20"/>
          <w:szCs w:val="20"/>
        </w:rPr>
        <w:t xml:space="preserve"> </w:t>
      </w:r>
      <w:r w:rsidRPr="00290A7C">
        <w:rPr>
          <w:spacing w:val="-1"/>
          <w:w w:val="89"/>
          <w:sz w:val="20"/>
          <w:szCs w:val="20"/>
        </w:rPr>
        <w:t>approved</w:t>
      </w:r>
    </w:p>
    <w:p w:rsidR="00290A7C" w:rsidRPr="00290A7C" w:rsidRDefault="00290A7C" w:rsidP="00290A7C">
      <w:pPr>
        <w:rPr>
          <w:sz w:val="20"/>
          <w:szCs w:val="20"/>
        </w:rPr>
      </w:pPr>
    </w:p>
    <w:p w:rsidR="00290A7C" w:rsidRPr="00290A7C" w:rsidRDefault="00290A7C" w:rsidP="00290A7C">
      <w:pPr>
        <w:rPr>
          <w:sz w:val="20"/>
          <w:szCs w:val="20"/>
        </w:rPr>
      </w:pPr>
      <w:r w:rsidRPr="00290A7C">
        <w:rPr>
          <w:b/>
          <w:sz w:val="20"/>
          <w:szCs w:val="20"/>
        </w:rPr>
        <w:t>MINISTER OF POLICE</w:t>
      </w:r>
      <w:r w:rsidRPr="00290A7C">
        <w:rPr>
          <w:b/>
          <w:sz w:val="20"/>
          <w:szCs w:val="20"/>
        </w:rPr>
        <w:br/>
        <w:t>GENERAL BH CELE, MP</w:t>
      </w:r>
      <w:r w:rsidRPr="00290A7C">
        <w:rPr>
          <w:b/>
          <w:sz w:val="20"/>
          <w:szCs w:val="20"/>
        </w:rPr>
        <w:br/>
        <w:t>Date</w:t>
      </w:r>
      <w:r w:rsidRPr="00290A7C">
        <w:rPr>
          <w:sz w:val="20"/>
          <w:szCs w:val="20"/>
        </w:rPr>
        <w:t>: 03/03/2021</w:t>
      </w: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85"/>
          <w:sz w:val="20"/>
          <w:szCs w:val="20"/>
        </w:rPr>
        <w:t>NATIONAL ASSEMBLY</w:t>
      </w:r>
    </w:p>
    <w:p w:rsidR="00B26C99" w:rsidRPr="00290A7C" w:rsidRDefault="009941AB" w:rsidP="00290A7C">
      <w:pPr>
        <w:rPr>
          <w:b/>
          <w:sz w:val="20"/>
          <w:szCs w:val="20"/>
        </w:rPr>
      </w:pPr>
      <w:r w:rsidRPr="00290A7C">
        <w:rPr>
          <w:b/>
          <w:w w:val="80"/>
          <w:sz w:val="20"/>
          <w:szCs w:val="20"/>
        </w:rPr>
        <w:t>QUESTIONS FOR WRITTEN REPLY</w:t>
      </w: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9941AB" w:rsidP="00290A7C">
      <w:pPr>
        <w:pStyle w:val="BodyText"/>
        <w:rPr>
          <w:sz w:val="20"/>
          <w:szCs w:val="20"/>
        </w:rPr>
      </w:pPr>
      <w:r w:rsidRPr="00290A7C">
        <w:rPr>
          <w:sz w:val="20"/>
          <w:szCs w:val="20"/>
        </w:rPr>
        <w:t>Internal Ref Number:</w:t>
      </w:r>
      <w:r w:rsidR="00290A7C"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0018</w:t>
      </w:r>
      <w:r w:rsidR="00290A7C"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2021</w:t>
      </w:r>
    </w:p>
    <w:p w:rsidR="00B26C99" w:rsidRPr="00290A7C" w:rsidRDefault="009941AB" w:rsidP="00290A7C">
      <w:pPr>
        <w:pStyle w:val="BodyText"/>
        <w:rPr>
          <w:sz w:val="20"/>
          <w:szCs w:val="20"/>
        </w:rPr>
      </w:pPr>
      <w:r w:rsidRPr="00290A7C">
        <w:rPr>
          <w:sz w:val="20"/>
          <w:szCs w:val="20"/>
        </w:rPr>
        <w:t xml:space="preserve">Submission Date: </w:t>
      </w:r>
      <w:r w:rsidRPr="00290A7C">
        <w:rPr>
          <w:sz w:val="20"/>
          <w:szCs w:val="20"/>
        </w:rPr>
        <w:t>Question Asked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By: Question Asked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To:</w:t>
      </w:r>
    </w:p>
    <w:p w:rsidR="00B26C99" w:rsidRPr="00290A7C" w:rsidRDefault="009941AB" w:rsidP="00290A7C">
      <w:pPr>
        <w:pStyle w:val="BodyText"/>
        <w:rPr>
          <w:sz w:val="20"/>
          <w:szCs w:val="20"/>
        </w:rPr>
      </w:pPr>
      <w:r w:rsidRPr="00290A7C">
        <w:rPr>
          <w:sz w:val="20"/>
          <w:szCs w:val="20"/>
        </w:rPr>
        <w:t>08.02.2021</w:t>
      </w:r>
    </w:p>
    <w:p w:rsidR="00B26C99" w:rsidRPr="00290A7C" w:rsidRDefault="009941AB" w:rsidP="00290A7C">
      <w:pPr>
        <w:pStyle w:val="BodyText"/>
        <w:rPr>
          <w:sz w:val="20"/>
          <w:szCs w:val="20"/>
        </w:rPr>
      </w:pPr>
      <w:proofErr w:type="spellStart"/>
      <w:r w:rsidRPr="00290A7C">
        <w:rPr>
          <w:sz w:val="20"/>
          <w:szCs w:val="20"/>
        </w:rPr>
        <w:t>Mr</w:t>
      </w:r>
      <w:proofErr w:type="spellEnd"/>
      <w:r w:rsidRPr="00290A7C">
        <w:rPr>
          <w:sz w:val="20"/>
          <w:szCs w:val="20"/>
        </w:rPr>
        <w:t xml:space="preserve"> Denis Joseph Minister of Police</w:t>
      </w:r>
    </w:p>
    <w:p w:rsidR="00B26C99" w:rsidRPr="00290A7C" w:rsidRDefault="00B26C99" w:rsidP="00290A7C">
      <w:pPr>
        <w:pStyle w:val="BodyText"/>
        <w:rPr>
          <w:sz w:val="20"/>
          <w:szCs w:val="20"/>
        </w:rPr>
      </w:pPr>
    </w:p>
    <w:p w:rsidR="00B26C99" w:rsidRPr="00290A7C" w:rsidRDefault="009941AB" w:rsidP="00290A7C">
      <w:pPr>
        <w:pStyle w:val="BodyText"/>
        <w:rPr>
          <w:b/>
          <w:sz w:val="20"/>
          <w:szCs w:val="20"/>
        </w:rPr>
      </w:pPr>
      <w:r w:rsidRPr="00290A7C">
        <w:rPr>
          <w:b/>
          <w:sz w:val="20"/>
          <w:szCs w:val="20"/>
        </w:rPr>
        <w:t>Question:</w:t>
      </w:r>
    </w:p>
    <w:p w:rsidR="00B26C99" w:rsidRPr="00290A7C" w:rsidRDefault="009941AB" w:rsidP="00290A7C">
      <w:pPr>
        <w:pStyle w:val="BodyText"/>
        <w:rPr>
          <w:sz w:val="20"/>
          <w:szCs w:val="20"/>
        </w:rPr>
      </w:pPr>
      <w:r w:rsidRPr="00290A7C">
        <w:rPr>
          <w:sz w:val="20"/>
          <w:szCs w:val="20"/>
        </w:rPr>
        <w:t>1.</w:t>
      </w:r>
      <w:r w:rsidRPr="00290A7C">
        <w:rPr>
          <w:sz w:val="20"/>
          <w:szCs w:val="20"/>
        </w:rPr>
        <w:t>In relation to the application made by the Economic Freedom Fighters for Friday 20 November 2020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where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they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marched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to</w:t>
      </w:r>
      <w:r w:rsidRPr="00290A7C">
        <w:rPr>
          <w:sz w:val="20"/>
          <w:szCs w:val="20"/>
        </w:rPr>
        <w:t xml:space="preserve"> </w:t>
      </w:r>
      <w:proofErr w:type="spellStart"/>
      <w:r w:rsidRPr="00290A7C">
        <w:rPr>
          <w:sz w:val="20"/>
          <w:szCs w:val="20"/>
        </w:rPr>
        <w:t>Brackenfell</w:t>
      </w:r>
      <w:proofErr w:type="spellEnd"/>
      <w:r w:rsidRPr="00290A7C">
        <w:rPr>
          <w:sz w:val="20"/>
          <w:szCs w:val="20"/>
        </w:rPr>
        <w:t xml:space="preserve"> High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School,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will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he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advise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(a)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whether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there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were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any organizations or groups iden</w:t>
      </w:r>
      <w:r w:rsidRPr="00290A7C">
        <w:rPr>
          <w:sz w:val="20"/>
          <w:szCs w:val="20"/>
        </w:rPr>
        <w:t xml:space="preserve">tified who did not apply to participate in the march, if so, (b) how </w:t>
      </w:r>
      <w:r w:rsidRPr="00290A7C">
        <w:rPr>
          <w:sz w:val="20"/>
          <w:szCs w:val="20"/>
        </w:rPr>
        <w:t>did the police mange avoiding potential</w:t>
      </w:r>
      <w:r w:rsidRPr="00290A7C">
        <w:rPr>
          <w:sz w:val="20"/>
          <w:szCs w:val="20"/>
        </w:rPr>
        <w:t xml:space="preserve"> </w:t>
      </w:r>
      <w:r w:rsidRPr="00290A7C">
        <w:rPr>
          <w:sz w:val="20"/>
          <w:szCs w:val="20"/>
        </w:rPr>
        <w:t>conflict?</w:t>
      </w: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B26C99" w:rsidP="00290A7C">
      <w:pPr>
        <w:rPr>
          <w:sz w:val="20"/>
          <w:szCs w:val="20"/>
        </w:rPr>
      </w:pPr>
    </w:p>
    <w:p w:rsidR="00B26C99" w:rsidRPr="00290A7C" w:rsidRDefault="00B26C99" w:rsidP="00290A7C"/>
    <w:p w:rsidR="00B26C99" w:rsidRPr="00290A7C" w:rsidRDefault="009941AB" w:rsidP="00290A7C">
      <w:r w:rsidRPr="00290A7C">
        <w:rPr>
          <w:w w:val="80"/>
        </w:rPr>
        <w:t xml:space="preserve">Contact: </w:t>
      </w:r>
      <w:proofErr w:type="spellStart"/>
      <w:r w:rsidRPr="00290A7C">
        <w:rPr>
          <w:w w:val="80"/>
        </w:rPr>
        <w:t>Asanda</w:t>
      </w:r>
      <w:proofErr w:type="spellEnd"/>
      <w:r w:rsidRPr="00290A7C">
        <w:rPr>
          <w:w w:val="80"/>
        </w:rPr>
        <w:t xml:space="preserve"> </w:t>
      </w:r>
      <w:proofErr w:type="spellStart"/>
      <w:r w:rsidRPr="00290A7C">
        <w:rPr>
          <w:w w:val="80"/>
        </w:rPr>
        <w:t>Sotenjwa</w:t>
      </w:r>
      <w:proofErr w:type="spellEnd"/>
      <w:r w:rsidRPr="00290A7C">
        <w:rPr>
          <w:w w:val="80"/>
        </w:rPr>
        <w:t xml:space="preserve"> (2960 or </w:t>
      </w:r>
      <w:r w:rsidRPr="00290A7C">
        <w:rPr>
          <w:w w:val="80"/>
          <w:u w:val="single"/>
        </w:rPr>
        <w:t>asandas@da.org.za</w:t>
      </w:r>
      <w:r w:rsidRPr="00290A7C">
        <w:rPr>
          <w:w w:val="80"/>
        </w:rPr>
        <w:t>)</w:t>
      </w:r>
    </w:p>
    <w:sectPr w:rsidR="00B26C99" w:rsidRPr="00290A7C" w:rsidSect="00B26C99">
      <w:type w:val="continuous"/>
      <w:pgSz w:w="11910" w:h="1685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C99"/>
    <w:rsid w:val="00290A7C"/>
    <w:rsid w:val="009941AB"/>
    <w:rsid w:val="00B26C99"/>
    <w:rsid w:val="00C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C9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26C99"/>
    <w:pPr>
      <w:ind w:left="7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6C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26C99"/>
  </w:style>
  <w:style w:type="paragraph" w:customStyle="1" w:styleId="TableParagraph">
    <w:name w:val="Table Paragraph"/>
    <w:basedOn w:val="Normal"/>
    <w:uiPriority w:val="1"/>
    <w:qFormat/>
    <w:rsid w:val="00B26C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Deftones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2021-05-12T10:21:00Z</dcterms:created>
  <dcterms:modified xsi:type="dcterms:W3CDTF">2021-05-12T10:21:00Z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