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D3DF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498FFACF" wp14:editId="3395A739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EACEA1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4405CE4E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2DC85BAE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7A71F7C7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013B77C5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616E7863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660D542B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2862D1A3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72110FC9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3978D5B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14:paraId="38168EF0" w14:textId="77777777" w:rsidR="006C22EF" w:rsidRPr="00655403" w:rsidRDefault="00F651B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1034</w:t>
      </w:r>
    </w:p>
    <w:p w14:paraId="54764D7A" w14:textId="77777777" w:rsidR="006C22EF" w:rsidRPr="00655403" w:rsidRDefault="000857B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29 May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2020</w:t>
      </w:r>
    </w:p>
    <w:p w14:paraId="59871550" w14:textId="77777777" w:rsidR="006C22EF" w:rsidRPr="00655403" w:rsidRDefault="000857B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18</w:t>
      </w:r>
    </w:p>
    <w:p w14:paraId="2E498FA8" w14:textId="410EF48E"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AD581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02 June 2020</w:t>
      </w:r>
    </w:p>
    <w:p w14:paraId="5718E198" w14:textId="77777777"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70935B95" w14:textId="77777777" w:rsidR="000857BA" w:rsidRPr="00AD5811" w:rsidRDefault="000857BA" w:rsidP="000857BA">
      <w:pPr>
        <w:spacing w:before="100" w:beforeAutospacing="1" w:after="100" w:afterAutospacing="1" w:line="276" w:lineRule="auto"/>
        <w:ind w:left="142" w:hanging="142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7D66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t>Mr</w:t>
      </w:r>
      <w:proofErr w:type="spellEnd"/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M S F de Freitas (DA) to </w:t>
      </w:r>
      <w:r w:rsidRPr="00AD5811">
        <w:rPr>
          <w:rFonts w:ascii="Arial Narrow" w:hAnsi="Arial Narrow" w:cs="Times New Roman"/>
          <w:b/>
          <w:bCs/>
          <w:sz w:val="24"/>
          <w:szCs w:val="24"/>
        </w:rPr>
        <w:t xml:space="preserve">ask </w:t>
      </w:r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t>the Minister of Tourism</w:t>
      </w:r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fldChar w:fldCharType="begin"/>
      </w:r>
      <w:r w:rsidRPr="00AD5811">
        <w:rPr>
          <w:rFonts w:ascii="Arial Narrow" w:hAnsi="Arial Narrow"/>
          <w:sz w:val="24"/>
          <w:szCs w:val="24"/>
        </w:rPr>
        <w:instrText xml:space="preserve"> XE "</w:instrText>
      </w:r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instrText>Tourism</w:instrText>
      </w:r>
      <w:r w:rsidRPr="00AD5811">
        <w:rPr>
          <w:rFonts w:ascii="Arial Narrow" w:hAnsi="Arial Narrow"/>
          <w:sz w:val="24"/>
          <w:szCs w:val="24"/>
        </w:rPr>
        <w:instrText xml:space="preserve">" </w:instrText>
      </w:r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fldChar w:fldCharType="end"/>
      </w:r>
      <w:r w:rsidRPr="00AD5811">
        <w:rPr>
          <w:rFonts w:ascii="Arial Narrow" w:hAnsi="Arial Narrow" w:cs="Times New Roman"/>
          <w:b/>
          <w:bCs/>
          <w:sz w:val="24"/>
          <w:szCs w:val="24"/>
          <w:lang w:val="en-US"/>
        </w:rPr>
        <w:t>:</w:t>
      </w:r>
    </w:p>
    <w:p w14:paraId="602D5B63" w14:textId="6FC9A615" w:rsidR="00356975" w:rsidRPr="00AD5811" w:rsidRDefault="00356975" w:rsidP="00356975">
      <w:pPr>
        <w:pStyle w:val="ListParagraph"/>
        <w:spacing w:before="100" w:beforeAutospacing="1" w:after="100" w:afterAutospacing="1" w:line="360" w:lineRule="auto"/>
        <w:ind w:left="426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AD5811">
        <w:rPr>
          <w:sz w:val="24"/>
          <w:szCs w:val="24"/>
        </w:rPr>
        <w:t xml:space="preserve"> </w:t>
      </w:r>
      <w:r w:rsidRPr="00AD5811">
        <w:rPr>
          <w:rFonts w:ascii="Arial Narrow" w:hAnsi="Arial Narrow"/>
          <w:sz w:val="24"/>
          <w:szCs w:val="24"/>
        </w:rPr>
        <w:t>(1)</w:t>
      </w:r>
      <w:r w:rsidRPr="00AD5811">
        <w:rPr>
          <w:rFonts w:ascii="Arial Narrow" w:hAnsi="Arial Narrow"/>
          <w:sz w:val="24"/>
          <w:szCs w:val="24"/>
        </w:rPr>
        <w:tab/>
        <w:t>(a) What codes of conduct and ethics have been prepared by the National Registrar of Tour</w:t>
      </w:r>
      <w:r w:rsidR="00FA62A7" w:rsidRPr="00AD5811">
        <w:rPr>
          <w:rFonts w:ascii="Arial Narrow" w:hAnsi="Arial Narrow"/>
          <w:sz w:val="24"/>
          <w:szCs w:val="24"/>
        </w:rPr>
        <w:t>ist</w:t>
      </w:r>
      <w:r w:rsidRPr="00AD5811">
        <w:rPr>
          <w:rFonts w:ascii="Arial Narrow" w:hAnsi="Arial Narrow"/>
          <w:sz w:val="24"/>
          <w:szCs w:val="24"/>
        </w:rPr>
        <w:t xml:space="preserve"> Guides (</w:t>
      </w:r>
      <w:proofErr w:type="spellStart"/>
      <w:r w:rsidRPr="00AD5811">
        <w:rPr>
          <w:rFonts w:ascii="Arial Narrow" w:hAnsi="Arial Narrow"/>
          <w:sz w:val="24"/>
          <w:szCs w:val="24"/>
        </w:rPr>
        <w:t>i</w:t>
      </w:r>
      <w:proofErr w:type="spellEnd"/>
      <w:r w:rsidRPr="00AD5811">
        <w:rPr>
          <w:rFonts w:ascii="Arial Narrow" w:hAnsi="Arial Narrow"/>
          <w:sz w:val="24"/>
          <w:szCs w:val="24"/>
        </w:rPr>
        <w:t xml:space="preserve">) in each of the past three financial years and (ii) since 1 </w:t>
      </w:r>
      <w:r w:rsidR="00AD5811">
        <w:rPr>
          <w:rFonts w:ascii="Arial Narrow" w:hAnsi="Arial Narrow"/>
          <w:sz w:val="24"/>
          <w:szCs w:val="24"/>
        </w:rPr>
        <w:t xml:space="preserve">   </w:t>
      </w:r>
      <w:r w:rsidRPr="00AD5811">
        <w:rPr>
          <w:rFonts w:ascii="Arial Narrow" w:hAnsi="Arial Narrow"/>
          <w:sz w:val="24"/>
          <w:szCs w:val="24"/>
        </w:rPr>
        <w:t>April 2020 and (b) on what dates were the specified codes of conduct tabled, comments called for and published in each case;</w:t>
      </w:r>
    </w:p>
    <w:p w14:paraId="4717D356" w14:textId="77777777" w:rsidR="00356975" w:rsidRPr="00AD5811" w:rsidRDefault="00356975" w:rsidP="00356975">
      <w:pPr>
        <w:pStyle w:val="ListParagraph"/>
        <w:spacing w:before="100" w:beforeAutospacing="1" w:after="100" w:afterAutospacing="1" w:line="360" w:lineRule="auto"/>
        <w:ind w:left="426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AD5811">
        <w:rPr>
          <w:rFonts w:ascii="Arial Narrow" w:hAnsi="Arial Narrow"/>
          <w:sz w:val="24"/>
          <w:szCs w:val="24"/>
        </w:rPr>
        <w:t>(2)</w:t>
      </w:r>
      <w:r w:rsidRPr="00AD5811">
        <w:rPr>
          <w:rFonts w:ascii="Arial Narrow" w:hAnsi="Arial Narrow"/>
          <w:sz w:val="24"/>
          <w:szCs w:val="24"/>
        </w:rPr>
        <w:tab/>
        <w:t>(a) what number of appeals and reviews have been received by the National Registrar of Tour</w:t>
      </w:r>
      <w:r w:rsidR="00FA62A7" w:rsidRPr="00AD5811">
        <w:rPr>
          <w:rFonts w:ascii="Arial Narrow" w:hAnsi="Arial Narrow"/>
          <w:sz w:val="24"/>
          <w:szCs w:val="24"/>
        </w:rPr>
        <w:t>ist</w:t>
      </w:r>
      <w:r w:rsidRPr="00AD5811">
        <w:rPr>
          <w:rFonts w:ascii="Arial Narrow" w:hAnsi="Arial Narrow"/>
          <w:sz w:val="24"/>
          <w:szCs w:val="24"/>
        </w:rPr>
        <w:t xml:space="preserve"> Guides in each month (</w:t>
      </w:r>
      <w:proofErr w:type="spellStart"/>
      <w:r w:rsidRPr="00AD5811">
        <w:rPr>
          <w:rFonts w:ascii="Arial Narrow" w:hAnsi="Arial Narrow"/>
          <w:sz w:val="24"/>
          <w:szCs w:val="24"/>
        </w:rPr>
        <w:t>i</w:t>
      </w:r>
      <w:proofErr w:type="spellEnd"/>
      <w:r w:rsidRPr="00AD5811">
        <w:rPr>
          <w:rFonts w:ascii="Arial Narrow" w:hAnsi="Arial Narrow"/>
          <w:sz w:val="24"/>
          <w:szCs w:val="24"/>
        </w:rPr>
        <w:t xml:space="preserve">) in each of the past three financial years and (ii) since 1 April 2020, (b) what was the nature of the specified appeals and reviews in each case, (c) what was the outcome in each case and (d) on what date </w:t>
      </w:r>
      <w:r w:rsidRPr="00AD5811">
        <w:rPr>
          <w:rFonts w:ascii="Arial Narrow" w:hAnsi="Arial Narrow"/>
          <w:sz w:val="24"/>
          <w:szCs w:val="24"/>
        </w:rPr>
        <w:lastRenderedPageBreak/>
        <w:t xml:space="preserve">was each appeal and review concluded in each case, (e) what number </w:t>
      </w:r>
      <w:proofErr w:type="gramStart"/>
      <w:r w:rsidRPr="00AD5811">
        <w:rPr>
          <w:rFonts w:ascii="Arial Narrow" w:hAnsi="Arial Narrow"/>
          <w:sz w:val="24"/>
          <w:szCs w:val="24"/>
        </w:rPr>
        <w:t>of  (</w:t>
      </w:r>
      <w:proofErr w:type="spellStart"/>
      <w:proofErr w:type="gramEnd"/>
      <w:r w:rsidRPr="00AD5811">
        <w:rPr>
          <w:rFonts w:ascii="Arial Narrow" w:hAnsi="Arial Narrow"/>
          <w:sz w:val="24"/>
          <w:szCs w:val="24"/>
        </w:rPr>
        <w:t>i</w:t>
      </w:r>
      <w:proofErr w:type="spellEnd"/>
      <w:r w:rsidRPr="00AD5811">
        <w:rPr>
          <w:rFonts w:ascii="Arial Narrow" w:hAnsi="Arial Narrow"/>
          <w:sz w:val="24"/>
          <w:szCs w:val="24"/>
        </w:rPr>
        <w:t>) revisions have taken place in each month as a result of the appeals and (ii) reviews per month to date in the specified period and (f) what was the nature of the revisions in each instance?</w:t>
      </w:r>
      <w:r w:rsidRPr="00AD5811">
        <w:rPr>
          <w:rFonts w:ascii="Arial Narrow" w:hAnsi="Arial Narrow"/>
          <w:sz w:val="24"/>
          <w:szCs w:val="24"/>
        </w:rPr>
        <w:tab/>
      </w:r>
      <w:r w:rsidRPr="00AD5811">
        <w:rPr>
          <w:rFonts w:ascii="Arial Narrow" w:hAnsi="Arial Narrow"/>
          <w:sz w:val="24"/>
          <w:szCs w:val="24"/>
        </w:rPr>
        <w:tab/>
      </w:r>
      <w:r w:rsidRPr="00AD5811">
        <w:rPr>
          <w:rFonts w:ascii="Arial Narrow" w:hAnsi="Arial Narrow"/>
          <w:sz w:val="24"/>
          <w:szCs w:val="24"/>
        </w:rPr>
        <w:tab/>
      </w:r>
      <w:r w:rsidRPr="00AD5811">
        <w:rPr>
          <w:rFonts w:ascii="Arial Narrow" w:hAnsi="Arial Narrow"/>
          <w:color w:val="000000"/>
          <w:sz w:val="24"/>
          <w:szCs w:val="24"/>
        </w:rPr>
        <w:tab/>
      </w:r>
      <w:r w:rsidRPr="00AD5811">
        <w:rPr>
          <w:rFonts w:ascii="Arial Narrow" w:hAnsi="Arial Narrow"/>
          <w:color w:val="000000"/>
          <w:sz w:val="24"/>
          <w:szCs w:val="24"/>
        </w:rPr>
        <w:tab/>
        <w:t>NW1324E</w:t>
      </w:r>
    </w:p>
    <w:p w14:paraId="78135312" w14:textId="77777777" w:rsidR="006016C0" w:rsidRPr="00AD5811" w:rsidRDefault="000857BA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AD581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</w:t>
      </w:r>
      <w:r w:rsidR="006A7495" w:rsidRPr="00AD581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:</w:t>
      </w:r>
    </w:p>
    <w:p w14:paraId="1866C8A9" w14:textId="77777777" w:rsidR="006A7495" w:rsidRDefault="006A7495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3A2CBD42" w14:textId="59B37CE3" w:rsidR="006A7495" w:rsidRPr="00E92D83" w:rsidRDefault="00E92D83" w:rsidP="00E92D8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E92D8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There is no requirements for the revision of the code of conduct and ethics annually unless there is policy shift or amendment of Legislation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that necessitates for such amendment.</w:t>
      </w:r>
    </w:p>
    <w:p w14:paraId="064F4AF9" w14:textId="77777777" w:rsidR="00E92D83" w:rsidRPr="00E92D83" w:rsidRDefault="00E92D83" w:rsidP="00E92D8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04"/>
        <w:gridCol w:w="6171"/>
        <w:gridCol w:w="2977"/>
        <w:gridCol w:w="3118"/>
      </w:tblGrid>
      <w:tr w:rsidR="00E87FB3" w14:paraId="5069CB91" w14:textId="77777777" w:rsidTr="00ED19B9">
        <w:tc>
          <w:tcPr>
            <w:tcW w:w="1904" w:type="dxa"/>
            <w:shd w:val="clear" w:color="auto" w:fill="D9D9D9" w:themeFill="background1" w:themeFillShade="D9"/>
          </w:tcPr>
          <w:p w14:paraId="616559DA" w14:textId="77777777" w:rsidR="00E87FB3" w:rsidRDefault="00E87FB3" w:rsidP="000857BA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 (</w:t>
            </w:r>
            <w:proofErr w:type="spellStart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proofErr w:type="spellEnd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)Years</w:t>
            </w:r>
          </w:p>
        </w:tc>
        <w:tc>
          <w:tcPr>
            <w:tcW w:w="6171" w:type="dxa"/>
            <w:shd w:val="clear" w:color="auto" w:fill="D9D9D9" w:themeFill="background1" w:themeFillShade="D9"/>
          </w:tcPr>
          <w:p w14:paraId="0834E7FA" w14:textId="77777777" w:rsidR="00E87FB3" w:rsidRDefault="00E87FB3" w:rsidP="000857BA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(a)What Codes of conduct and ethics have been prepared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0B404E2" w14:textId="77777777" w:rsidR="00E87FB3" w:rsidRDefault="00E87FB3" w:rsidP="000857BA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(b) What dates were the codes tabled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52C529B" w14:textId="77777777" w:rsidR="00E87FB3" w:rsidRDefault="00E87FB3" w:rsidP="000857BA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(b) What dates were comments called for and published </w:t>
            </w:r>
            <w:r w:rsidR="00FC3E2E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 each case</w:t>
            </w:r>
          </w:p>
        </w:tc>
      </w:tr>
      <w:tr w:rsidR="00E87FB3" w14:paraId="0F45B564" w14:textId="77777777" w:rsidTr="00ED19B9">
        <w:tc>
          <w:tcPr>
            <w:tcW w:w="1904" w:type="dxa"/>
          </w:tcPr>
          <w:p w14:paraId="05B3498E" w14:textId="77777777" w:rsidR="00E87FB3" w:rsidRDefault="00E87FB3" w:rsidP="000857BA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2017/2018</w:t>
            </w:r>
          </w:p>
        </w:tc>
        <w:tc>
          <w:tcPr>
            <w:tcW w:w="6171" w:type="dxa"/>
          </w:tcPr>
          <w:p w14:paraId="4A1971D3" w14:textId="77777777" w:rsidR="00E87FB3" w:rsidRPr="0045161B" w:rsidRDefault="0045161B" w:rsidP="000857BA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No new code of conduct and ethics was prepared</w:t>
            </w:r>
          </w:p>
        </w:tc>
        <w:tc>
          <w:tcPr>
            <w:tcW w:w="2977" w:type="dxa"/>
          </w:tcPr>
          <w:p w14:paraId="4D30900E" w14:textId="77777777" w:rsidR="00E87FB3" w:rsidRPr="0045161B" w:rsidRDefault="0045161B" w:rsidP="000857BA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3118" w:type="dxa"/>
          </w:tcPr>
          <w:p w14:paraId="5B135236" w14:textId="77777777" w:rsidR="00E87FB3" w:rsidRPr="0045161B" w:rsidRDefault="0045161B" w:rsidP="000857BA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45161B" w14:paraId="6EE67019" w14:textId="77777777" w:rsidTr="00ED19B9">
        <w:tc>
          <w:tcPr>
            <w:tcW w:w="1904" w:type="dxa"/>
          </w:tcPr>
          <w:p w14:paraId="004C73A8" w14:textId="77777777" w:rsid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2018/2019</w:t>
            </w:r>
          </w:p>
        </w:tc>
        <w:tc>
          <w:tcPr>
            <w:tcW w:w="6171" w:type="dxa"/>
          </w:tcPr>
          <w:p w14:paraId="0FFD9B99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No new code of conduct and ethics was prepared</w:t>
            </w:r>
          </w:p>
        </w:tc>
        <w:tc>
          <w:tcPr>
            <w:tcW w:w="2977" w:type="dxa"/>
          </w:tcPr>
          <w:p w14:paraId="0F46EC77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3118" w:type="dxa"/>
          </w:tcPr>
          <w:p w14:paraId="2EEA55B3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45161B" w14:paraId="5371D731" w14:textId="77777777" w:rsidTr="00ED19B9">
        <w:tc>
          <w:tcPr>
            <w:tcW w:w="1904" w:type="dxa"/>
          </w:tcPr>
          <w:p w14:paraId="19676AB7" w14:textId="77777777" w:rsid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2019/2020</w:t>
            </w:r>
          </w:p>
        </w:tc>
        <w:tc>
          <w:tcPr>
            <w:tcW w:w="6171" w:type="dxa"/>
          </w:tcPr>
          <w:p w14:paraId="2F75BD3B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No new code of conduct and ethics was prepared</w:t>
            </w:r>
          </w:p>
        </w:tc>
        <w:tc>
          <w:tcPr>
            <w:tcW w:w="2977" w:type="dxa"/>
          </w:tcPr>
          <w:p w14:paraId="52E9569A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3118" w:type="dxa"/>
          </w:tcPr>
          <w:p w14:paraId="5CAC2770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45161B" w14:paraId="24F2F5CA" w14:textId="77777777" w:rsidTr="00ED19B9">
        <w:tc>
          <w:tcPr>
            <w:tcW w:w="1904" w:type="dxa"/>
          </w:tcPr>
          <w:p w14:paraId="51595508" w14:textId="77777777" w:rsid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(ii)Since April 2020</w:t>
            </w:r>
          </w:p>
        </w:tc>
        <w:tc>
          <w:tcPr>
            <w:tcW w:w="6171" w:type="dxa"/>
          </w:tcPr>
          <w:p w14:paraId="6B1FF2C3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No new code of conduct and ethics was prepared</w:t>
            </w:r>
          </w:p>
        </w:tc>
        <w:tc>
          <w:tcPr>
            <w:tcW w:w="2977" w:type="dxa"/>
          </w:tcPr>
          <w:p w14:paraId="43B12165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3118" w:type="dxa"/>
          </w:tcPr>
          <w:p w14:paraId="7D5AF196" w14:textId="77777777" w:rsidR="0045161B" w:rsidRPr="0045161B" w:rsidRDefault="0045161B" w:rsidP="0045161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5161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</w:tbl>
    <w:p w14:paraId="17CC083F" w14:textId="77777777" w:rsidR="006A7495" w:rsidRDefault="006A7495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096525C4" w14:textId="77777777" w:rsidR="00F66FA1" w:rsidRDefault="00F66FA1" w:rsidP="00F66F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0866919F" w14:textId="77777777" w:rsidR="00F66FA1" w:rsidRDefault="00F66FA1" w:rsidP="00451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61ED23D4" w14:textId="77777777" w:rsidR="00F66FA1" w:rsidRDefault="00F66FA1" w:rsidP="00F66F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61845627" w14:textId="77777777" w:rsidR="00E87FB3" w:rsidRDefault="00E967D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(2)</w:t>
      </w:r>
      <w:r w:rsidR="00F66FA1" w:rsidRPr="00F66FA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F66FA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2017/2018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4"/>
        <w:gridCol w:w="1738"/>
        <w:gridCol w:w="2126"/>
        <w:gridCol w:w="1843"/>
        <w:gridCol w:w="1701"/>
        <w:gridCol w:w="1701"/>
        <w:gridCol w:w="1559"/>
        <w:gridCol w:w="2268"/>
      </w:tblGrid>
      <w:tr w:rsidR="00F6236F" w14:paraId="3414E467" w14:textId="77777777" w:rsidTr="00CD4499">
        <w:trPr>
          <w:tblHeader/>
        </w:trPr>
        <w:tc>
          <w:tcPr>
            <w:tcW w:w="1234" w:type="dxa"/>
            <w:shd w:val="clear" w:color="auto" w:fill="D9D9D9" w:themeFill="background1" w:themeFillShade="D9"/>
          </w:tcPr>
          <w:p w14:paraId="2CEA03B7" w14:textId="77777777" w:rsidR="00F6236F" w:rsidRDefault="00F6236F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</w:t>
            </w:r>
            <w:proofErr w:type="spellStart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proofErr w:type="spellEnd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)Months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89D4C63" w14:textId="77777777" w:rsidR="00F6236F" w:rsidRDefault="00F6236F" w:rsidP="008F7A62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(a)What number of appeals and reviews has been received  in each month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8841B1" w14:textId="77777777" w:rsidR="00F6236F" w:rsidRDefault="00F6236F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hAnsi="Arial Narrow"/>
              </w:rPr>
              <w:t>(</w:t>
            </w:r>
            <w:r w:rsidRPr="00F66FA1">
              <w:rPr>
                <w:rFonts w:ascii="Arial Narrow" w:hAnsi="Arial Narrow"/>
                <w:b/>
              </w:rPr>
              <w:t>b) what was the nature of the specified appeals and reviews in each case,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4CE0F7" w14:textId="77777777" w:rsidR="00F6236F" w:rsidRDefault="00F6236F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356975">
              <w:rPr>
                <w:rFonts w:ascii="Arial Narrow" w:hAnsi="Arial Narrow"/>
              </w:rPr>
              <w:t xml:space="preserve">(c) </w:t>
            </w:r>
            <w:r w:rsidRPr="007F46CA">
              <w:rPr>
                <w:rFonts w:ascii="Arial Narrow" w:hAnsi="Arial Narrow"/>
                <w:b/>
              </w:rPr>
              <w:t>what</w:t>
            </w:r>
            <w:r w:rsidR="00ED19B9">
              <w:rPr>
                <w:rFonts w:ascii="Arial Narrow" w:hAnsi="Arial Narrow"/>
                <w:b/>
              </w:rPr>
              <w:t xml:space="preserve"> was the outcome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5F5060" w14:textId="77777777" w:rsidR="00F6236F" w:rsidRPr="00F6236F" w:rsidRDefault="00F6236F" w:rsidP="00F6236F">
            <w:pPr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(d) On what date was each appeal an</w:t>
            </w:r>
            <w:r w:rsidR="00ED19B9">
              <w:rPr>
                <w:rFonts w:ascii="Arial Narrow" w:hAnsi="Arial Narrow"/>
                <w:b/>
              </w:rPr>
              <w:t>d review concluded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9B5B40" w14:textId="77777777" w:rsidR="00F6236F" w:rsidRPr="00F6236F" w:rsidRDefault="00FA6971" w:rsidP="00F623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F6236F" w:rsidRPr="00F6236F">
              <w:rPr>
                <w:rFonts w:ascii="Arial Narrow" w:hAnsi="Arial Narrow"/>
                <w:b/>
              </w:rPr>
              <w:t>e) what number of  (</w:t>
            </w:r>
            <w:proofErr w:type="spellStart"/>
            <w:r w:rsidR="00F6236F" w:rsidRPr="00F6236F">
              <w:rPr>
                <w:rFonts w:ascii="Arial Narrow" w:hAnsi="Arial Narrow"/>
                <w:b/>
              </w:rPr>
              <w:t>i</w:t>
            </w:r>
            <w:proofErr w:type="spellEnd"/>
            <w:r w:rsidR="00F6236F" w:rsidRPr="00F6236F">
              <w:rPr>
                <w:rFonts w:ascii="Arial Narrow" w:hAnsi="Arial Narrow"/>
                <w:b/>
              </w:rPr>
              <w:t>) revisions have taken place in each mont</w:t>
            </w:r>
            <w:r>
              <w:rPr>
                <w:rFonts w:ascii="Arial Narrow" w:hAnsi="Arial Narrow"/>
                <w:b/>
              </w:rPr>
              <w:t xml:space="preserve">h as a result of the appeals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088123" w14:textId="77777777" w:rsidR="00F6236F" w:rsidRPr="00F6236F" w:rsidRDefault="00FA6971" w:rsidP="00C35E52">
            <w:pPr>
              <w:pStyle w:val="ListParagraph"/>
              <w:spacing w:before="100" w:beforeAutospacing="1" w:after="100" w:afterAutospacing="1"/>
              <w:ind w:left="28" w:hanging="28"/>
              <w:contextualSpacing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(e)</w:t>
            </w:r>
            <w:r w:rsidR="00F6236F" w:rsidRPr="00F6236F">
              <w:rPr>
                <w:rFonts w:ascii="Arial Narrow" w:hAnsi="Arial Narrow"/>
                <w:b/>
              </w:rPr>
              <w:t xml:space="preserve">(ii) What number of  reviews per month to date in the specified period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4F0238" w14:textId="77777777" w:rsidR="00F6236F" w:rsidRPr="00F6236F" w:rsidRDefault="00F6236F" w:rsidP="00F6236F">
            <w:pPr>
              <w:pStyle w:val="ListParagraph"/>
              <w:spacing w:before="100" w:beforeAutospacing="1" w:after="100" w:afterAutospacing="1"/>
              <w:ind w:left="426" w:hanging="284"/>
              <w:contextualSpacing w:val="0"/>
              <w:jc w:val="both"/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(f) what was the nature of the revisions in each instance?</w:t>
            </w:r>
          </w:p>
        </w:tc>
      </w:tr>
      <w:tr w:rsidR="00F6236F" w14:paraId="4797F802" w14:textId="77777777" w:rsidTr="00CD4499">
        <w:tc>
          <w:tcPr>
            <w:tcW w:w="1234" w:type="dxa"/>
          </w:tcPr>
          <w:p w14:paraId="208B16E4" w14:textId="77777777" w:rsidR="00F6236F" w:rsidRDefault="00F6236F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April</w:t>
            </w:r>
          </w:p>
        </w:tc>
        <w:tc>
          <w:tcPr>
            <w:tcW w:w="1738" w:type="dxa"/>
          </w:tcPr>
          <w:p w14:paraId="12F9E9A5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2126" w:type="dxa"/>
          </w:tcPr>
          <w:p w14:paraId="188516FE" w14:textId="77777777" w:rsidR="00F6236F" w:rsidRPr="007B443B" w:rsidRDefault="00FF51C2" w:rsidP="00FF51C2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Appeal </w:t>
            </w:r>
            <w:r w:rsidR="00886EE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was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against the decision of the </w:t>
            </w:r>
            <w:r w:rsid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Provincial Registrar who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decline</w:t>
            </w:r>
            <w:r w:rsidR="00A2562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d</w:t>
            </w:r>
            <w:r w:rsid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the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lastRenderedPageBreak/>
              <w:t>registration of applicant</w:t>
            </w:r>
            <w:r w:rsid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due to i</w:t>
            </w:r>
            <w:r w:rsidR="007B443B"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ncorrect visa submitted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.</w:t>
            </w:r>
          </w:p>
        </w:tc>
        <w:tc>
          <w:tcPr>
            <w:tcW w:w="1843" w:type="dxa"/>
          </w:tcPr>
          <w:p w14:paraId="44CFBCA7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lastRenderedPageBreak/>
              <w:t xml:space="preserve">National Registrar confirmed the decision taken by </w:t>
            </w: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lastRenderedPageBreak/>
              <w:t>the Provincial Registrar</w:t>
            </w:r>
          </w:p>
        </w:tc>
        <w:tc>
          <w:tcPr>
            <w:tcW w:w="1701" w:type="dxa"/>
          </w:tcPr>
          <w:p w14:paraId="70853D37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lastRenderedPageBreak/>
              <w:t>7 April 2017</w:t>
            </w:r>
          </w:p>
        </w:tc>
        <w:tc>
          <w:tcPr>
            <w:tcW w:w="1701" w:type="dxa"/>
          </w:tcPr>
          <w:p w14:paraId="428A4C0F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1559" w:type="dxa"/>
          </w:tcPr>
          <w:p w14:paraId="4E94B6A3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268" w:type="dxa"/>
          </w:tcPr>
          <w:p w14:paraId="3A2F673A" w14:textId="77777777" w:rsidR="00F6236F" w:rsidRPr="007B443B" w:rsidRDefault="007B443B" w:rsidP="007B443B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2254AE39" w14:textId="77777777" w:rsidTr="00CD4499">
        <w:tc>
          <w:tcPr>
            <w:tcW w:w="1234" w:type="dxa"/>
          </w:tcPr>
          <w:p w14:paraId="2C1239B2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lastRenderedPageBreak/>
              <w:t>May</w:t>
            </w:r>
          </w:p>
        </w:tc>
        <w:tc>
          <w:tcPr>
            <w:tcW w:w="1738" w:type="dxa"/>
          </w:tcPr>
          <w:p w14:paraId="523C3AC1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BA6D6D3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7A8C5F40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62F0B2A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5CC4046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07CA7435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CD8C042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7ED49C82" w14:textId="77777777" w:rsidTr="00CD4499">
        <w:tc>
          <w:tcPr>
            <w:tcW w:w="1234" w:type="dxa"/>
          </w:tcPr>
          <w:p w14:paraId="25AC7921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June</w:t>
            </w:r>
          </w:p>
        </w:tc>
        <w:tc>
          <w:tcPr>
            <w:tcW w:w="1738" w:type="dxa"/>
          </w:tcPr>
          <w:p w14:paraId="64AFB835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43AC58F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1DB9E5E7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FB5986B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4A54857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03D51B09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17ACB43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5A98A010" w14:textId="77777777" w:rsidTr="00CD4499">
        <w:tc>
          <w:tcPr>
            <w:tcW w:w="1234" w:type="dxa"/>
          </w:tcPr>
          <w:p w14:paraId="3D8518E5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July</w:t>
            </w:r>
          </w:p>
        </w:tc>
        <w:tc>
          <w:tcPr>
            <w:tcW w:w="1738" w:type="dxa"/>
          </w:tcPr>
          <w:p w14:paraId="3618D1CC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1355952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26B0934E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F0FDC32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E7F413A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2F650D1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E8760C7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09844D8A" w14:textId="77777777" w:rsidTr="00CD4499">
        <w:tc>
          <w:tcPr>
            <w:tcW w:w="1234" w:type="dxa"/>
          </w:tcPr>
          <w:p w14:paraId="2C4163B3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August</w:t>
            </w:r>
          </w:p>
        </w:tc>
        <w:tc>
          <w:tcPr>
            <w:tcW w:w="1738" w:type="dxa"/>
          </w:tcPr>
          <w:p w14:paraId="639A945B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C3A4817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22EC7CD0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57D04F6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8344390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81097E5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0FA008F5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102B97F7" w14:textId="77777777" w:rsidTr="00CD4499">
        <w:tc>
          <w:tcPr>
            <w:tcW w:w="1234" w:type="dxa"/>
          </w:tcPr>
          <w:p w14:paraId="339F52E4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September</w:t>
            </w:r>
          </w:p>
        </w:tc>
        <w:tc>
          <w:tcPr>
            <w:tcW w:w="1738" w:type="dxa"/>
          </w:tcPr>
          <w:p w14:paraId="023BD1AB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BE7429F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01F39BC5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9AB7C0D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2C2F45D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4C256515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51A3B38A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0AD69577" w14:textId="77777777" w:rsidTr="00CD4499">
        <w:tc>
          <w:tcPr>
            <w:tcW w:w="1234" w:type="dxa"/>
          </w:tcPr>
          <w:p w14:paraId="7371A89B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October</w:t>
            </w:r>
          </w:p>
        </w:tc>
        <w:tc>
          <w:tcPr>
            <w:tcW w:w="1738" w:type="dxa"/>
          </w:tcPr>
          <w:p w14:paraId="6A5E4641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DBA26DF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29720B23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721F431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CA1B14E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321BA4F9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994C1AA" w14:textId="77777777" w:rsidR="007B443B" w:rsidRDefault="007B443B" w:rsidP="007B443B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6236F" w14:paraId="106E215D" w14:textId="77777777" w:rsidTr="00CD4499">
        <w:tc>
          <w:tcPr>
            <w:tcW w:w="1234" w:type="dxa"/>
          </w:tcPr>
          <w:p w14:paraId="6530AFA0" w14:textId="77777777" w:rsidR="00F6236F" w:rsidRDefault="00F6236F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November</w:t>
            </w:r>
          </w:p>
        </w:tc>
        <w:tc>
          <w:tcPr>
            <w:tcW w:w="1738" w:type="dxa"/>
          </w:tcPr>
          <w:p w14:paraId="17CE6C36" w14:textId="77777777" w:rsidR="00F6236F" w:rsidRPr="007B443B" w:rsidRDefault="007B443B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2126" w:type="dxa"/>
          </w:tcPr>
          <w:p w14:paraId="651A1A59" w14:textId="77777777" w:rsidR="00F6236F" w:rsidRPr="007B443B" w:rsidRDefault="00FF51C2" w:rsidP="00FF51C2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FF51C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Appeal </w:t>
            </w:r>
            <w:r w:rsidR="00886EE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was </w:t>
            </w:r>
            <w:r w:rsidRPr="00FF51C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against the decision of the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Provincial Registrar</w:t>
            </w:r>
            <w:r w:rsidRPr="00FF51C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to charge guide with misconduct.</w:t>
            </w:r>
          </w:p>
        </w:tc>
        <w:tc>
          <w:tcPr>
            <w:tcW w:w="1843" w:type="dxa"/>
          </w:tcPr>
          <w:p w14:paraId="3571B428" w14:textId="77777777" w:rsidR="00F6236F" w:rsidRPr="007B443B" w:rsidRDefault="00FF51C2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FF51C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National Registrar confirmed the decision taken by the Provincial Registrar</w:t>
            </w:r>
            <w:r w:rsidR="00886EE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.</w:t>
            </w:r>
          </w:p>
        </w:tc>
        <w:tc>
          <w:tcPr>
            <w:tcW w:w="1701" w:type="dxa"/>
          </w:tcPr>
          <w:p w14:paraId="6619249E" w14:textId="77777777" w:rsidR="00F6236F" w:rsidRPr="007B443B" w:rsidRDefault="00FF51C2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20 December 2017</w:t>
            </w:r>
          </w:p>
        </w:tc>
        <w:tc>
          <w:tcPr>
            <w:tcW w:w="1701" w:type="dxa"/>
          </w:tcPr>
          <w:p w14:paraId="6D9EA32D" w14:textId="77777777" w:rsidR="00F6236F" w:rsidRPr="007B443B" w:rsidRDefault="00FF51C2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9E6F71F" w14:textId="77777777" w:rsidR="00F6236F" w:rsidRPr="007B443B" w:rsidRDefault="00FF51C2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CA3512E" w14:textId="77777777" w:rsidR="00F6236F" w:rsidRPr="007B443B" w:rsidRDefault="00FF51C2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79E47005" w14:textId="77777777" w:rsidTr="00CD4499">
        <w:tc>
          <w:tcPr>
            <w:tcW w:w="1234" w:type="dxa"/>
          </w:tcPr>
          <w:p w14:paraId="6C02A37B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December</w:t>
            </w:r>
          </w:p>
        </w:tc>
        <w:tc>
          <w:tcPr>
            <w:tcW w:w="1738" w:type="dxa"/>
          </w:tcPr>
          <w:p w14:paraId="3C469674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B06A1D9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487C0D80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A1EB127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67F1436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34373CCD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46244E80" w14:textId="77777777" w:rsidR="007B443B" w:rsidRDefault="007B443B" w:rsidP="007B443B">
            <w:r w:rsidRPr="008E64B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CD4499" w14:paraId="0ECBF304" w14:textId="77777777" w:rsidTr="00CD4499">
        <w:tc>
          <w:tcPr>
            <w:tcW w:w="1234" w:type="dxa"/>
          </w:tcPr>
          <w:p w14:paraId="4BAA62C2" w14:textId="77777777" w:rsidR="00CD4499" w:rsidRDefault="00CD4499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January</w:t>
            </w:r>
          </w:p>
        </w:tc>
        <w:tc>
          <w:tcPr>
            <w:tcW w:w="1738" w:type="dxa"/>
          </w:tcPr>
          <w:p w14:paraId="629B7887" w14:textId="77777777" w:rsidR="00CD4499" w:rsidRPr="007B443B" w:rsidRDefault="007B443B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2126" w:type="dxa"/>
          </w:tcPr>
          <w:p w14:paraId="016BBAE6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Appeal was against the decision o</w:t>
            </w:r>
            <w:r w:rsid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f the Provincial Registrar who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declined the registration of the applicant due to an invalid working visa.</w:t>
            </w:r>
          </w:p>
        </w:tc>
        <w:tc>
          <w:tcPr>
            <w:tcW w:w="1843" w:type="dxa"/>
          </w:tcPr>
          <w:p w14:paraId="1CEDB398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886EE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National Registrar confirmed the decision taken by the Provincial Registrar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.</w:t>
            </w:r>
          </w:p>
        </w:tc>
        <w:tc>
          <w:tcPr>
            <w:tcW w:w="1701" w:type="dxa"/>
          </w:tcPr>
          <w:p w14:paraId="660F7DDF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28 January 2018</w:t>
            </w:r>
          </w:p>
        </w:tc>
        <w:tc>
          <w:tcPr>
            <w:tcW w:w="1701" w:type="dxa"/>
          </w:tcPr>
          <w:p w14:paraId="7B5CCD6E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3241EF65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689C80A" w14:textId="77777777" w:rsidR="00CD4499" w:rsidRPr="007B443B" w:rsidRDefault="00886EEC" w:rsidP="00EB2C11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1BD8BD02" w14:textId="77777777" w:rsidTr="00CD4499">
        <w:tc>
          <w:tcPr>
            <w:tcW w:w="1234" w:type="dxa"/>
          </w:tcPr>
          <w:p w14:paraId="41368997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February</w:t>
            </w:r>
          </w:p>
        </w:tc>
        <w:tc>
          <w:tcPr>
            <w:tcW w:w="1738" w:type="dxa"/>
          </w:tcPr>
          <w:p w14:paraId="644934FA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78253D4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0DD6D345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573BD16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4299F40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0BCF452D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99D8A8B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7B443B" w14:paraId="395D0C03" w14:textId="77777777" w:rsidTr="00CD4499">
        <w:tc>
          <w:tcPr>
            <w:tcW w:w="1234" w:type="dxa"/>
          </w:tcPr>
          <w:p w14:paraId="64D7A647" w14:textId="77777777" w:rsid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March</w:t>
            </w:r>
          </w:p>
        </w:tc>
        <w:tc>
          <w:tcPr>
            <w:tcW w:w="1738" w:type="dxa"/>
          </w:tcPr>
          <w:p w14:paraId="4012E69B" w14:textId="77777777" w:rsidR="007B443B" w:rsidRPr="007B443B" w:rsidRDefault="007B443B" w:rsidP="007B443B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025A8F8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2FCFF1B6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7788EC2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70998CB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637884D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B74C2AC" w14:textId="77777777" w:rsidR="007B443B" w:rsidRDefault="007B443B" w:rsidP="007B443B">
            <w:r w:rsidRPr="00704D64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</w:tbl>
    <w:p w14:paraId="41A2AC87" w14:textId="77777777" w:rsidR="008F7A62" w:rsidRDefault="008F7A62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8C17DEE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5208C07E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34CD81FB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B005CB7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67F1ACD9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3D80EEE7" w14:textId="77777777" w:rsidR="00FA6971" w:rsidRDefault="003673B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2018/2019</w:t>
      </w:r>
    </w:p>
    <w:p w14:paraId="1659E73E" w14:textId="77777777" w:rsidR="00FA6971" w:rsidRDefault="00FA6971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4"/>
        <w:gridCol w:w="1738"/>
        <w:gridCol w:w="2126"/>
        <w:gridCol w:w="1843"/>
        <w:gridCol w:w="1701"/>
        <w:gridCol w:w="1701"/>
        <w:gridCol w:w="1559"/>
        <w:gridCol w:w="2268"/>
      </w:tblGrid>
      <w:tr w:rsidR="00FA6971" w14:paraId="575D3951" w14:textId="77777777" w:rsidTr="00CD4499">
        <w:trPr>
          <w:tblHeader/>
        </w:trPr>
        <w:tc>
          <w:tcPr>
            <w:tcW w:w="1234" w:type="dxa"/>
            <w:shd w:val="clear" w:color="auto" w:fill="D9D9D9" w:themeFill="background1" w:themeFillShade="D9"/>
          </w:tcPr>
          <w:p w14:paraId="1208E867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</w:t>
            </w:r>
            <w:proofErr w:type="spellStart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proofErr w:type="spellEnd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)Months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7AC877B4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(a)What number of appeals and reviews has been received  in each month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A52EBF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hAnsi="Arial Narrow"/>
              </w:rPr>
              <w:t>(</w:t>
            </w:r>
            <w:r w:rsidRPr="00F66FA1">
              <w:rPr>
                <w:rFonts w:ascii="Arial Narrow" w:hAnsi="Arial Narrow"/>
                <w:b/>
              </w:rPr>
              <w:t>b) what was the nature of the specified appeals and reviews in each case,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FF470E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356975">
              <w:rPr>
                <w:rFonts w:ascii="Arial Narrow" w:hAnsi="Arial Narrow"/>
              </w:rPr>
              <w:t xml:space="preserve">(c) </w:t>
            </w:r>
            <w:r w:rsidRPr="007F46CA">
              <w:rPr>
                <w:rFonts w:ascii="Arial Narrow" w:hAnsi="Arial Narrow"/>
                <w:b/>
              </w:rPr>
              <w:t>what</w:t>
            </w:r>
            <w:r>
              <w:rPr>
                <w:rFonts w:ascii="Arial Narrow" w:hAnsi="Arial Narrow"/>
                <w:b/>
              </w:rPr>
              <w:t xml:space="preserve"> was the outcome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55ACB1" w14:textId="77777777" w:rsidR="00FA6971" w:rsidRPr="00F6236F" w:rsidRDefault="00FA6971" w:rsidP="00EB2C11">
            <w:pPr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(d) On what date was each appeal an</w:t>
            </w:r>
            <w:r>
              <w:rPr>
                <w:rFonts w:ascii="Arial Narrow" w:hAnsi="Arial Narrow"/>
                <w:b/>
              </w:rPr>
              <w:t>d review concluded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CEDC84" w14:textId="77777777" w:rsidR="00FA6971" w:rsidRPr="00F6236F" w:rsidRDefault="00FA6971" w:rsidP="00EB2C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F6236F">
              <w:rPr>
                <w:rFonts w:ascii="Arial Narrow" w:hAnsi="Arial Narrow"/>
                <w:b/>
              </w:rPr>
              <w:t>e) what number of  (</w:t>
            </w:r>
            <w:proofErr w:type="spellStart"/>
            <w:r w:rsidRPr="00F6236F">
              <w:rPr>
                <w:rFonts w:ascii="Arial Narrow" w:hAnsi="Arial Narrow"/>
                <w:b/>
              </w:rPr>
              <w:t>i</w:t>
            </w:r>
            <w:proofErr w:type="spellEnd"/>
            <w:r w:rsidRPr="00F6236F">
              <w:rPr>
                <w:rFonts w:ascii="Arial Narrow" w:hAnsi="Arial Narrow"/>
                <w:b/>
              </w:rPr>
              <w:t>) revisions have taken place in each mont</w:t>
            </w:r>
            <w:r>
              <w:rPr>
                <w:rFonts w:ascii="Arial Narrow" w:hAnsi="Arial Narrow"/>
                <w:b/>
              </w:rPr>
              <w:t xml:space="preserve">h as a result of the appeals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EE821A" w14:textId="77777777" w:rsidR="00FA6971" w:rsidRPr="00F6236F" w:rsidRDefault="00FA6971" w:rsidP="00C35E52">
            <w:pPr>
              <w:pStyle w:val="ListParagraph"/>
              <w:spacing w:before="100" w:beforeAutospacing="1" w:after="100" w:afterAutospacing="1"/>
              <w:ind w:left="28"/>
              <w:contextualSpacing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(e)</w:t>
            </w:r>
            <w:r w:rsidRPr="00F6236F">
              <w:rPr>
                <w:rFonts w:ascii="Arial Narrow" w:hAnsi="Arial Narrow"/>
                <w:b/>
              </w:rPr>
              <w:t xml:space="preserve">(ii) What number of  reviews per month to date in the specified period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020A98" w14:textId="77777777" w:rsidR="00FA6971" w:rsidRPr="00F6236F" w:rsidRDefault="00FA6971" w:rsidP="00EB2C11">
            <w:pPr>
              <w:pStyle w:val="ListParagraph"/>
              <w:spacing w:before="100" w:beforeAutospacing="1" w:after="100" w:afterAutospacing="1"/>
              <w:ind w:left="426" w:hanging="284"/>
              <w:contextualSpacing w:val="0"/>
              <w:jc w:val="both"/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(f) what was the nature of the revisions in each instance?</w:t>
            </w:r>
          </w:p>
        </w:tc>
      </w:tr>
      <w:tr w:rsidR="003A1B83" w14:paraId="04C02533" w14:textId="77777777" w:rsidTr="00CD4499">
        <w:tc>
          <w:tcPr>
            <w:tcW w:w="1234" w:type="dxa"/>
          </w:tcPr>
          <w:p w14:paraId="2E6CB8EF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April</w:t>
            </w:r>
          </w:p>
        </w:tc>
        <w:tc>
          <w:tcPr>
            <w:tcW w:w="1738" w:type="dxa"/>
          </w:tcPr>
          <w:p w14:paraId="1BFF80DE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3FF888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D25B8F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B36140D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4AC30A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1CD27EA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5250E72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596452AC" w14:textId="77777777" w:rsidTr="00CD4499">
        <w:tc>
          <w:tcPr>
            <w:tcW w:w="1234" w:type="dxa"/>
          </w:tcPr>
          <w:p w14:paraId="5A5FD630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May</w:t>
            </w:r>
          </w:p>
        </w:tc>
        <w:tc>
          <w:tcPr>
            <w:tcW w:w="1738" w:type="dxa"/>
          </w:tcPr>
          <w:p w14:paraId="29A8E647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F96E86A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B5F144E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399AE075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5A1C68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A4A7466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056045D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10BE5FFD" w14:textId="77777777" w:rsidTr="00CD4499">
        <w:tc>
          <w:tcPr>
            <w:tcW w:w="1234" w:type="dxa"/>
          </w:tcPr>
          <w:p w14:paraId="78C47D34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June</w:t>
            </w:r>
          </w:p>
        </w:tc>
        <w:tc>
          <w:tcPr>
            <w:tcW w:w="1738" w:type="dxa"/>
          </w:tcPr>
          <w:p w14:paraId="2504233C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AC88BA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AA1DA0F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E37563A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BF3D4AD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432B00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479741A6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45CD68AE" w14:textId="77777777" w:rsidTr="00CD4499">
        <w:tc>
          <w:tcPr>
            <w:tcW w:w="1234" w:type="dxa"/>
          </w:tcPr>
          <w:p w14:paraId="727528DA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July</w:t>
            </w:r>
          </w:p>
        </w:tc>
        <w:tc>
          <w:tcPr>
            <w:tcW w:w="1738" w:type="dxa"/>
          </w:tcPr>
          <w:p w14:paraId="13AD1907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2A5CF5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5E0F7C51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3210F4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6533D07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2591E8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5FF49A3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5CA4C23D" w14:textId="77777777" w:rsidTr="00CD4499">
        <w:tc>
          <w:tcPr>
            <w:tcW w:w="1234" w:type="dxa"/>
          </w:tcPr>
          <w:p w14:paraId="7435AB3B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August</w:t>
            </w:r>
          </w:p>
        </w:tc>
        <w:tc>
          <w:tcPr>
            <w:tcW w:w="1738" w:type="dxa"/>
          </w:tcPr>
          <w:p w14:paraId="49F6F656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2551D7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658C22A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61D8DDE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36D8318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1EEFC9A7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017D07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497B063B" w14:textId="77777777" w:rsidTr="00CD4499">
        <w:tc>
          <w:tcPr>
            <w:tcW w:w="1234" w:type="dxa"/>
          </w:tcPr>
          <w:p w14:paraId="37BC7EBE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September</w:t>
            </w:r>
          </w:p>
        </w:tc>
        <w:tc>
          <w:tcPr>
            <w:tcW w:w="1738" w:type="dxa"/>
          </w:tcPr>
          <w:p w14:paraId="55571E08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0A27FF0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B6FC5D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A05FDE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2EA9295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C064E25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8F0D07B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12089DC7" w14:textId="77777777" w:rsidTr="00CD4499">
        <w:tc>
          <w:tcPr>
            <w:tcW w:w="1234" w:type="dxa"/>
          </w:tcPr>
          <w:p w14:paraId="0FAACF8A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October</w:t>
            </w:r>
          </w:p>
        </w:tc>
        <w:tc>
          <w:tcPr>
            <w:tcW w:w="1738" w:type="dxa"/>
          </w:tcPr>
          <w:p w14:paraId="26E8AD43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74BABCC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D0A7D6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679155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E352E7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94415A5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3FF3E6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16DAECB6" w14:textId="77777777" w:rsidTr="00CD4499">
        <w:tc>
          <w:tcPr>
            <w:tcW w:w="1234" w:type="dxa"/>
          </w:tcPr>
          <w:p w14:paraId="6F9997E8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November</w:t>
            </w:r>
          </w:p>
        </w:tc>
        <w:tc>
          <w:tcPr>
            <w:tcW w:w="1738" w:type="dxa"/>
          </w:tcPr>
          <w:p w14:paraId="72659D75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F568D36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7674264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0ECA36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1461A0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960AC46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CBDC27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5DCD5B5B" w14:textId="77777777" w:rsidTr="00CD4499">
        <w:tc>
          <w:tcPr>
            <w:tcW w:w="1234" w:type="dxa"/>
          </w:tcPr>
          <w:p w14:paraId="67B7B7B0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December</w:t>
            </w:r>
          </w:p>
        </w:tc>
        <w:tc>
          <w:tcPr>
            <w:tcW w:w="1738" w:type="dxa"/>
          </w:tcPr>
          <w:p w14:paraId="0E0ED646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A3EEE27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0B434D4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FF7462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3C4A041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E8C486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6C2E4B8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792C2B5E" w14:textId="77777777" w:rsidTr="00CD4499">
        <w:tc>
          <w:tcPr>
            <w:tcW w:w="1234" w:type="dxa"/>
          </w:tcPr>
          <w:p w14:paraId="2A369D35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January</w:t>
            </w:r>
          </w:p>
        </w:tc>
        <w:tc>
          <w:tcPr>
            <w:tcW w:w="1738" w:type="dxa"/>
          </w:tcPr>
          <w:p w14:paraId="0C39CA5B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014BF35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56F805EE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40865B7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132C05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308F56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29BAAA8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6130A91A" w14:textId="77777777" w:rsidTr="00CD4499">
        <w:tc>
          <w:tcPr>
            <w:tcW w:w="1234" w:type="dxa"/>
          </w:tcPr>
          <w:p w14:paraId="2E88B5CD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February</w:t>
            </w:r>
          </w:p>
        </w:tc>
        <w:tc>
          <w:tcPr>
            <w:tcW w:w="1738" w:type="dxa"/>
          </w:tcPr>
          <w:p w14:paraId="4DB34EAA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2DDBDC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FC56177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238EFAB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D4F3A01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3710BC2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32DCF1B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3A1B83" w14:paraId="0FC23F96" w14:textId="77777777" w:rsidTr="00CD4499">
        <w:tc>
          <w:tcPr>
            <w:tcW w:w="1234" w:type="dxa"/>
          </w:tcPr>
          <w:p w14:paraId="22D4452E" w14:textId="77777777" w:rsidR="003A1B83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March</w:t>
            </w:r>
          </w:p>
        </w:tc>
        <w:tc>
          <w:tcPr>
            <w:tcW w:w="1738" w:type="dxa"/>
          </w:tcPr>
          <w:p w14:paraId="446EBD6B" w14:textId="77777777" w:rsidR="003A1B83" w:rsidRPr="007B443B" w:rsidRDefault="003A1B83" w:rsidP="003A1B83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7658530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CB3820A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D90A049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061E484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0688672F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39EB37A3" w14:textId="77777777" w:rsidR="003A1B83" w:rsidRDefault="003A1B83" w:rsidP="003A1B83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</w:tbl>
    <w:p w14:paraId="2A0E0907" w14:textId="77777777" w:rsidR="00FA6971" w:rsidRDefault="00FA6971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777D1979" w14:textId="77777777" w:rsidR="00FA6971" w:rsidRDefault="003673B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2019/2020</w:t>
      </w:r>
    </w:p>
    <w:p w14:paraId="15471F2F" w14:textId="77777777" w:rsidR="00FA6971" w:rsidRDefault="00FA6971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4"/>
        <w:gridCol w:w="1738"/>
        <w:gridCol w:w="2126"/>
        <w:gridCol w:w="1843"/>
        <w:gridCol w:w="1701"/>
        <w:gridCol w:w="1701"/>
        <w:gridCol w:w="1559"/>
        <w:gridCol w:w="2268"/>
      </w:tblGrid>
      <w:tr w:rsidR="00FA6971" w14:paraId="7EC4E95C" w14:textId="77777777" w:rsidTr="00CD4499">
        <w:trPr>
          <w:tblHeader/>
        </w:trPr>
        <w:tc>
          <w:tcPr>
            <w:tcW w:w="1234" w:type="dxa"/>
            <w:shd w:val="clear" w:color="auto" w:fill="D9D9D9" w:themeFill="background1" w:themeFillShade="D9"/>
          </w:tcPr>
          <w:p w14:paraId="64841B06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lastRenderedPageBreak/>
              <w:t>(</w:t>
            </w:r>
            <w:proofErr w:type="spellStart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proofErr w:type="spellEnd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)Months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3B0DA3ED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(a)What number of appeals and reviews has been received  in each month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568069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hAnsi="Arial Narrow"/>
              </w:rPr>
              <w:t>(</w:t>
            </w:r>
            <w:r w:rsidRPr="00F66FA1">
              <w:rPr>
                <w:rFonts w:ascii="Arial Narrow" w:hAnsi="Arial Narrow"/>
                <w:b/>
              </w:rPr>
              <w:t>b) what was the nature of the specified appeals and reviews in each case,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88F04C" w14:textId="77777777" w:rsidR="00FA6971" w:rsidRDefault="00FA6971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356975">
              <w:rPr>
                <w:rFonts w:ascii="Arial Narrow" w:hAnsi="Arial Narrow"/>
              </w:rPr>
              <w:t xml:space="preserve">(c) </w:t>
            </w:r>
            <w:r w:rsidRPr="007F46CA">
              <w:rPr>
                <w:rFonts w:ascii="Arial Narrow" w:hAnsi="Arial Narrow"/>
                <w:b/>
              </w:rPr>
              <w:t>what</w:t>
            </w:r>
            <w:r>
              <w:rPr>
                <w:rFonts w:ascii="Arial Narrow" w:hAnsi="Arial Narrow"/>
                <w:b/>
              </w:rPr>
              <w:t xml:space="preserve"> was the outcome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775745" w14:textId="77777777" w:rsidR="00FA6971" w:rsidRPr="00F6236F" w:rsidRDefault="00FA6971" w:rsidP="00EB2C11">
            <w:pPr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(d) On what date was each appeal an</w:t>
            </w:r>
            <w:r>
              <w:rPr>
                <w:rFonts w:ascii="Arial Narrow" w:hAnsi="Arial Narrow"/>
                <w:b/>
              </w:rPr>
              <w:t>d review concluded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5BCCBA" w14:textId="77777777" w:rsidR="00FA6971" w:rsidRPr="00F6236F" w:rsidRDefault="00FA6971" w:rsidP="00EB2C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F6236F">
              <w:rPr>
                <w:rFonts w:ascii="Arial Narrow" w:hAnsi="Arial Narrow"/>
                <w:b/>
              </w:rPr>
              <w:t>e) what number of  (</w:t>
            </w:r>
            <w:proofErr w:type="spellStart"/>
            <w:r w:rsidRPr="00F6236F">
              <w:rPr>
                <w:rFonts w:ascii="Arial Narrow" w:hAnsi="Arial Narrow"/>
                <w:b/>
              </w:rPr>
              <w:t>i</w:t>
            </w:r>
            <w:proofErr w:type="spellEnd"/>
            <w:r w:rsidRPr="00F6236F">
              <w:rPr>
                <w:rFonts w:ascii="Arial Narrow" w:hAnsi="Arial Narrow"/>
                <w:b/>
              </w:rPr>
              <w:t>) revisions have taken place in each mont</w:t>
            </w:r>
            <w:r>
              <w:rPr>
                <w:rFonts w:ascii="Arial Narrow" w:hAnsi="Arial Narrow"/>
                <w:b/>
              </w:rPr>
              <w:t xml:space="preserve">h as a result of the appeals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C9F387" w14:textId="77777777" w:rsidR="00FA6971" w:rsidRPr="00F6236F" w:rsidRDefault="00FA6971" w:rsidP="00C35E52">
            <w:pPr>
              <w:pStyle w:val="ListParagraph"/>
              <w:spacing w:before="100" w:beforeAutospacing="1" w:after="100" w:afterAutospacing="1"/>
              <w:ind w:left="28"/>
              <w:contextualSpacing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(e)</w:t>
            </w:r>
            <w:r w:rsidRPr="00F6236F">
              <w:rPr>
                <w:rFonts w:ascii="Arial Narrow" w:hAnsi="Arial Narrow"/>
                <w:b/>
              </w:rPr>
              <w:t xml:space="preserve">(ii) What number of  reviews per month to date in the specified period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907AD3" w14:textId="77777777" w:rsidR="00FA6971" w:rsidRPr="00F6236F" w:rsidRDefault="00FA6971" w:rsidP="00EB2C11">
            <w:pPr>
              <w:pStyle w:val="ListParagraph"/>
              <w:spacing w:before="100" w:beforeAutospacing="1" w:after="100" w:afterAutospacing="1"/>
              <w:ind w:left="426" w:hanging="284"/>
              <w:contextualSpacing w:val="0"/>
              <w:jc w:val="both"/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(f) what was the nature of the revisions in each instance?</w:t>
            </w:r>
          </w:p>
        </w:tc>
      </w:tr>
      <w:tr w:rsidR="00F72D9F" w14:paraId="583671EA" w14:textId="77777777" w:rsidTr="00CD4499">
        <w:tc>
          <w:tcPr>
            <w:tcW w:w="1234" w:type="dxa"/>
          </w:tcPr>
          <w:p w14:paraId="63396029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April</w:t>
            </w:r>
          </w:p>
        </w:tc>
        <w:tc>
          <w:tcPr>
            <w:tcW w:w="1738" w:type="dxa"/>
          </w:tcPr>
          <w:p w14:paraId="2B2AFAE8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AE8735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29DC160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910418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FAE1CED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45987DE0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0621C2A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79AC2EF4" w14:textId="77777777" w:rsidTr="00CD4499">
        <w:tc>
          <w:tcPr>
            <w:tcW w:w="1234" w:type="dxa"/>
          </w:tcPr>
          <w:p w14:paraId="3BBCFCA5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May</w:t>
            </w:r>
          </w:p>
        </w:tc>
        <w:tc>
          <w:tcPr>
            <w:tcW w:w="1738" w:type="dxa"/>
          </w:tcPr>
          <w:p w14:paraId="5C35093A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9AFD44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96EA7D0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528CD79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95F7EE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F94965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0257B44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7F6607B7" w14:textId="77777777" w:rsidTr="00CD4499">
        <w:tc>
          <w:tcPr>
            <w:tcW w:w="1234" w:type="dxa"/>
          </w:tcPr>
          <w:p w14:paraId="5D92500F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June</w:t>
            </w:r>
          </w:p>
        </w:tc>
        <w:tc>
          <w:tcPr>
            <w:tcW w:w="1738" w:type="dxa"/>
          </w:tcPr>
          <w:p w14:paraId="51164550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5E6DDD2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37CB4D16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D5905E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B436E1E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4E44585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544BEA3D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2B6B4691" w14:textId="77777777" w:rsidTr="00CD4499">
        <w:tc>
          <w:tcPr>
            <w:tcW w:w="1234" w:type="dxa"/>
          </w:tcPr>
          <w:p w14:paraId="0842E45B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July</w:t>
            </w:r>
          </w:p>
        </w:tc>
        <w:tc>
          <w:tcPr>
            <w:tcW w:w="1738" w:type="dxa"/>
          </w:tcPr>
          <w:p w14:paraId="093F27B1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56E2605B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45975F9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B3B309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8C32F87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43030364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5A5F9C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6699CA72" w14:textId="77777777" w:rsidTr="00CD4499">
        <w:tc>
          <w:tcPr>
            <w:tcW w:w="1234" w:type="dxa"/>
          </w:tcPr>
          <w:p w14:paraId="4D7F0044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August</w:t>
            </w:r>
          </w:p>
        </w:tc>
        <w:tc>
          <w:tcPr>
            <w:tcW w:w="1738" w:type="dxa"/>
          </w:tcPr>
          <w:p w14:paraId="1C3A1782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7BA491CB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737A021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AAF3B8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F8C21D5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5DFAB627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62AE4D6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7897295C" w14:textId="77777777" w:rsidTr="00CD4499">
        <w:tc>
          <w:tcPr>
            <w:tcW w:w="1234" w:type="dxa"/>
          </w:tcPr>
          <w:p w14:paraId="34F8560D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September</w:t>
            </w:r>
          </w:p>
        </w:tc>
        <w:tc>
          <w:tcPr>
            <w:tcW w:w="1738" w:type="dxa"/>
          </w:tcPr>
          <w:p w14:paraId="3609F402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2126" w:type="dxa"/>
          </w:tcPr>
          <w:p w14:paraId="36E2CEEA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Appeal was against the decision of the Provincial Registrar who declined the registration of the applicant due to visa requirements not being met.</w:t>
            </w:r>
          </w:p>
        </w:tc>
        <w:tc>
          <w:tcPr>
            <w:tcW w:w="1843" w:type="dxa"/>
          </w:tcPr>
          <w:p w14:paraId="3628A6D9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The National Registrar amended the decision of the Provincial Registrar and allowed the registration to proceed.</w:t>
            </w:r>
          </w:p>
        </w:tc>
        <w:tc>
          <w:tcPr>
            <w:tcW w:w="1701" w:type="dxa"/>
          </w:tcPr>
          <w:p w14:paraId="5095A361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01 November 2019</w:t>
            </w:r>
          </w:p>
        </w:tc>
        <w:tc>
          <w:tcPr>
            <w:tcW w:w="1701" w:type="dxa"/>
          </w:tcPr>
          <w:p w14:paraId="17A9A432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1559" w:type="dxa"/>
          </w:tcPr>
          <w:p w14:paraId="620CD17A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268" w:type="dxa"/>
          </w:tcPr>
          <w:p w14:paraId="20CD21D2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7C8B5A06" w14:textId="77777777" w:rsidTr="00CD4499">
        <w:tc>
          <w:tcPr>
            <w:tcW w:w="1234" w:type="dxa"/>
          </w:tcPr>
          <w:p w14:paraId="5A1AB7D7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October</w:t>
            </w:r>
          </w:p>
        </w:tc>
        <w:tc>
          <w:tcPr>
            <w:tcW w:w="1738" w:type="dxa"/>
          </w:tcPr>
          <w:p w14:paraId="4E0B920A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CEE68CB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5137017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63F5A1D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0770F35D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1334EEA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0B5766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23C93424" w14:textId="77777777" w:rsidTr="00CD4499">
        <w:tc>
          <w:tcPr>
            <w:tcW w:w="1234" w:type="dxa"/>
          </w:tcPr>
          <w:p w14:paraId="0909A2E0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November</w:t>
            </w:r>
          </w:p>
        </w:tc>
        <w:tc>
          <w:tcPr>
            <w:tcW w:w="1738" w:type="dxa"/>
          </w:tcPr>
          <w:p w14:paraId="51BA273E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D80546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F320BC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6DFB3CA4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A524DF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2852C2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9FCD6C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7ECD5901" w14:textId="77777777" w:rsidTr="00CD4499">
        <w:tc>
          <w:tcPr>
            <w:tcW w:w="1234" w:type="dxa"/>
          </w:tcPr>
          <w:p w14:paraId="78E20F5C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December</w:t>
            </w:r>
          </w:p>
        </w:tc>
        <w:tc>
          <w:tcPr>
            <w:tcW w:w="1738" w:type="dxa"/>
          </w:tcPr>
          <w:p w14:paraId="137424CD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69B480F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4CC59D2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42A342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21EF62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8D7504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72E85B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4432D376" w14:textId="77777777" w:rsidTr="00CD4499">
        <w:tc>
          <w:tcPr>
            <w:tcW w:w="1234" w:type="dxa"/>
          </w:tcPr>
          <w:p w14:paraId="26DC8828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January</w:t>
            </w:r>
          </w:p>
        </w:tc>
        <w:tc>
          <w:tcPr>
            <w:tcW w:w="1738" w:type="dxa"/>
          </w:tcPr>
          <w:p w14:paraId="756025B1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0492FC3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15E2F98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3F8BED0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61069A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6EB2E6A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6047F946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31D3BB25" w14:textId="77777777" w:rsidTr="00CD4499">
        <w:tc>
          <w:tcPr>
            <w:tcW w:w="1234" w:type="dxa"/>
          </w:tcPr>
          <w:p w14:paraId="6CE73852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February</w:t>
            </w:r>
          </w:p>
        </w:tc>
        <w:tc>
          <w:tcPr>
            <w:tcW w:w="1738" w:type="dxa"/>
          </w:tcPr>
          <w:p w14:paraId="7D68958D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303E347D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5D707966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3EEE1DA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FF4D3E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E723A4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7F31BAAF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29159141" w14:textId="77777777" w:rsidTr="00CD4499">
        <w:tc>
          <w:tcPr>
            <w:tcW w:w="1234" w:type="dxa"/>
          </w:tcPr>
          <w:p w14:paraId="22BF3FC1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March</w:t>
            </w:r>
          </w:p>
        </w:tc>
        <w:tc>
          <w:tcPr>
            <w:tcW w:w="1738" w:type="dxa"/>
          </w:tcPr>
          <w:p w14:paraId="1DFD8344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21A18B5E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4D6C497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4E4A9260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DDE3F4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722F18F4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13DD3A63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</w:tbl>
    <w:p w14:paraId="3B722150" w14:textId="77777777" w:rsidR="00FA6971" w:rsidRDefault="00FA6971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474C478" w14:textId="77777777" w:rsidR="003673B9" w:rsidRDefault="003673B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EA1F13B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5B042C5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5FE4D58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7E9F147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54D9EF22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7B7C9FC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70CCB231" w14:textId="77777777" w:rsidR="00FA62A7" w:rsidRDefault="00FA62A7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77DD0659" w14:textId="77777777" w:rsidR="00CD4499" w:rsidRDefault="00CD4499" w:rsidP="00CD44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2020/2021</w:t>
      </w:r>
    </w:p>
    <w:p w14:paraId="75496A9B" w14:textId="77777777" w:rsidR="00CD4499" w:rsidRDefault="00CD4499" w:rsidP="00CD44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4"/>
        <w:gridCol w:w="1738"/>
        <w:gridCol w:w="2126"/>
        <w:gridCol w:w="1843"/>
        <w:gridCol w:w="1701"/>
        <w:gridCol w:w="1701"/>
        <w:gridCol w:w="1559"/>
        <w:gridCol w:w="2268"/>
      </w:tblGrid>
      <w:tr w:rsidR="00CD4499" w14:paraId="0DF903B1" w14:textId="77777777" w:rsidTr="00EB2C11">
        <w:trPr>
          <w:tblHeader/>
        </w:trPr>
        <w:tc>
          <w:tcPr>
            <w:tcW w:w="1234" w:type="dxa"/>
            <w:shd w:val="clear" w:color="auto" w:fill="D9D9D9" w:themeFill="background1" w:themeFillShade="D9"/>
          </w:tcPr>
          <w:p w14:paraId="1C8BBA44" w14:textId="77777777" w:rsidR="00CD4499" w:rsidRDefault="00CD4499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</w:t>
            </w:r>
            <w:proofErr w:type="spellStart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proofErr w:type="spellEnd"/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)Months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37758338" w14:textId="77777777" w:rsidR="00CD4499" w:rsidRDefault="00CD4499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(a)What number of appeals and reviews has been received  in each month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37BDE2" w14:textId="77777777" w:rsidR="00CD4499" w:rsidRDefault="00CD4499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hAnsi="Arial Narrow"/>
              </w:rPr>
              <w:t>(</w:t>
            </w:r>
            <w:r w:rsidRPr="00F66FA1">
              <w:rPr>
                <w:rFonts w:ascii="Arial Narrow" w:hAnsi="Arial Narrow"/>
                <w:b/>
              </w:rPr>
              <w:t>b) what was the nature of the specified appeals and reviews in each case,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7C45F8" w14:textId="77777777" w:rsidR="00CD4499" w:rsidRDefault="00CD4499" w:rsidP="00EB2C11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356975">
              <w:rPr>
                <w:rFonts w:ascii="Arial Narrow" w:hAnsi="Arial Narrow"/>
              </w:rPr>
              <w:t xml:space="preserve">(c) </w:t>
            </w:r>
            <w:r w:rsidRPr="007F46CA">
              <w:rPr>
                <w:rFonts w:ascii="Arial Narrow" w:hAnsi="Arial Narrow"/>
                <w:b/>
              </w:rPr>
              <w:t>what</w:t>
            </w:r>
            <w:r>
              <w:rPr>
                <w:rFonts w:ascii="Arial Narrow" w:hAnsi="Arial Narrow"/>
                <w:b/>
              </w:rPr>
              <w:t xml:space="preserve"> was the outcome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94FDC7" w14:textId="77777777" w:rsidR="00CD4499" w:rsidRPr="00F6236F" w:rsidRDefault="00CD4499" w:rsidP="00EB2C11">
            <w:pPr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(d) On what date was each appeal an</w:t>
            </w:r>
            <w:r>
              <w:rPr>
                <w:rFonts w:ascii="Arial Narrow" w:hAnsi="Arial Narrow"/>
                <w:b/>
              </w:rPr>
              <w:t>d review concluded in each case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D8AE75" w14:textId="77777777" w:rsidR="00CD4499" w:rsidRPr="00F6236F" w:rsidRDefault="00CD4499" w:rsidP="00EB2C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F6236F">
              <w:rPr>
                <w:rFonts w:ascii="Arial Narrow" w:hAnsi="Arial Narrow"/>
                <w:b/>
              </w:rPr>
              <w:t>e) what number of  (</w:t>
            </w:r>
            <w:proofErr w:type="spellStart"/>
            <w:r w:rsidRPr="00F6236F">
              <w:rPr>
                <w:rFonts w:ascii="Arial Narrow" w:hAnsi="Arial Narrow"/>
                <w:b/>
              </w:rPr>
              <w:t>i</w:t>
            </w:r>
            <w:proofErr w:type="spellEnd"/>
            <w:r w:rsidRPr="00F6236F">
              <w:rPr>
                <w:rFonts w:ascii="Arial Narrow" w:hAnsi="Arial Narrow"/>
                <w:b/>
              </w:rPr>
              <w:t>) revisions have taken place in each mont</w:t>
            </w:r>
            <w:r>
              <w:rPr>
                <w:rFonts w:ascii="Arial Narrow" w:hAnsi="Arial Narrow"/>
                <w:b/>
              </w:rPr>
              <w:t xml:space="preserve">h as a result of the appeals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A99F63" w14:textId="77777777" w:rsidR="00CD4499" w:rsidRPr="00F6236F" w:rsidRDefault="00CD4499" w:rsidP="00C35E52">
            <w:pPr>
              <w:pStyle w:val="ListParagraph"/>
              <w:spacing w:before="100" w:beforeAutospacing="1" w:after="100" w:afterAutospacing="1"/>
              <w:ind w:left="28"/>
              <w:contextualSpacing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(e)</w:t>
            </w:r>
            <w:r w:rsidRPr="00F6236F">
              <w:rPr>
                <w:rFonts w:ascii="Arial Narrow" w:hAnsi="Arial Narrow"/>
                <w:b/>
              </w:rPr>
              <w:t xml:space="preserve">(ii) What number of  reviews per month to date in the specified period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546D7C" w14:textId="77777777" w:rsidR="00CD4499" w:rsidRPr="00F6236F" w:rsidRDefault="00CD4499" w:rsidP="00EB2C11">
            <w:pPr>
              <w:pStyle w:val="ListParagraph"/>
              <w:spacing w:before="100" w:beforeAutospacing="1" w:after="100" w:afterAutospacing="1"/>
              <w:ind w:left="426" w:hanging="284"/>
              <w:contextualSpacing w:val="0"/>
              <w:jc w:val="both"/>
              <w:rPr>
                <w:rFonts w:ascii="Arial Narrow" w:hAnsi="Arial Narrow"/>
                <w:b/>
              </w:rPr>
            </w:pPr>
            <w:r w:rsidRPr="00F6236F">
              <w:rPr>
                <w:rFonts w:ascii="Arial Narrow" w:hAnsi="Arial Narrow"/>
                <w:b/>
              </w:rPr>
              <w:t>(f) what was the nature of the revisions in each instance?</w:t>
            </w:r>
          </w:p>
        </w:tc>
      </w:tr>
      <w:tr w:rsidR="00F72D9F" w14:paraId="57F09C0A" w14:textId="77777777" w:rsidTr="00EB2C11">
        <w:tc>
          <w:tcPr>
            <w:tcW w:w="1234" w:type="dxa"/>
          </w:tcPr>
          <w:p w14:paraId="250F6862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April</w:t>
            </w:r>
          </w:p>
        </w:tc>
        <w:tc>
          <w:tcPr>
            <w:tcW w:w="1738" w:type="dxa"/>
          </w:tcPr>
          <w:p w14:paraId="5B242B3A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2126" w:type="dxa"/>
          </w:tcPr>
          <w:p w14:paraId="159B2FAF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3A1B8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Appeal was against the decision of the Provincial Registrar who declined the registration of the applicant due to visa requirements not being met.</w:t>
            </w:r>
          </w:p>
        </w:tc>
        <w:tc>
          <w:tcPr>
            <w:tcW w:w="1843" w:type="dxa"/>
          </w:tcPr>
          <w:p w14:paraId="7D80F75B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The National Registrar confirmed the decision of the Provincial Registrar </w:t>
            </w:r>
          </w:p>
        </w:tc>
        <w:tc>
          <w:tcPr>
            <w:tcW w:w="1701" w:type="dxa"/>
          </w:tcPr>
          <w:p w14:paraId="579E5365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15 April 2020</w:t>
            </w:r>
          </w:p>
        </w:tc>
        <w:tc>
          <w:tcPr>
            <w:tcW w:w="1701" w:type="dxa"/>
          </w:tcPr>
          <w:p w14:paraId="6FF234E9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1559" w:type="dxa"/>
          </w:tcPr>
          <w:p w14:paraId="39E4CC13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268" w:type="dxa"/>
          </w:tcPr>
          <w:p w14:paraId="1975D171" w14:textId="77777777" w:rsidR="00F72D9F" w:rsidRPr="003A1B83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373BF4FD" w14:textId="77777777" w:rsidTr="00EB2C11">
        <w:tc>
          <w:tcPr>
            <w:tcW w:w="1234" w:type="dxa"/>
          </w:tcPr>
          <w:p w14:paraId="449F0A1E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May</w:t>
            </w:r>
          </w:p>
        </w:tc>
        <w:tc>
          <w:tcPr>
            <w:tcW w:w="1738" w:type="dxa"/>
          </w:tcPr>
          <w:p w14:paraId="2453FC9D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50ED319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64C54B88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7FEF9E5B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269B163A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26B06AA4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58F7D890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  <w:tr w:rsidR="00F72D9F" w14:paraId="22F203DA" w14:textId="77777777" w:rsidTr="00EB2C11">
        <w:tc>
          <w:tcPr>
            <w:tcW w:w="1234" w:type="dxa"/>
          </w:tcPr>
          <w:p w14:paraId="12325E3D" w14:textId="77777777" w:rsidR="00F72D9F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June</w:t>
            </w:r>
          </w:p>
        </w:tc>
        <w:tc>
          <w:tcPr>
            <w:tcW w:w="1738" w:type="dxa"/>
          </w:tcPr>
          <w:p w14:paraId="3155F2D9" w14:textId="77777777" w:rsidR="00F72D9F" w:rsidRPr="007B443B" w:rsidRDefault="00F72D9F" w:rsidP="00F72D9F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43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</w:t>
            </w:r>
          </w:p>
        </w:tc>
        <w:tc>
          <w:tcPr>
            <w:tcW w:w="2126" w:type="dxa"/>
          </w:tcPr>
          <w:p w14:paraId="49523A82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843" w:type="dxa"/>
          </w:tcPr>
          <w:p w14:paraId="729B7899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516E6A96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701" w:type="dxa"/>
          </w:tcPr>
          <w:p w14:paraId="13FBD0A4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1559" w:type="dxa"/>
          </w:tcPr>
          <w:p w14:paraId="3E7FD661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  <w:tc>
          <w:tcPr>
            <w:tcW w:w="2268" w:type="dxa"/>
          </w:tcPr>
          <w:p w14:paraId="495026EC" w14:textId="77777777" w:rsidR="00F72D9F" w:rsidRDefault="00F72D9F" w:rsidP="00F72D9F">
            <w:r w:rsidRPr="009E570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N/A</w:t>
            </w:r>
          </w:p>
        </w:tc>
      </w:tr>
    </w:tbl>
    <w:p w14:paraId="398A8D0D" w14:textId="77777777" w:rsidR="003673B9" w:rsidRDefault="003673B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351F0CF" w14:textId="77777777" w:rsidR="003673B9" w:rsidRPr="000857BA" w:rsidRDefault="003673B9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3673B9" w:rsidRPr="000857BA" w:rsidSect="00F66FA1">
      <w:footerReference w:type="default" r:id="rId8"/>
      <w:footerReference w:type="first" r:id="rId9"/>
      <w:pgSz w:w="16840" w:h="11900" w:orient="landscape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5D6E" w14:textId="77777777" w:rsidR="00FC7A71" w:rsidRDefault="00FC7A71">
      <w:pPr>
        <w:spacing w:after="0" w:line="240" w:lineRule="auto"/>
      </w:pPr>
      <w:r>
        <w:separator/>
      </w:r>
    </w:p>
  </w:endnote>
  <w:endnote w:type="continuationSeparator" w:id="0">
    <w:p w14:paraId="052D7246" w14:textId="77777777" w:rsidR="00FC7A71" w:rsidRDefault="00FC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1449" w14:textId="77777777" w:rsidR="00C0184E" w:rsidRPr="00C0184E" w:rsidRDefault="00FC7A71" w:rsidP="00C0184E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0B1B" w14:textId="77777777" w:rsidR="00C0184E" w:rsidRDefault="00FC7A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8DE1" w14:textId="77777777" w:rsidR="00FC7A71" w:rsidRDefault="00FC7A71">
      <w:pPr>
        <w:spacing w:after="0" w:line="240" w:lineRule="auto"/>
      </w:pPr>
      <w:r>
        <w:separator/>
      </w:r>
    </w:p>
  </w:footnote>
  <w:footnote w:type="continuationSeparator" w:id="0">
    <w:p w14:paraId="7CE7D675" w14:textId="77777777" w:rsidR="00FC7A71" w:rsidRDefault="00FC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F7E"/>
    <w:multiLevelType w:val="hybridMultilevel"/>
    <w:tmpl w:val="BB14A71A"/>
    <w:lvl w:ilvl="0" w:tplc="2C620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04B2C"/>
    <w:rsid w:val="000857BA"/>
    <w:rsid w:val="000A4937"/>
    <w:rsid w:val="001839A9"/>
    <w:rsid w:val="001E58B5"/>
    <w:rsid w:val="002E24A9"/>
    <w:rsid w:val="002F397B"/>
    <w:rsid w:val="003111B9"/>
    <w:rsid w:val="00356975"/>
    <w:rsid w:val="003673B9"/>
    <w:rsid w:val="0038039F"/>
    <w:rsid w:val="003A1B83"/>
    <w:rsid w:val="0045161B"/>
    <w:rsid w:val="00471ABE"/>
    <w:rsid w:val="004B204F"/>
    <w:rsid w:val="00545830"/>
    <w:rsid w:val="005C13B9"/>
    <w:rsid w:val="005C36B5"/>
    <w:rsid w:val="006016C0"/>
    <w:rsid w:val="00627B0B"/>
    <w:rsid w:val="00632E4F"/>
    <w:rsid w:val="00655403"/>
    <w:rsid w:val="006A7495"/>
    <w:rsid w:val="006B0355"/>
    <w:rsid w:val="006C22EF"/>
    <w:rsid w:val="007A2675"/>
    <w:rsid w:val="007B443B"/>
    <w:rsid w:val="007F46CA"/>
    <w:rsid w:val="00815A03"/>
    <w:rsid w:val="00886EEC"/>
    <w:rsid w:val="008B0B46"/>
    <w:rsid w:val="008B55A3"/>
    <w:rsid w:val="008E73A3"/>
    <w:rsid w:val="008F7A62"/>
    <w:rsid w:val="0091328D"/>
    <w:rsid w:val="00940CDA"/>
    <w:rsid w:val="00A25622"/>
    <w:rsid w:val="00A335C8"/>
    <w:rsid w:val="00AD5811"/>
    <w:rsid w:val="00B115A7"/>
    <w:rsid w:val="00B12CA0"/>
    <w:rsid w:val="00B65222"/>
    <w:rsid w:val="00B71DB5"/>
    <w:rsid w:val="00C14944"/>
    <w:rsid w:val="00C35E52"/>
    <w:rsid w:val="00C53330"/>
    <w:rsid w:val="00C95824"/>
    <w:rsid w:val="00CD4499"/>
    <w:rsid w:val="00CD4D2F"/>
    <w:rsid w:val="00D021EC"/>
    <w:rsid w:val="00D13C27"/>
    <w:rsid w:val="00D47F8D"/>
    <w:rsid w:val="00D91DE5"/>
    <w:rsid w:val="00DA13F8"/>
    <w:rsid w:val="00DC2F7B"/>
    <w:rsid w:val="00E47924"/>
    <w:rsid w:val="00E54B68"/>
    <w:rsid w:val="00E87FB3"/>
    <w:rsid w:val="00E92D83"/>
    <w:rsid w:val="00E967D9"/>
    <w:rsid w:val="00ED19B9"/>
    <w:rsid w:val="00F1693A"/>
    <w:rsid w:val="00F4258D"/>
    <w:rsid w:val="00F6236F"/>
    <w:rsid w:val="00F651BC"/>
    <w:rsid w:val="00F66FA1"/>
    <w:rsid w:val="00F72D9F"/>
    <w:rsid w:val="00F73FD0"/>
    <w:rsid w:val="00FA5D30"/>
    <w:rsid w:val="00FA62A7"/>
    <w:rsid w:val="00FA6971"/>
    <w:rsid w:val="00FC3E2E"/>
    <w:rsid w:val="00FC4B41"/>
    <w:rsid w:val="00FC5EC3"/>
    <w:rsid w:val="00FC7A7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F76A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56975"/>
  </w:style>
  <w:style w:type="table" w:styleId="TableGrid">
    <w:name w:val="Table Grid"/>
    <w:basedOn w:val="TableNormal"/>
    <w:uiPriority w:val="39"/>
    <w:rsid w:val="006A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2020-06-02T15:45:00Z</dcterms:created>
  <dcterms:modified xsi:type="dcterms:W3CDTF">2020-06-02T15:45:00Z</dcterms:modified>
</cp:coreProperties>
</file>