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B3A" w:rsidRDefault="00DE1B3A" w:rsidP="00DD23B7">
      <w:pPr>
        <w:pStyle w:val="Title"/>
        <w:rPr>
          <w:rFonts w:ascii="Arial Narrow" w:hAnsi="Arial Narrow"/>
        </w:rPr>
      </w:pPr>
      <w:bookmarkStart w:id="0" w:name="_GoBack"/>
      <w:bookmarkEnd w:id="0"/>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383286" w:rsidRPr="009357F9" w:rsidRDefault="00383286" w:rsidP="00E44C16">
      <w:pPr>
        <w:pStyle w:val="Title"/>
        <w:jc w:val="left"/>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844E7D" w:rsidRPr="00844E7D" w:rsidRDefault="00844E7D" w:rsidP="00844E7D">
      <w:pPr>
        <w:tabs>
          <w:tab w:val="left" w:pos="432"/>
          <w:tab w:val="left" w:pos="864"/>
        </w:tabs>
        <w:spacing w:line="320" w:lineRule="exact"/>
        <w:jc w:val="both"/>
        <w:rPr>
          <w:rFonts w:ascii="Arial" w:hAnsi="Arial" w:cs="Arial"/>
          <w:b/>
        </w:rPr>
      </w:pPr>
      <w:r w:rsidRPr="00844E7D">
        <w:rPr>
          <w:rFonts w:ascii="Arial" w:hAnsi="Arial" w:cs="Arial"/>
          <w:b/>
        </w:rPr>
        <w:t>QUESTION FOR WRITTEN REPLY</w:t>
      </w:r>
    </w:p>
    <w:p w:rsidR="00844E7D" w:rsidRPr="00844E7D" w:rsidRDefault="00844E7D" w:rsidP="00844E7D">
      <w:pPr>
        <w:tabs>
          <w:tab w:val="left" w:pos="432"/>
          <w:tab w:val="left" w:pos="864"/>
        </w:tabs>
        <w:spacing w:line="320" w:lineRule="exact"/>
        <w:jc w:val="both"/>
        <w:rPr>
          <w:rFonts w:ascii="Arial" w:hAnsi="Arial" w:cs="Arial"/>
          <w:b/>
        </w:rPr>
      </w:pPr>
    </w:p>
    <w:p w:rsidR="00844E7D" w:rsidRPr="00844E7D" w:rsidRDefault="00844E7D" w:rsidP="00844E7D">
      <w:pPr>
        <w:tabs>
          <w:tab w:val="left" w:pos="432"/>
          <w:tab w:val="left" w:pos="864"/>
        </w:tabs>
        <w:spacing w:line="320" w:lineRule="exact"/>
        <w:jc w:val="both"/>
        <w:rPr>
          <w:rFonts w:ascii="Arial" w:hAnsi="Arial" w:cs="Arial"/>
          <w:b/>
        </w:rPr>
      </w:pPr>
      <w:r w:rsidRPr="00844E7D">
        <w:rPr>
          <w:rFonts w:ascii="Arial" w:hAnsi="Arial" w:cs="Arial"/>
          <w:b/>
        </w:rPr>
        <w:t>QUESTION NO. 1026</w:t>
      </w:r>
    </w:p>
    <w:p w:rsidR="00844E7D" w:rsidRPr="00844E7D" w:rsidRDefault="00844E7D" w:rsidP="00844E7D">
      <w:pPr>
        <w:tabs>
          <w:tab w:val="left" w:pos="432"/>
          <w:tab w:val="left" w:pos="864"/>
        </w:tabs>
        <w:spacing w:line="320" w:lineRule="exact"/>
        <w:jc w:val="both"/>
        <w:rPr>
          <w:rFonts w:ascii="Arial" w:hAnsi="Arial" w:cs="Arial"/>
          <w:b/>
        </w:rPr>
      </w:pPr>
    </w:p>
    <w:p w:rsidR="00844E7D" w:rsidRPr="00844E7D" w:rsidRDefault="00844E7D" w:rsidP="00844E7D">
      <w:pPr>
        <w:tabs>
          <w:tab w:val="left" w:pos="432"/>
          <w:tab w:val="left" w:pos="864"/>
        </w:tabs>
        <w:spacing w:line="320" w:lineRule="exact"/>
        <w:jc w:val="both"/>
        <w:rPr>
          <w:rFonts w:ascii="Arial" w:hAnsi="Arial" w:cs="Arial"/>
          <w:b/>
        </w:rPr>
      </w:pPr>
      <w:r w:rsidRPr="00844E7D">
        <w:rPr>
          <w:rFonts w:ascii="Arial" w:hAnsi="Arial" w:cs="Arial"/>
          <w:b/>
        </w:rPr>
        <w:t xml:space="preserve">DATE OF PUBLICATION: FRIDAY, 29 MAY 2020 </w:t>
      </w:r>
    </w:p>
    <w:p w:rsidR="00844E7D" w:rsidRPr="00844E7D" w:rsidRDefault="00844E7D" w:rsidP="00844E7D">
      <w:pPr>
        <w:tabs>
          <w:tab w:val="left" w:pos="432"/>
          <w:tab w:val="left" w:pos="864"/>
        </w:tabs>
        <w:spacing w:line="320" w:lineRule="exact"/>
        <w:jc w:val="both"/>
        <w:rPr>
          <w:rFonts w:ascii="Arial" w:hAnsi="Arial" w:cs="Arial"/>
          <w:b/>
        </w:rPr>
      </w:pPr>
    </w:p>
    <w:p w:rsidR="00844E7D" w:rsidRPr="00844E7D" w:rsidRDefault="00844E7D" w:rsidP="00844E7D">
      <w:pPr>
        <w:tabs>
          <w:tab w:val="left" w:pos="432"/>
          <w:tab w:val="left" w:pos="864"/>
        </w:tabs>
        <w:spacing w:line="320" w:lineRule="exact"/>
        <w:jc w:val="both"/>
        <w:rPr>
          <w:rFonts w:ascii="Arial" w:hAnsi="Arial" w:cs="Arial"/>
          <w:b/>
        </w:rPr>
      </w:pPr>
      <w:r w:rsidRPr="00844E7D">
        <w:rPr>
          <w:rFonts w:ascii="Arial" w:hAnsi="Arial" w:cs="Arial"/>
          <w:b/>
        </w:rPr>
        <w:t>INTERNAL QUESTION PAPER 18 – 2020</w:t>
      </w:r>
    </w:p>
    <w:p w:rsidR="00844E7D" w:rsidRPr="00844E7D" w:rsidRDefault="00844E7D" w:rsidP="00844E7D">
      <w:pPr>
        <w:tabs>
          <w:tab w:val="left" w:pos="432"/>
          <w:tab w:val="left" w:pos="864"/>
        </w:tabs>
        <w:spacing w:line="320" w:lineRule="exact"/>
        <w:jc w:val="both"/>
        <w:rPr>
          <w:rFonts w:ascii="Arial" w:hAnsi="Arial" w:cs="Arial"/>
          <w:b/>
        </w:rPr>
      </w:pPr>
    </w:p>
    <w:p w:rsidR="00844E7D" w:rsidRDefault="00844E7D" w:rsidP="00844E7D">
      <w:pPr>
        <w:tabs>
          <w:tab w:val="left" w:pos="432"/>
          <w:tab w:val="left" w:pos="864"/>
        </w:tabs>
        <w:spacing w:line="320" w:lineRule="exact"/>
        <w:jc w:val="both"/>
        <w:rPr>
          <w:rFonts w:ascii="Arial" w:hAnsi="Arial" w:cs="Arial"/>
          <w:b/>
        </w:rPr>
      </w:pPr>
      <w:r w:rsidRPr="00844E7D">
        <w:rPr>
          <w:rFonts w:ascii="Arial" w:hAnsi="Arial" w:cs="Arial"/>
          <w:b/>
        </w:rPr>
        <w:t>1026.</w:t>
      </w:r>
      <w:r w:rsidRPr="00844E7D">
        <w:rPr>
          <w:rFonts w:ascii="Arial" w:hAnsi="Arial" w:cs="Arial"/>
          <w:b/>
        </w:rPr>
        <w:tab/>
        <w:t>Mrs G Opperman (DA) to ask the Minister of Home Affairs:</w:t>
      </w:r>
    </w:p>
    <w:p w:rsidR="00844E7D" w:rsidRPr="00844E7D" w:rsidRDefault="00844E7D" w:rsidP="00844E7D">
      <w:pPr>
        <w:tabs>
          <w:tab w:val="left" w:pos="432"/>
          <w:tab w:val="left" w:pos="864"/>
        </w:tabs>
        <w:spacing w:line="320" w:lineRule="exact"/>
        <w:jc w:val="both"/>
        <w:rPr>
          <w:rFonts w:ascii="Arial" w:hAnsi="Arial" w:cs="Arial"/>
          <w:b/>
        </w:rPr>
      </w:pPr>
    </w:p>
    <w:p w:rsidR="00844E7D" w:rsidRPr="00844E7D" w:rsidRDefault="00844E7D" w:rsidP="00844E7D">
      <w:pPr>
        <w:numPr>
          <w:ilvl w:val="0"/>
          <w:numId w:val="40"/>
        </w:numPr>
        <w:tabs>
          <w:tab w:val="left" w:pos="432"/>
          <w:tab w:val="left" w:pos="864"/>
        </w:tabs>
        <w:spacing w:line="320" w:lineRule="exact"/>
        <w:jc w:val="both"/>
        <w:rPr>
          <w:rFonts w:ascii="Arial" w:hAnsi="Arial" w:cs="Arial"/>
        </w:rPr>
      </w:pPr>
      <w:r w:rsidRPr="00844E7D">
        <w:rPr>
          <w:rFonts w:ascii="Arial" w:hAnsi="Arial" w:cs="Arial"/>
        </w:rPr>
        <w:t>(a) At what Covid-19 alert level will religious marriage officers be able to marry people again and (b) how are the marriages to be registered with his department;</w:t>
      </w:r>
    </w:p>
    <w:p w:rsidR="0063053F" w:rsidRPr="00844E7D" w:rsidRDefault="00844E7D" w:rsidP="00844E7D">
      <w:pPr>
        <w:numPr>
          <w:ilvl w:val="0"/>
          <w:numId w:val="40"/>
        </w:numPr>
        <w:tabs>
          <w:tab w:val="left" w:pos="432"/>
          <w:tab w:val="left" w:pos="864"/>
        </w:tabs>
        <w:spacing w:line="320" w:lineRule="exact"/>
        <w:jc w:val="both"/>
        <w:rPr>
          <w:rFonts w:ascii="Arial" w:hAnsi="Arial" w:cs="Arial"/>
        </w:rPr>
      </w:pPr>
      <w:r w:rsidRPr="00844E7D">
        <w:rPr>
          <w:rFonts w:ascii="Arial" w:hAnsi="Arial" w:cs="Arial"/>
        </w:rPr>
        <w:t>whether it is possible for weddings to take place in private homes and with a limited number of close relatives present, with agreed social distancing and other preventative health measures strictly observed, as is the case with funerals; if not, what is the position in this regard; if so, what are the relevant details? NW1316E</w:t>
      </w:r>
    </w:p>
    <w:p w:rsidR="00844E7D" w:rsidRDefault="00844E7D" w:rsidP="0063053F">
      <w:pPr>
        <w:tabs>
          <w:tab w:val="left" w:pos="432"/>
          <w:tab w:val="left" w:pos="864"/>
        </w:tabs>
        <w:spacing w:line="320" w:lineRule="exact"/>
        <w:jc w:val="both"/>
        <w:rPr>
          <w:rFonts w:ascii="Arial" w:hAnsi="Arial" w:cs="Arial"/>
          <w:b/>
        </w:rPr>
      </w:pPr>
    </w:p>
    <w:p w:rsidR="0063053F" w:rsidRPr="0063053F" w:rsidRDefault="0063053F" w:rsidP="0063053F">
      <w:pPr>
        <w:tabs>
          <w:tab w:val="left" w:pos="432"/>
          <w:tab w:val="left" w:pos="864"/>
        </w:tabs>
        <w:spacing w:line="320" w:lineRule="exact"/>
        <w:jc w:val="both"/>
        <w:rPr>
          <w:rFonts w:ascii="Arial" w:hAnsi="Arial" w:cs="Arial"/>
          <w:b/>
        </w:rPr>
      </w:pPr>
      <w:r w:rsidRPr="0063053F">
        <w:rPr>
          <w:rFonts w:ascii="Arial" w:hAnsi="Arial" w:cs="Arial"/>
          <w:b/>
        </w:rPr>
        <w:t>REPLY:</w:t>
      </w:r>
    </w:p>
    <w:p w:rsidR="0063053F" w:rsidRPr="0063053F" w:rsidRDefault="0063053F" w:rsidP="0063053F">
      <w:pPr>
        <w:tabs>
          <w:tab w:val="left" w:pos="432"/>
          <w:tab w:val="left" w:pos="864"/>
        </w:tabs>
        <w:spacing w:line="320" w:lineRule="exact"/>
        <w:jc w:val="both"/>
        <w:rPr>
          <w:rFonts w:ascii="Arial" w:hAnsi="Arial" w:cs="Arial"/>
          <w:b/>
        </w:rPr>
      </w:pPr>
    </w:p>
    <w:p w:rsidR="00844E7D" w:rsidRPr="00844E7D" w:rsidRDefault="00844E7D" w:rsidP="00844E7D">
      <w:pPr>
        <w:numPr>
          <w:ilvl w:val="0"/>
          <w:numId w:val="42"/>
        </w:numPr>
        <w:tabs>
          <w:tab w:val="left" w:pos="432"/>
          <w:tab w:val="left" w:pos="864"/>
        </w:tabs>
        <w:spacing w:line="320" w:lineRule="exact"/>
        <w:jc w:val="both"/>
        <w:rPr>
          <w:rFonts w:ascii="Arial" w:hAnsi="Arial" w:cs="Arial"/>
        </w:rPr>
      </w:pPr>
      <w:r w:rsidRPr="00844E7D">
        <w:rPr>
          <w:rFonts w:ascii="Arial" w:hAnsi="Arial" w:cs="Arial"/>
        </w:rPr>
        <w:t xml:space="preserve">(a) At level 3, starting from 1st June 2020, religious marriage officers can solemnise marriages under the existing marriages Act (1961). </w:t>
      </w:r>
    </w:p>
    <w:p w:rsidR="00844E7D" w:rsidRPr="00844E7D" w:rsidRDefault="00844E7D" w:rsidP="00844E7D">
      <w:pPr>
        <w:tabs>
          <w:tab w:val="left" w:pos="864"/>
          <w:tab w:val="left" w:pos="900"/>
        </w:tabs>
        <w:spacing w:line="320" w:lineRule="exact"/>
        <w:ind w:left="810" w:hanging="450"/>
        <w:jc w:val="both"/>
        <w:rPr>
          <w:rFonts w:ascii="Arial" w:hAnsi="Arial" w:cs="Arial"/>
        </w:rPr>
      </w:pPr>
      <w:r>
        <w:rPr>
          <w:rFonts w:ascii="Arial" w:hAnsi="Arial" w:cs="Arial"/>
        </w:rPr>
        <w:tab/>
      </w:r>
      <w:r>
        <w:rPr>
          <w:rFonts w:ascii="Arial" w:hAnsi="Arial" w:cs="Arial"/>
        </w:rPr>
        <w:tab/>
      </w:r>
      <w:r w:rsidRPr="00844E7D">
        <w:rPr>
          <w:rFonts w:ascii="Arial" w:hAnsi="Arial" w:cs="Arial"/>
        </w:rPr>
        <w:t>(b) All requirements for solemnisation must be complied with.  Such marriages solemnised by religious marriage officers must be submitted within three (3) days from solemnisation at an office where such marriage officers resort.  Once all the paper work shall have been submitted at the nearest office, Department of Home Affairs (DHA) officials would then register such marriages.</w:t>
      </w:r>
    </w:p>
    <w:p w:rsidR="0063053F" w:rsidRDefault="00844E7D" w:rsidP="00844E7D">
      <w:pPr>
        <w:numPr>
          <w:ilvl w:val="0"/>
          <w:numId w:val="42"/>
        </w:numPr>
        <w:tabs>
          <w:tab w:val="left" w:pos="432"/>
          <w:tab w:val="left" w:pos="864"/>
        </w:tabs>
        <w:spacing w:line="320" w:lineRule="exact"/>
        <w:jc w:val="both"/>
        <w:rPr>
          <w:rFonts w:ascii="Arial" w:hAnsi="Arial" w:cs="Arial"/>
        </w:rPr>
      </w:pPr>
      <w:r w:rsidRPr="00844E7D">
        <w:rPr>
          <w:rFonts w:ascii="Arial" w:hAnsi="Arial" w:cs="Arial"/>
        </w:rPr>
        <w:t>DHA’s mandate is limited to registering the marriages; matters relating to wedding officiation falls outside the scope of DHA’s mandates.</w:t>
      </w:r>
    </w:p>
    <w:p w:rsidR="00B035D4" w:rsidRDefault="00B035D4" w:rsidP="00B035D4">
      <w:pPr>
        <w:tabs>
          <w:tab w:val="left" w:pos="432"/>
          <w:tab w:val="left" w:pos="864"/>
        </w:tabs>
        <w:spacing w:line="320" w:lineRule="exact"/>
        <w:jc w:val="both"/>
        <w:rPr>
          <w:rFonts w:ascii="Arial" w:hAnsi="Arial" w:cs="Arial"/>
          <w:b/>
        </w:rPr>
      </w:pPr>
    </w:p>
    <w:p w:rsidR="00C662BB" w:rsidRPr="009357F9" w:rsidRDefault="00E44C16" w:rsidP="00C662BB">
      <w:pPr>
        <w:tabs>
          <w:tab w:val="left" w:pos="432"/>
          <w:tab w:val="left" w:pos="864"/>
        </w:tabs>
        <w:spacing w:line="320" w:lineRule="exact"/>
        <w:jc w:val="both"/>
        <w:rPr>
          <w:rFonts w:ascii="Arial" w:hAnsi="Arial" w:cs="Arial"/>
        </w:rPr>
      </w:pPr>
      <w:r>
        <w:rPr>
          <w:rFonts w:ascii="Arial" w:hAnsi="Arial" w:cs="Arial"/>
          <w:b/>
        </w:rPr>
        <w:t>END</w:t>
      </w:r>
    </w:p>
    <w:sectPr w:rsidR="00C662BB" w:rsidRPr="009357F9" w:rsidSect="006E7CE9">
      <w:headerReference w:type="even" r:id="rId8"/>
      <w:headerReference w:type="default" r:id="rId9"/>
      <w:footerReference w:type="first" r:id="rId10"/>
      <w:pgSz w:w="11907" w:h="16839" w:code="9"/>
      <w:pgMar w:top="568" w:right="180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4E2" w:rsidRDefault="008E34E2">
      <w:r>
        <w:separator/>
      </w:r>
    </w:p>
  </w:endnote>
  <w:endnote w:type="continuationSeparator" w:id="0">
    <w:p w:rsidR="008E34E2" w:rsidRDefault="008E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53F" w:rsidRPr="0063053F" w:rsidRDefault="00844E7D" w:rsidP="0063053F">
    <w:pPr>
      <w:tabs>
        <w:tab w:val="left" w:pos="432"/>
        <w:tab w:val="left" w:pos="864"/>
      </w:tabs>
      <w:spacing w:line="320" w:lineRule="exact"/>
      <w:jc w:val="both"/>
      <w:rPr>
        <w:rFonts w:ascii="Arial" w:hAnsi="Arial" w:cs="Arial"/>
        <w:b/>
      </w:rPr>
    </w:pPr>
    <w:r w:rsidRPr="00844E7D">
      <w:rPr>
        <w:rFonts w:ascii="Arial" w:hAnsi="Arial" w:cs="Arial"/>
      </w:rPr>
      <w:t>1026 Mr G Opperman (DA</w:t>
    </w:r>
    <w:r w:rsidR="0063053F" w:rsidRPr="00844E7D">
      <w:rPr>
        <w:rFonts w:ascii="Arial" w:hAnsi="Arial" w:cs="Arial"/>
      </w:rPr>
      <w:t>) to ask the Minister of Home Affairs</w:t>
    </w:r>
    <w:r w:rsidR="0063053F" w:rsidRPr="0063053F">
      <w:rPr>
        <w:rFonts w:ascii="Arial" w:hAnsi="Arial" w:cs="Arial"/>
        <w:b/>
      </w:rPr>
      <w:t>:</w:t>
    </w:r>
  </w:p>
  <w:p w:rsidR="0063053F" w:rsidRDefault="006305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4E2" w:rsidRDefault="008E34E2">
      <w:r>
        <w:separator/>
      </w:r>
    </w:p>
  </w:footnote>
  <w:footnote w:type="continuationSeparator" w:id="0">
    <w:p w:rsidR="008E34E2" w:rsidRDefault="008E34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4E7D">
      <w:rPr>
        <w:rStyle w:val="PageNumber"/>
        <w:noProof/>
      </w:rPr>
      <w:t>2</w:t>
    </w:r>
    <w:r>
      <w:rPr>
        <w:rStyle w:val="PageNumber"/>
      </w:rPr>
      <w:fldChar w:fldCharType="end"/>
    </w:r>
  </w:p>
  <w:p w:rsidR="0063053F" w:rsidRPr="00844E7D" w:rsidRDefault="00844E7D" w:rsidP="0063053F">
    <w:pPr>
      <w:tabs>
        <w:tab w:val="left" w:pos="432"/>
        <w:tab w:val="left" w:pos="864"/>
      </w:tabs>
      <w:spacing w:line="320" w:lineRule="exact"/>
      <w:jc w:val="both"/>
      <w:rPr>
        <w:rFonts w:ascii="Arial" w:hAnsi="Arial" w:cs="Arial"/>
      </w:rPr>
    </w:pPr>
    <w:r w:rsidRPr="00844E7D">
      <w:rPr>
        <w:rFonts w:ascii="Arial" w:hAnsi="Arial" w:cs="Arial"/>
      </w:rPr>
      <w:t>1026 Mr G Opperman (DA) to ask the Minister of Home Affairs:</w:t>
    </w:r>
  </w:p>
  <w:p w:rsidR="007914E8" w:rsidRDefault="007914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15:restartNumberingAfterBreak="0">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15:restartNumberingAfterBreak="0">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7703EEF"/>
    <w:multiLevelType w:val="hybridMultilevel"/>
    <w:tmpl w:val="FC18DC2C"/>
    <w:lvl w:ilvl="0" w:tplc="43EAD31A">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B9B021B"/>
    <w:multiLevelType w:val="hybridMultilevel"/>
    <w:tmpl w:val="F6F498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885E47"/>
    <w:multiLevelType w:val="hybridMultilevel"/>
    <w:tmpl w:val="47DC5692"/>
    <w:lvl w:ilvl="0" w:tplc="B13CD7FA">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1" w15:restartNumberingAfterBreak="0">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5C36BEC"/>
    <w:multiLevelType w:val="hybridMultilevel"/>
    <w:tmpl w:val="4F447010"/>
    <w:lvl w:ilvl="0" w:tplc="B13CD7FA">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5" w15:restartNumberingAfterBreak="0">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8" w15:restartNumberingAfterBreak="0">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15:restartNumberingAfterBreak="0">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3" w15:restartNumberingAfterBreak="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7" w15:restartNumberingAfterBreak="0">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9"/>
  </w:num>
  <w:num w:numId="3">
    <w:abstractNumId w:val="19"/>
  </w:num>
  <w:num w:numId="4">
    <w:abstractNumId w:val="24"/>
  </w:num>
  <w:num w:numId="5">
    <w:abstractNumId w:val="4"/>
  </w:num>
  <w:num w:numId="6">
    <w:abstractNumId w:val="22"/>
  </w:num>
  <w:num w:numId="7">
    <w:abstractNumId w:val="33"/>
  </w:num>
  <w:num w:numId="8">
    <w:abstractNumId w:val="39"/>
  </w:num>
  <w:num w:numId="9">
    <w:abstractNumId w:val="14"/>
  </w:num>
  <w:num w:numId="10">
    <w:abstractNumId w:val="37"/>
  </w:num>
  <w:num w:numId="11">
    <w:abstractNumId w:val="18"/>
  </w:num>
  <w:num w:numId="12">
    <w:abstractNumId w:val="7"/>
  </w:num>
  <w:num w:numId="13">
    <w:abstractNumId w:val="27"/>
  </w:num>
  <w:num w:numId="14">
    <w:abstractNumId w:val="36"/>
  </w:num>
  <w:num w:numId="15">
    <w:abstractNumId w:val="2"/>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8"/>
  </w:num>
  <w:num w:numId="19">
    <w:abstractNumId w:val="32"/>
  </w:num>
  <w:num w:numId="20">
    <w:abstractNumId w:val="12"/>
  </w:num>
  <w:num w:numId="21">
    <w:abstractNumId w:val="30"/>
  </w:num>
  <w:num w:numId="22">
    <w:abstractNumId w:val="0"/>
  </w:num>
  <w:num w:numId="23">
    <w:abstractNumId w:val="10"/>
  </w:num>
  <w:num w:numId="24">
    <w:abstractNumId w:val="34"/>
  </w:num>
  <w:num w:numId="25">
    <w:abstractNumId w:val="5"/>
  </w:num>
  <w:num w:numId="26">
    <w:abstractNumId w:val="20"/>
  </w:num>
  <w:num w:numId="27">
    <w:abstractNumId w:val="26"/>
  </w:num>
  <w:num w:numId="28">
    <w:abstractNumId w:val="17"/>
  </w:num>
  <w:num w:numId="29">
    <w:abstractNumId w:val="31"/>
  </w:num>
  <w:num w:numId="30">
    <w:abstractNumId w:val="21"/>
  </w:num>
  <w:num w:numId="31">
    <w:abstractNumId w:val="9"/>
  </w:num>
  <w:num w:numId="32">
    <w:abstractNumId w:val="16"/>
  </w:num>
  <w:num w:numId="33">
    <w:abstractNumId w:val="25"/>
  </w:num>
  <w:num w:numId="34">
    <w:abstractNumId w:val="38"/>
  </w:num>
  <w:num w:numId="35">
    <w:abstractNumId w:val="1"/>
  </w:num>
  <w:num w:numId="36">
    <w:abstractNumId w:val="35"/>
  </w:num>
  <w:num w:numId="37">
    <w:abstractNumId w:val="8"/>
  </w:num>
  <w:num w:numId="38">
    <w:abstractNumId w:val="3"/>
  </w:num>
  <w:num w:numId="39">
    <w:abstractNumId w:val="13"/>
  </w:num>
  <w:num w:numId="40">
    <w:abstractNumId w:val="23"/>
  </w:num>
  <w:num w:numId="41">
    <w:abstractNumId w:val="15"/>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98"/>
    <w:rsid w:val="00002291"/>
    <w:rsid w:val="000027AF"/>
    <w:rsid w:val="00006474"/>
    <w:rsid w:val="00006C3D"/>
    <w:rsid w:val="00006DED"/>
    <w:rsid w:val="00007042"/>
    <w:rsid w:val="000076CC"/>
    <w:rsid w:val="00007E1B"/>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17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1AE"/>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1B2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2A55"/>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3AF7"/>
    <w:rsid w:val="00264789"/>
    <w:rsid w:val="00265381"/>
    <w:rsid w:val="00265412"/>
    <w:rsid w:val="00266145"/>
    <w:rsid w:val="00266F82"/>
    <w:rsid w:val="002702A1"/>
    <w:rsid w:val="0027055D"/>
    <w:rsid w:val="00271538"/>
    <w:rsid w:val="00272640"/>
    <w:rsid w:val="002726CA"/>
    <w:rsid w:val="00273A5A"/>
    <w:rsid w:val="00273F34"/>
    <w:rsid w:val="00273FA2"/>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426D"/>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8B4"/>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519"/>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4FB3"/>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50D1"/>
    <w:rsid w:val="003569E6"/>
    <w:rsid w:val="00357E7F"/>
    <w:rsid w:val="003604E9"/>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2CC"/>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C0D"/>
    <w:rsid w:val="00553626"/>
    <w:rsid w:val="00553E06"/>
    <w:rsid w:val="005553BE"/>
    <w:rsid w:val="0055541E"/>
    <w:rsid w:val="0055580A"/>
    <w:rsid w:val="00556530"/>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6FF"/>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7216"/>
    <w:rsid w:val="005F77D6"/>
    <w:rsid w:val="005F7C21"/>
    <w:rsid w:val="005F7DE5"/>
    <w:rsid w:val="0060001A"/>
    <w:rsid w:val="00600F54"/>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53F"/>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658"/>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49B9"/>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C6D77"/>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183"/>
    <w:rsid w:val="00722AA0"/>
    <w:rsid w:val="00723218"/>
    <w:rsid w:val="0072365A"/>
    <w:rsid w:val="00725C44"/>
    <w:rsid w:val="00727233"/>
    <w:rsid w:val="00727A30"/>
    <w:rsid w:val="00727BF9"/>
    <w:rsid w:val="00730967"/>
    <w:rsid w:val="00730D8D"/>
    <w:rsid w:val="00730DA0"/>
    <w:rsid w:val="00733695"/>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3CF"/>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1EF1"/>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0FDB"/>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10DF"/>
    <w:rsid w:val="008428DE"/>
    <w:rsid w:val="00842C1C"/>
    <w:rsid w:val="00843A08"/>
    <w:rsid w:val="00843A85"/>
    <w:rsid w:val="008440CE"/>
    <w:rsid w:val="00844CF8"/>
    <w:rsid w:val="00844E7D"/>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4E2"/>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21D8"/>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1BBD"/>
    <w:rsid w:val="009C297A"/>
    <w:rsid w:val="009C2C4A"/>
    <w:rsid w:val="009C4753"/>
    <w:rsid w:val="009C5457"/>
    <w:rsid w:val="009C5514"/>
    <w:rsid w:val="009C6430"/>
    <w:rsid w:val="009C6625"/>
    <w:rsid w:val="009C6BFD"/>
    <w:rsid w:val="009C738B"/>
    <w:rsid w:val="009D0B5C"/>
    <w:rsid w:val="009D1293"/>
    <w:rsid w:val="009D23DE"/>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6F8A"/>
    <w:rsid w:val="009F7789"/>
    <w:rsid w:val="00A00795"/>
    <w:rsid w:val="00A01AE7"/>
    <w:rsid w:val="00A01C07"/>
    <w:rsid w:val="00A01D89"/>
    <w:rsid w:val="00A02D53"/>
    <w:rsid w:val="00A031CD"/>
    <w:rsid w:val="00A038C9"/>
    <w:rsid w:val="00A0605D"/>
    <w:rsid w:val="00A06639"/>
    <w:rsid w:val="00A06BE7"/>
    <w:rsid w:val="00A06E21"/>
    <w:rsid w:val="00A07DA9"/>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6DA"/>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1AFF"/>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343"/>
    <w:rsid w:val="00AF15F2"/>
    <w:rsid w:val="00AF23A3"/>
    <w:rsid w:val="00AF24BA"/>
    <w:rsid w:val="00AF25CF"/>
    <w:rsid w:val="00AF2E01"/>
    <w:rsid w:val="00AF3186"/>
    <w:rsid w:val="00AF3255"/>
    <w:rsid w:val="00AF3D3A"/>
    <w:rsid w:val="00AF58AD"/>
    <w:rsid w:val="00AF5D36"/>
    <w:rsid w:val="00AF693B"/>
    <w:rsid w:val="00AF7476"/>
    <w:rsid w:val="00B001D4"/>
    <w:rsid w:val="00B00CBC"/>
    <w:rsid w:val="00B00DF6"/>
    <w:rsid w:val="00B01020"/>
    <w:rsid w:val="00B02D8F"/>
    <w:rsid w:val="00B031D9"/>
    <w:rsid w:val="00B03551"/>
    <w:rsid w:val="00B035D4"/>
    <w:rsid w:val="00B03933"/>
    <w:rsid w:val="00B05883"/>
    <w:rsid w:val="00B05B22"/>
    <w:rsid w:val="00B0622B"/>
    <w:rsid w:val="00B064AB"/>
    <w:rsid w:val="00B06D43"/>
    <w:rsid w:val="00B07064"/>
    <w:rsid w:val="00B07605"/>
    <w:rsid w:val="00B104FE"/>
    <w:rsid w:val="00B10C72"/>
    <w:rsid w:val="00B10F95"/>
    <w:rsid w:val="00B11DBE"/>
    <w:rsid w:val="00B11FF2"/>
    <w:rsid w:val="00B12484"/>
    <w:rsid w:val="00B13257"/>
    <w:rsid w:val="00B14F7F"/>
    <w:rsid w:val="00B15996"/>
    <w:rsid w:val="00B15B0E"/>
    <w:rsid w:val="00B17F27"/>
    <w:rsid w:val="00B200C1"/>
    <w:rsid w:val="00B212E6"/>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3B62"/>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3A1A"/>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6B"/>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AAC"/>
    <w:rsid w:val="00D35B0A"/>
    <w:rsid w:val="00D360F5"/>
    <w:rsid w:val="00D36746"/>
    <w:rsid w:val="00D37BA9"/>
    <w:rsid w:val="00D405FA"/>
    <w:rsid w:val="00D40F61"/>
    <w:rsid w:val="00D4174C"/>
    <w:rsid w:val="00D42D96"/>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57A67"/>
    <w:rsid w:val="00D61D99"/>
    <w:rsid w:val="00D6277A"/>
    <w:rsid w:val="00D62B48"/>
    <w:rsid w:val="00D62BD9"/>
    <w:rsid w:val="00D62C00"/>
    <w:rsid w:val="00D635A2"/>
    <w:rsid w:val="00D63716"/>
    <w:rsid w:val="00D63F4F"/>
    <w:rsid w:val="00D65769"/>
    <w:rsid w:val="00D678A5"/>
    <w:rsid w:val="00D70E10"/>
    <w:rsid w:val="00D71F99"/>
    <w:rsid w:val="00D72031"/>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489"/>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4C16"/>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085"/>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600"/>
    <w:rsid w:val="00F20A5C"/>
    <w:rsid w:val="00F20ECD"/>
    <w:rsid w:val="00F21556"/>
    <w:rsid w:val="00F22AF3"/>
    <w:rsid w:val="00F234F5"/>
    <w:rsid w:val="00F23DBC"/>
    <w:rsid w:val="00F244C3"/>
    <w:rsid w:val="00F246D0"/>
    <w:rsid w:val="00F2594A"/>
    <w:rsid w:val="00F26393"/>
    <w:rsid w:val="00F26887"/>
    <w:rsid w:val="00F26FE5"/>
    <w:rsid w:val="00F279F6"/>
    <w:rsid w:val="00F27B61"/>
    <w:rsid w:val="00F30825"/>
    <w:rsid w:val="00F30A4A"/>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03E5"/>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 w:val="00FF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25977B-8BEF-4EA5-B3A0-5E0C5194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498"/>
    <w:rPr>
      <w:sz w:val="24"/>
      <w:szCs w:val="24"/>
      <w:lang w:val="en-GB"/>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63053F"/>
    <w:pPr>
      <w:tabs>
        <w:tab w:val="center" w:pos="4513"/>
        <w:tab w:val="right" w:pos="9026"/>
      </w:tabs>
    </w:pPr>
  </w:style>
  <w:style w:type="character" w:customStyle="1" w:styleId="FooterChar">
    <w:name w:val="Footer Char"/>
    <w:link w:val="Footer"/>
    <w:rsid w:val="0063053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E077B-82BA-429C-AFC1-BED9E44B9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jeverson</dc:creator>
  <cp:keywords/>
  <cp:lastModifiedBy>Nikiwe Ncetezo</cp:lastModifiedBy>
  <cp:revision>2</cp:revision>
  <cp:lastPrinted>2020-03-13T23:57:00Z</cp:lastPrinted>
  <dcterms:created xsi:type="dcterms:W3CDTF">2020-06-22T17:38:00Z</dcterms:created>
  <dcterms:modified xsi:type="dcterms:W3CDTF">2020-06-22T17:38:00Z</dcterms:modified>
</cp:coreProperties>
</file>