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bookmarkStart w:id="0" w:name="_GoBack"/>
      <w:bookmarkEnd w:id="0"/>
    </w:p>
    <w:p w:rsidR="008A7DCE" w:rsidRDefault="00F13A12" w:rsidP="00CA2E3F">
      <w:pPr>
        <w:pBdr>
          <w:bottom w:val="single" w:sz="12" w:space="1" w:color="auto"/>
        </w:pBdr>
        <w:rPr>
          <w:b/>
        </w:rPr>
      </w:pPr>
      <w:r>
        <w:rPr>
          <w:rFonts w:ascii="Arial" w:hAnsi="Arial" w:cs="Arial"/>
          <w:noProof/>
          <w:sz w:val="22"/>
          <w:szCs w:val="22"/>
          <w:lang w:val="en-ZA" w:eastAsia="en-ZA"/>
        </w:rPr>
        <w:drawing>
          <wp:inline distT="0" distB="0" distL="0" distR="0">
            <wp:extent cx="3479800" cy="1210945"/>
            <wp:effectExtent l="19050" t="0" r="635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a:srcRect/>
                    <a:stretch>
                      <a:fillRect/>
                    </a:stretch>
                  </pic:blipFill>
                  <pic:spPr bwMode="auto">
                    <a:xfrm>
                      <a:off x="0" y="0"/>
                      <a:ext cx="3479800" cy="1210945"/>
                    </a:xfrm>
                    <a:prstGeom prst="rect">
                      <a:avLst/>
                    </a:prstGeom>
                    <a:noFill/>
                    <a:ln w="9525">
                      <a:noFill/>
                      <a:miter lim="800000"/>
                      <a:headEnd/>
                      <a:tailEnd/>
                    </a:ln>
                  </pic:spPr>
                </pic:pic>
              </a:graphicData>
            </a:graphic>
          </wp:inline>
        </w:drawing>
      </w:r>
    </w:p>
    <w:p w:rsidR="004D4EB8" w:rsidRDefault="004D4EB8"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A40E19">
        <w:rPr>
          <w:rFonts w:ascii="Arial" w:hAnsi="Arial" w:cs="Arial"/>
          <w:b/>
          <w:sz w:val="22"/>
          <w:szCs w:val="22"/>
          <w:u w:val="single"/>
        </w:rPr>
        <w:t>1023</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F60B8">
        <w:rPr>
          <w:rFonts w:ascii="Arial" w:hAnsi="Arial" w:cs="Arial"/>
          <w:b/>
          <w:sz w:val="22"/>
          <w:szCs w:val="22"/>
          <w:u w:val="single"/>
        </w:rPr>
        <w:t>1</w:t>
      </w:r>
      <w:r w:rsidR="00A93C97">
        <w:rPr>
          <w:rFonts w:ascii="Arial" w:hAnsi="Arial" w:cs="Arial"/>
          <w:b/>
          <w:sz w:val="22"/>
          <w:szCs w:val="22"/>
          <w:u w:val="single"/>
        </w:rPr>
        <w:t>1 APRIL</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A93C97">
        <w:rPr>
          <w:rFonts w:ascii="Arial" w:hAnsi="Arial" w:cs="Arial"/>
          <w:b/>
          <w:sz w:val="22"/>
          <w:szCs w:val="22"/>
          <w:u w:val="single"/>
        </w:rPr>
        <w:t>10</w:t>
      </w:r>
      <w:r w:rsidR="00E010BD" w:rsidRPr="0095517A">
        <w:rPr>
          <w:rFonts w:ascii="Arial" w:hAnsi="Arial" w:cs="Arial"/>
          <w:b/>
          <w:sz w:val="22"/>
          <w:szCs w:val="22"/>
          <w:u w:val="single"/>
        </w:rPr>
        <w:t>)</w:t>
      </w:r>
    </w:p>
    <w:p w:rsidR="00A40E19" w:rsidRPr="00A40E19" w:rsidRDefault="00A40E19" w:rsidP="00A40E19">
      <w:pPr>
        <w:spacing w:before="100" w:beforeAutospacing="1" w:after="100" w:afterAutospacing="1"/>
        <w:ind w:left="851" w:hanging="851"/>
        <w:jc w:val="both"/>
        <w:outlineLvl w:val="0"/>
        <w:rPr>
          <w:rFonts w:ascii="Arial" w:hAnsi="Arial" w:cs="Arial"/>
          <w:b/>
          <w:sz w:val="22"/>
          <w:szCs w:val="22"/>
        </w:rPr>
      </w:pPr>
      <w:r w:rsidRPr="00A40E19">
        <w:rPr>
          <w:rFonts w:ascii="Arial" w:hAnsi="Arial" w:cs="Arial"/>
          <w:b/>
          <w:sz w:val="22"/>
          <w:szCs w:val="22"/>
        </w:rPr>
        <w:t>1023.</w:t>
      </w:r>
      <w:r w:rsidRPr="00A40E19">
        <w:rPr>
          <w:rFonts w:ascii="Arial" w:hAnsi="Arial" w:cs="Arial"/>
          <w:b/>
          <w:sz w:val="22"/>
          <w:szCs w:val="22"/>
        </w:rPr>
        <w:tab/>
      </w:r>
      <w:proofErr w:type="spellStart"/>
      <w:r w:rsidRPr="00A40E19">
        <w:rPr>
          <w:rFonts w:ascii="Arial" w:hAnsi="Arial" w:cs="Arial"/>
          <w:b/>
          <w:sz w:val="22"/>
          <w:szCs w:val="22"/>
        </w:rPr>
        <w:t>Mr</w:t>
      </w:r>
      <w:proofErr w:type="spellEnd"/>
      <w:r w:rsidRPr="00A40E19">
        <w:rPr>
          <w:rFonts w:ascii="Arial" w:hAnsi="Arial" w:cs="Arial"/>
          <w:b/>
          <w:sz w:val="22"/>
          <w:szCs w:val="22"/>
        </w:rPr>
        <w:t xml:space="preserve"> L J </w:t>
      </w:r>
      <w:proofErr w:type="spellStart"/>
      <w:r w:rsidRPr="00A40E19">
        <w:rPr>
          <w:rFonts w:ascii="Arial" w:hAnsi="Arial" w:cs="Arial"/>
          <w:b/>
          <w:sz w:val="22"/>
          <w:szCs w:val="22"/>
        </w:rPr>
        <w:t>Basson</w:t>
      </w:r>
      <w:proofErr w:type="spellEnd"/>
      <w:r w:rsidRPr="00A40E19">
        <w:rPr>
          <w:rFonts w:ascii="Arial" w:hAnsi="Arial" w:cs="Arial"/>
          <w:b/>
          <w:sz w:val="22"/>
          <w:szCs w:val="22"/>
        </w:rPr>
        <w:t xml:space="preserve"> (DA) to ask the Minister of Water and Sanitation:</w:t>
      </w:r>
    </w:p>
    <w:p w:rsidR="00A40E19" w:rsidRDefault="00A40E19" w:rsidP="00A40E19">
      <w:pPr>
        <w:spacing w:before="100" w:beforeAutospacing="1" w:after="100" w:afterAutospacing="1"/>
        <w:ind w:left="1440" w:hanging="589"/>
        <w:jc w:val="both"/>
        <w:outlineLvl w:val="0"/>
        <w:rPr>
          <w:rFonts w:ascii="Arial" w:hAnsi="Arial" w:cs="Arial"/>
          <w:sz w:val="22"/>
          <w:szCs w:val="22"/>
        </w:rPr>
      </w:pPr>
      <w:r w:rsidRPr="00A40E19">
        <w:rPr>
          <w:rFonts w:ascii="Arial" w:hAnsi="Arial" w:cs="Arial"/>
          <w:sz w:val="22"/>
          <w:szCs w:val="22"/>
        </w:rPr>
        <w:t>(1)</w:t>
      </w:r>
      <w:r w:rsidRPr="00A40E19">
        <w:rPr>
          <w:rFonts w:ascii="Arial" w:hAnsi="Arial" w:cs="Arial"/>
          <w:sz w:val="22"/>
          <w:szCs w:val="22"/>
        </w:rPr>
        <w:tab/>
        <w:t>With reference to her statements made during the debate on the State of the Nation Address on 16 February 2016 in Parliament (details furnished) that plans were under way to drill new and refurbish existing boreholes, (a) how many boreholes will be drilled in each province during the next three financial years, (b) where will the specified boreholes be drilled, (c) which communities will benefit in each case and (d) what will the cost be (i) per meter for drilling and (ii) per borehole drilled;</w:t>
      </w:r>
    </w:p>
    <w:p w:rsidR="00A40E19" w:rsidRPr="00A40E19" w:rsidRDefault="005B16DD" w:rsidP="00A40E19">
      <w:pPr>
        <w:spacing w:before="100" w:beforeAutospacing="1" w:after="100" w:afterAutospacing="1"/>
        <w:ind w:left="1440" w:hanging="589"/>
        <w:jc w:val="both"/>
        <w:outlineLvl w:val="0"/>
        <w:rPr>
          <w:rFonts w:ascii="Arial" w:hAnsi="Arial" w:cs="Arial"/>
          <w:sz w:val="22"/>
          <w:szCs w:val="22"/>
        </w:rPr>
      </w:pPr>
      <w:r w:rsidRPr="00A40E19">
        <w:rPr>
          <w:rFonts w:ascii="Arial" w:hAnsi="Arial" w:cs="Arial"/>
          <w:sz w:val="22"/>
          <w:szCs w:val="22"/>
        </w:rPr>
        <w:t xml:space="preserve"> </w:t>
      </w:r>
      <w:r w:rsidR="00A40E19" w:rsidRPr="00A40E19">
        <w:rPr>
          <w:rFonts w:ascii="Arial" w:hAnsi="Arial" w:cs="Arial"/>
          <w:sz w:val="22"/>
          <w:szCs w:val="22"/>
        </w:rPr>
        <w:t>(2)</w:t>
      </w:r>
      <w:r w:rsidR="00A40E19" w:rsidRPr="00A40E19">
        <w:rPr>
          <w:rFonts w:ascii="Arial" w:hAnsi="Arial" w:cs="Arial"/>
          <w:sz w:val="22"/>
          <w:szCs w:val="22"/>
        </w:rPr>
        <w:tab/>
        <w:t>Whether her department has issued any tenders for the drilling of the specified boreholes; if not, why not; if so, (a) who has been appointed to date to (i) drill and (ii) equip the specified boreholes and (b) what is the estimated costs for each province in this regard;</w:t>
      </w:r>
    </w:p>
    <w:p w:rsidR="00107CEB" w:rsidRPr="00A40E19" w:rsidRDefault="00A40E19" w:rsidP="00A40E19">
      <w:pPr>
        <w:spacing w:before="100" w:beforeAutospacing="1" w:after="100" w:afterAutospacing="1"/>
        <w:ind w:left="1440" w:hanging="589"/>
        <w:jc w:val="both"/>
        <w:outlineLvl w:val="0"/>
        <w:rPr>
          <w:rFonts w:ascii="Arial" w:hAnsi="Arial" w:cs="Arial"/>
          <w:sz w:val="16"/>
          <w:szCs w:val="16"/>
        </w:rPr>
      </w:pPr>
      <w:r w:rsidRPr="00A40E19">
        <w:rPr>
          <w:rFonts w:ascii="Arial" w:hAnsi="Arial" w:cs="Arial"/>
          <w:sz w:val="22"/>
          <w:szCs w:val="22"/>
        </w:rPr>
        <w:t>(3)</w:t>
      </w:r>
      <w:r w:rsidRPr="00A40E19">
        <w:rPr>
          <w:rFonts w:ascii="Arial" w:hAnsi="Arial" w:cs="Arial"/>
          <w:sz w:val="22"/>
          <w:szCs w:val="22"/>
        </w:rPr>
        <w:tab/>
        <w:t>(</w:t>
      </w:r>
      <w:proofErr w:type="gramStart"/>
      <w:r w:rsidRPr="00A40E19">
        <w:rPr>
          <w:rFonts w:ascii="Arial" w:hAnsi="Arial" w:cs="Arial"/>
          <w:sz w:val="22"/>
          <w:szCs w:val="22"/>
        </w:rPr>
        <w:t>a)</w:t>
      </w:r>
      <w:proofErr w:type="gramEnd"/>
      <w:r w:rsidRPr="00A40E19">
        <w:rPr>
          <w:rFonts w:ascii="Arial" w:hAnsi="Arial" w:cs="Arial"/>
          <w:sz w:val="22"/>
          <w:szCs w:val="22"/>
        </w:rPr>
        <w:t>How many existing boreholes will be refurbished, (b) at what cost and (c) where are the existing boreholes situated in each case?</w:t>
      </w:r>
      <w:r w:rsidRPr="00A40E19">
        <w:rPr>
          <w:rFonts w:ascii="Arial" w:hAnsi="Arial" w:cs="Arial"/>
          <w:sz w:val="22"/>
          <w:szCs w:val="22"/>
        </w:rPr>
        <w:tab/>
      </w:r>
      <w:r w:rsidRPr="00A40E19">
        <w:rPr>
          <w:rFonts w:ascii="Arial" w:hAnsi="Arial" w:cs="Arial"/>
          <w:sz w:val="22"/>
          <w:szCs w:val="22"/>
        </w:rPr>
        <w:tab/>
      </w:r>
      <w:r>
        <w:rPr>
          <w:rFonts w:ascii="Arial" w:hAnsi="Arial" w:cs="Arial"/>
          <w:sz w:val="22"/>
          <w:szCs w:val="22"/>
        </w:rPr>
        <w:tab/>
      </w:r>
      <w:r>
        <w:rPr>
          <w:rFonts w:ascii="Arial" w:hAnsi="Arial" w:cs="Arial"/>
          <w:sz w:val="22"/>
          <w:szCs w:val="22"/>
        </w:rPr>
        <w:tab/>
      </w:r>
      <w:r w:rsidRPr="00A40E19">
        <w:rPr>
          <w:rFonts w:ascii="Arial" w:hAnsi="Arial" w:cs="Arial"/>
          <w:sz w:val="16"/>
          <w:szCs w:val="16"/>
        </w:rPr>
        <w:t>NW1155E</w:t>
      </w:r>
    </w:p>
    <w:p w:rsidR="00355562" w:rsidRPr="00CC596F" w:rsidRDefault="008A7DCE" w:rsidP="00107CEB">
      <w:pPr>
        <w:jc w:val="center"/>
        <w:rPr>
          <w:rFonts w:ascii="Arial" w:hAnsi="Arial" w:cs="Arial"/>
          <w:sz w:val="22"/>
          <w:szCs w:val="22"/>
        </w:rPr>
      </w:pPr>
      <w:r w:rsidRPr="00CC596F">
        <w:rPr>
          <w:rFonts w:ascii="Arial" w:hAnsi="Arial" w:cs="Arial"/>
          <w:sz w:val="22"/>
          <w:szCs w:val="22"/>
        </w:rPr>
        <w:t>---00O00---</w:t>
      </w:r>
    </w:p>
    <w:p w:rsidR="00051B5C" w:rsidRPr="00467444" w:rsidRDefault="008A7DCE" w:rsidP="00467444">
      <w:pPr>
        <w:tabs>
          <w:tab w:val="left" w:pos="6105"/>
        </w:tabs>
        <w:jc w:val="both"/>
        <w:rPr>
          <w:rFonts w:ascii="Arial" w:hAnsi="Arial" w:cs="Arial"/>
          <w:b/>
          <w:bCs/>
          <w:sz w:val="22"/>
          <w:szCs w:val="22"/>
        </w:rPr>
      </w:pPr>
      <w:r w:rsidRPr="0095517A">
        <w:rPr>
          <w:rFonts w:ascii="Arial" w:hAnsi="Arial" w:cs="Arial"/>
          <w:b/>
          <w:bCs/>
          <w:sz w:val="22"/>
          <w:szCs w:val="22"/>
        </w:rPr>
        <w:t>REPLY:</w:t>
      </w:r>
    </w:p>
    <w:p w:rsidR="00467444" w:rsidRDefault="009447AA" w:rsidP="00212FB2">
      <w:pPr>
        <w:spacing w:before="100" w:beforeAutospacing="1" w:after="100" w:afterAutospacing="1"/>
        <w:ind w:left="1440" w:hanging="589"/>
        <w:jc w:val="both"/>
        <w:outlineLvl w:val="0"/>
        <w:rPr>
          <w:rFonts w:ascii="Arial" w:hAnsi="Arial" w:cs="Arial"/>
          <w:sz w:val="22"/>
          <w:szCs w:val="22"/>
        </w:rPr>
      </w:pPr>
      <w:r>
        <w:rPr>
          <w:rFonts w:ascii="Arial" w:hAnsi="Arial" w:cs="Arial"/>
          <w:sz w:val="22"/>
          <w:szCs w:val="22"/>
        </w:rPr>
        <w:t>(1)</w:t>
      </w:r>
      <w:r w:rsidR="00212FB2" w:rsidRPr="00A40E19">
        <w:rPr>
          <w:rFonts w:ascii="Arial" w:hAnsi="Arial" w:cs="Arial"/>
          <w:sz w:val="22"/>
          <w:szCs w:val="22"/>
        </w:rPr>
        <w:t xml:space="preserve"> </w:t>
      </w:r>
      <w:r w:rsidR="00737E30">
        <w:rPr>
          <w:rFonts w:ascii="Arial" w:hAnsi="Arial" w:cs="Arial"/>
          <w:sz w:val="22"/>
          <w:szCs w:val="22"/>
        </w:rPr>
        <w:t xml:space="preserve">  </w:t>
      </w:r>
      <w:r w:rsidR="00467444">
        <w:rPr>
          <w:rFonts w:ascii="Arial" w:hAnsi="Arial" w:cs="Arial"/>
          <w:sz w:val="22"/>
          <w:szCs w:val="22"/>
        </w:rPr>
        <w:tab/>
        <w:t>Refer to the</w:t>
      </w:r>
      <w:r w:rsidR="00902868">
        <w:rPr>
          <w:rFonts w:ascii="Arial" w:hAnsi="Arial" w:cs="Arial"/>
          <w:sz w:val="22"/>
          <w:szCs w:val="22"/>
        </w:rPr>
        <w:t xml:space="preserve"> table 1 below </w:t>
      </w:r>
      <w:r w:rsidR="002348B1">
        <w:rPr>
          <w:rFonts w:ascii="Arial" w:hAnsi="Arial" w:cs="Arial"/>
          <w:sz w:val="22"/>
          <w:szCs w:val="22"/>
        </w:rPr>
        <w:t xml:space="preserve">which </w:t>
      </w:r>
      <w:r w:rsidR="00902868">
        <w:rPr>
          <w:rFonts w:ascii="Arial" w:hAnsi="Arial" w:cs="Arial"/>
          <w:sz w:val="22"/>
          <w:szCs w:val="22"/>
        </w:rPr>
        <w:t>indicates the number of</w:t>
      </w:r>
      <w:r w:rsidR="00212FB2" w:rsidRPr="00A40E19">
        <w:rPr>
          <w:rFonts w:ascii="Arial" w:hAnsi="Arial" w:cs="Arial"/>
          <w:sz w:val="22"/>
          <w:szCs w:val="22"/>
        </w:rPr>
        <w:t xml:space="preserve"> boreholes</w:t>
      </w:r>
      <w:r w:rsidR="00F27467">
        <w:rPr>
          <w:rFonts w:ascii="Arial" w:hAnsi="Arial" w:cs="Arial"/>
          <w:sz w:val="22"/>
          <w:szCs w:val="22"/>
        </w:rPr>
        <w:t xml:space="preserve"> planned</w:t>
      </w:r>
      <w:r w:rsidR="00212FB2" w:rsidRPr="00A40E19">
        <w:rPr>
          <w:rFonts w:ascii="Arial" w:hAnsi="Arial" w:cs="Arial"/>
          <w:sz w:val="22"/>
          <w:szCs w:val="22"/>
        </w:rPr>
        <w:t xml:space="preserve"> </w:t>
      </w:r>
      <w:r w:rsidR="00F27467">
        <w:rPr>
          <w:rFonts w:ascii="Arial" w:hAnsi="Arial" w:cs="Arial"/>
          <w:sz w:val="22"/>
          <w:szCs w:val="22"/>
        </w:rPr>
        <w:t xml:space="preserve">to </w:t>
      </w:r>
      <w:r w:rsidR="00212FB2" w:rsidRPr="00A40E19">
        <w:rPr>
          <w:rFonts w:ascii="Arial" w:hAnsi="Arial" w:cs="Arial"/>
          <w:sz w:val="22"/>
          <w:szCs w:val="22"/>
        </w:rPr>
        <w:t>be drilled in each province during the next three financial years</w:t>
      </w:r>
      <w:r w:rsidR="00902868">
        <w:rPr>
          <w:rFonts w:ascii="Arial" w:hAnsi="Arial" w:cs="Arial"/>
          <w:sz w:val="22"/>
          <w:szCs w:val="22"/>
        </w:rPr>
        <w:t xml:space="preserve"> including </w:t>
      </w:r>
      <w:r w:rsidR="00212FB2" w:rsidRPr="00A40E19">
        <w:rPr>
          <w:rFonts w:ascii="Arial" w:hAnsi="Arial" w:cs="Arial"/>
          <w:sz w:val="22"/>
          <w:szCs w:val="22"/>
        </w:rPr>
        <w:t xml:space="preserve">communities </w:t>
      </w:r>
      <w:r w:rsidR="00902868">
        <w:rPr>
          <w:rFonts w:ascii="Arial" w:hAnsi="Arial" w:cs="Arial"/>
          <w:sz w:val="22"/>
          <w:szCs w:val="22"/>
        </w:rPr>
        <w:t>that will benefit</w:t>
      </w:r>
      <w:r w:rsidR="00467444">
        <w:rPr>
          <w:rFonts w:ascii="Arial" w:hAnsi="Arial" w:cs="Arial"/>
          <w:sz w:val="22"/>
          <w:szCs w:val="22"/>
        </w:rPr>
        <w:t xml:space="preserve">. </w:t>
      </w:r>
    </w:p>
    <w:p w:rsidR="00212FB2" w:rsidRDefault="00467444" w:rsidP="00212FB2">
      <w:pPr>
        <w:spacing w:before="100" w:beforeAutospacing="1" w:after="100" w:afterAutospacing="1"/>
        <w:ind w:left="1440" w:hanging="589"/>
        <w:jc w:val="both"/>
        <w:outlineLvl w:val="0"/>
        <w:rPr>
          <w:rFonts w:ascii="Arial" w:hAnsi="Arial" w:cs="Arial"/>
          <w:sz w:val="22"/>
          <w:szCs w:val="22"/>
        </w:rPr>
      </w:pPr>
      <w:r>
        <w:rPr>
          <w:rFonts w:ascii="Arial" w:hAnsi="Arial" w:cs="Arial"/>
          <w:sz w:val="22"/>
          <w:szCs w:val="22"/>
        </w:rPr>
        <w:tab/>
        <w:t>It should be noted that the d</w:t>
      </w:r>
      <w:r w:rsidRPr="00737E30">
        <w:rPr>
          <w:rFonts w:ascii="Arial" w:hAnsi="Arial" w:cs="Arial"/>
          <w:sz w:val="22"/>
          <w:szCs w:val="22"/>
        </w:rPr>
        <w:t>rilling costs are mostly dictated by the geological and drilling conditions, diameter required, required depth, and the length and type of casing installed</w:t>
      </w:r>
      <w:r>
        <w:rPr>
          <w:rFonts w:ascii="Arial" w:hAnsi="Arial" w:cs="Arial"/>
          <w:sz w:val="22"/>
          <w:szCs w:val="22"/>
        </w:rPr>
        <w:t>.</w:t>
      </w:r>
    </w:p>
    <w:p w:rsidR="009403C1" w:rsidRPr="009403C1" w:rsidRDefault="00467444" w:rsidP="009403C1">
      <w:pPr>
        <w:pStyle w:val="ListParagraph"/>
        <w:ind w:left="0" w:firstLine="720"/>
        <w:contextualSpacing w:val="0"/>
        <w:jc w:val="both"/>
        <w:rPr>
          <w:rFonts w:ascii="Arial" w:hAnsi="Arial" w:cs="Arial"/>
          <w:b/>
          <w:i/>
          <w:sz w:val="22"/>
          <w:szCs w:val="22"/>
          <w:u w:val="single"/>
        </w:rPr>
      </w:pPr>
      <w:r w:rsidRPr="00467444">
        <w:rPr>
          <w:rFonts w:ascii="Arial" w:hAnsi="Arial" w:cs="Arial"/>
          <w:sz w:val="22"/>
          <w:szCs w:val="22"/>
        </w:rPr>
        <w:tab/>
      </w:r>
      <w:r w:rsidR="009403C1">
        <w:rPr>
          <w:rFonts w:ascii="Arial" w:hAnsi="Arial" w:cs="Arial"/>
          <w:b/>
          <w:i/>
          <w:sz w:val="22"/>
          <w:szCs w:val="22"/>
          <w:u w:val="single"/>
        </w:rPr>
        <w:t xml:space="preserve">Table 1: </w:t>
      </w:r>
      <w:proofErr w:type="gramStart"/>
      <w:r w:rsidR="009403C1">
        <w:rPr>
          <w:rFonts w:ascii="Arial" w:hAnsi="Arial" w:cs="Arial"/>
          <w:b/>
          <w:i/>
          <w:sz w:val="22"/>
          <w:szCs w:val="22"/>
          <w:u w:val="single"/>
        </w:rPr>
        <w:t>Planned  Boreholes</w:t>
      </w:r>
      <w:proofErr w:type="gramEnd"/>
      <w:r w:rsidR="009403C1">
        <w:rPr>
          <w:rFonts w:ascii="Arial" w:hAnsi="Arial" w:cs="Arial"/>
          <w:b/>
          <w:i/>
          <w:sz w:val="22"/>
          <w:szCs w:val="22"/>
          <w:u w:val="single"/>
        </w:rPr>
        <w:t xml:space="preserve"> to be drill</w:t>
      </w:r>
      <w:r w:rsidR="009403C1" w:rsidRPr="009403C1">
        <w:rPr>
          <w:rFonts w:ascii="Arial" w:hAnsi="Arial" w:cs="Arial"/>
          <w:b/>
          <w:i/>
          <w:sz w:val="22"/>
          <w:szCs w:val="22"/>
          <w:u w:val="single"/>
        </w:rPr>
        <w:t xml:space="preserve">ed </w:t>
      </w:r>
      <w:r w:rsidR="009403C1">
        <w:rPr>
          <w:rFonts w:ascii="Arial" w:hAnsi="Arial" w:cs="Arial"/>
          <w:b/>
          <w:i/>
          <w:sz w:val="22"/>
          <w:szCs w:val="22"/>
          <w:u w:val="single"/>
        </w:rPr>
        <w:t>for the financial year 2016</w:t>
      </w:r>
      <w:r>
        <w:rPr>
          <w:rFonts w:ascii="Arial" w:hAnsi="Arial" w:cs="Arial"/>
          <w:b/>
          <w:i/>
          <w:sz w:val="22"/>
          <w:szCs w:val="22"/>
          <w:u w:val="single"/>
        </w:rPr>
        <w:t>/</w:t>
      </w:r>
      <w:r w:rsidR="009403C1">
        <w:rPr>
          <w:rFonts w:ascii="Arial" w:hAnsi="Arial" w:cs="Arial"/>
          <w:b/>
          <w:i/>
          <w:sz w:val="22"/>
          <w:szCs w:val="22"/>
          <w:u w:val="single"/>
        </w:rPr>
        <w:t>17-2018/19</w:t>
      </w:r>
      <w:r w:rsidR="009403C1" w:rsidRPr="009403C1">
        <w:rPr>
          <w:rFonts w:ascii="Arial" w:hAnsi="Arial" w:cs="Arial"/>
          <w:b/>
          <w:i/>
          <w:sz w:val="22"/>
          <w:szCs w:val="22"/>
          <w:u w:val="single"/>
        </w:rPr>
        <w:t xml:space="preserve"> </w:t>
      </w:r>
    </w:p>
    <w:p w:rsidR="00E0700A" w:rsidRDefault="00E0700A" w:rsidP="00E0700A">
      <w:pPr>
        <w:pStyle w:val="ListParagraph"/>
        <w:ind w:left="1211"/>
        <w:contextualSpacing w:val="0"/>
        <w:jc w:val="both"/>
        <w:rPr>
          <w:rFonts w:ascii="Arial" w:hAnsi="Arial" w:cs="Arial"/>
          <w:sz w:val="22"/>
          <w:szCs w:val="22"/>
        </w:rPr>
      </w:pPr>
    </w:p>
    <w:tbl>
      <w:tblPr>
        <w:tblW w:w="8766"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34"/>
        <w:gridCol w:w="1396"/>
        <w:gridCol w:w="1701"/>
        <w:gridCol w:w="1559"/>
        <w:gridCol w:w="1559"/>
      </w:tblGrid>
      <w:tr w:rsidR="00467444" w:rsidRPr="00DC55EC" w:rsidTr="001D07D3">
        <w:trPr>
          <w:tblHeader/>
        </w:trPr>
        <w:tc>
          <w:tcPr>
            <w:tcW w:w="1417" w:type="dxa"/>
            <w:shd w:val="clear" w:color="auto" w:fill="D9D9D9" w:themeFill="background1" w:themeFillShade="D9"/>
          </w:tcPr>
          <w:p w:rsidR="00467444" w:rsidRPr="00DC55EC" w:rsidRDefault="00467444" w:rsidP="00467444">
            <w:pPr>
              <w:pStyle w:val="ListParagraph"/>
              <w:ind w:left="0"/>
              <w:contextualSpacing w:val="0"/>
              <w:rPr>
                <w:rFonts w:ascii="Arial" w:hAnsi="Arial" w:cs="Arial"/>
                <w:b/>
                <w:sz w:val="20"/>
                <w:szCs w:val="20"/>
              </w:rPr>
            </w:pPr>
            <w:r>
              <w:rPr>
                <w:rFonts w:ascii="Arial" w:hAnsi="Arial" w:cs="Arial"/>
                <w:b/>
                <w:sz w:val="20"/>
                <w:szCs w:val="20"/>
              </w:rPr>
              <w:t xml:space="preserve">(1)(a) </w:t>
            </w:r>
            <w:r w:rsidRPr="00DC55EC">
              <w:rPr>
                <w:rFonts w:ascii="Arial" w:hAnsi="Arial" w:cs="Arial"/>
                <w:b/>
                <w:sz w:val="20"/>
                <w:szCs w:val="20"/>
              </w:rPr>
              <w:t>Number of Boreholes to be drilled</w:t>
            </w:r>
          </w:p>
        </w:tc>
        <w:tc>
          <w:tcPr>
            <w:tcW w:w="1134" w:type="dxa"/>
            <w:shd w:val="clear" w:color="auto" w:fill="D9D9D9" w:themeFill="background1" w:themeFillShade="D9"/>
          </w:tcPr>
          <w:p w:rsidR="00467444" w:rsidRPr="00DC55EC" w:rsidRDefault="00467444" w:rsidP="00467444">
            <w:pPr>
              <w:pStyle w:val="ListParagraph"/>
              <w:ind w:left="0"/>
              <w:contextualSpacing w:val="0"/>
              <w:rPr>
                <w:rFonts w:ascii="Arial" w:hAnsi="Arial" w:cs="Arial"/>
                <w:b/>
                <w:sz w:val="20"/>
                <w:szCs w:val="20"/>
              </w:rPr>
            </w:pPr>
            <w:r>
              <w:rPr>
                <w:rFonts w:ascii="Arial" w:hAnsi="Arial" w:cs="Arial"/>
                <w:b/>
                <w:sz w:val="20"/>
                <w:szCs w:val="20"/>
              </w:rPr>
              <w:t xml:space="preserve">(1)(b) </w:t>
            </w:r>
            <w:r w:rsidRPr="00DC55EC">
              <w:rPr>
                <w:rFonts w:ascii="Arial" w:hAnsi="Arial" w:cs="Arial"/>
                <w:b/>
                <w:sz w:val="20"/>
                <w:szCs w:val="20"/>
              </w:rPr>
              <w:t>Province</w:t>
            </w:r>
          </w:p>
        </w:tc>
        <w:tc>
          <w:tcPr>
            <w:tcW w:w="1396" w:type="dxa"/>
            <w:shd w:val="clear" w:color="auto" w:fill="D9D9D9" w:themeFill="background1" w:themeFillShade="D9"/>
          </w:tcPr>
          <w:p w:rsidR="00467444" w:rsidRPr="00DC55EC" w:rsidRDefault="00467444" w:rsidP="00467444">
            <w:pPr>
              <w:pStyle w:val="ListParagraph"/>
              <w:ind w:left="0"/>
              <w:contextualSpacing w:val="0"/>
              <w:rPr>
                <w:rFonts w:ascii="Arial" w:hAnsi="Arial" w:cs="Arial"/>
                <w:b/>
                <w:sz w:val="20"/>
                <w:szCs w:val="20"/>
              </w:rPr>
            </w:pPr>
            <w:r w:rsidRPr="00DC55EC">
              <w:rPr>
                <w:rFonts w:ascii="Arial" w:hAnsi="Arial" w:cs="Arial"/>
                <w:b/>
                <w:sz w:val="20"/>
                <w:szCs w:val="20"/>
              </w:rPr>
              <w:t>District Municipality</w:t>
            </w:r>
          </w:p>
        </w:tc>
        <w:tc>
          <w:tcPr>
            <w:tcW w:w="1701" w:type="dxa"/>
            <w:shd w:val="clear" w:color="auto" w:fill="D9D9D9" w:themeFill="background1" w:themeFillShade="D9"/>
          </w:tcPr>
          <w:p w:rsidR="00467444" w:rsidRPr="00DC55EC" w:rsidRDefault="00467444" w:rsidP="00467444">
            <w:pPr>
              <w:pStyle w:val="ListParagraph"/>
              <w:ind w:left="0"/>
              <w:contextualSpacing w:val="0"/>
              <w:rPr>
                <w:rFonts w:ascii="Arial" w:hAnsi="Arial" w:cs="Arial"/>
                <w:b/>
                <w:sz w:val="20"/>
                <w:szCs w:val="20"/>
              </w:rPr>
            </w:pPr>
            <w:r w:rsidRPr="00DC55EC">
              <w:rPr>
                <w:rFonts w:ascii="Arial" w:hAnsi="Arial" w:cs="Arial"/>
                <w:b/>
                <w:sz w:val="20"/>
                <w:szCs w:val="20"/>
              </w:rPr>
              <w:t>Local Municipality</w:t>
            </w:r>
          </w:p>
        </w:tc>
        <w:tc>
          <w:tcPr>
            <w:tcW w:w="1559" w:type="dxa"/>
            <w:shd w:val="clear" w:color="auto" w:fill="D9D9D9" w:themeFill="background1" w:themeFillShade="D9"/>
          </w:tcPr>
          <w:p w:rsidR="00467444" w:rsidRPr="00DC55EC" w:rsidRDefault="00467444" w:rsidP="00467444">
            <w:pPr>
              <w:pStyle w:val="ListParagraph"/>
              <w:ind w:left="0"/>
              <w:contextualSpacing w:val="0"/>
              <w:rPr>
                <w:rFonts w:ascii="Arial" w:hAnsi="Arial" w:cs="Arial"/>
                <w:b/>
                <w:sz w:val="20"/>
                <w:szCs w:val="20"/>
              </w:rPr>
            </w:pPr>
            <w:r>
              <w:rPr>
                <w:rFonts w:ascii="Arial" w:hAnsi="Arial" w:cs="Arial"/>
                <w:b/>
                <w:sz w:val="20"/>
                <w:szCs w:val="20"/>
              </w:rPr>
              <w:t xml:space="preserve">(1)(c) </w:t>
            </w:r>
            <w:r w:rsidRPr="00DC55EC">
              <w:rPr>
                <w:rFonts w:ascii="Arial" w:hAnsi="Arial" w:cs="Arial"/>
                <w:b/>
                <w:sz w:val="20"/>
                <w:szCs w:val="20"/>
              </w:rPr>
              <w:t>Number of villages or communities</w:t>
            </w:r>
          </w:p>
        </w:tc>
        <w:tc>
          <w:tcPr>
            <w:tcW w:w="1559" w:type="dxa"/>
            <w:shd w:val="clear" w:color="auto" w:fill="D9D9D9" w:themeFill="background1" w:themeFillShade="D9"/>
          </w:tcPr>
          <w:p w:rsidR="00467444" w:rsidRPr="00DC55EC" w:rsidRDefault="00467444" w:rsidP="00467444">
            <w:pPr>
              <w:pStyle w:val="ListParagraph"/>
              <w:ind w:left="0"/>
              <w:contextualSpacing w:val="0"/>
              <w:rPr>
                <w:rFonts w:ascii="Arial" w:hAnsi="Arial" w:cs="Arial"/>
                <w:b/>
                <w:sz w:val="20"/>
                <w:szCs w:val="20"/>
              </w:rPr>
            </w:pPr>
            <w:r>
              <w:rPr>
                <w:rFonts w:ascii="Arial" w:hAnsi="Arial" w:cs="Arial"/>
                <w:b/>
                <w:sz w:val="20"/>
                <w:szCs w:val="20"/>
              </w:rPr>
              <w:t xml:space="preserve">(1)(d) Total </w:t>
            </w:r>
            <w:r w:rsidRPr="00DC55EC">
              <w:rPr>
                <w:rFonts w:ascii="Arial" w:hAnsi="Arial" w:cs="Arial"/>
                <w:b/>
                <w:sz w:val="20"/>
                <w:szCs w:val="20"/>
              </w:rPr>
              <w:t>Estimated costs</w:t>
            </w:r>
          </w:p>
        </w:tc>
      </w:tr>
      <w:tr w:rsidR="00467444" w:rsidRPr="00DC55EC" w:rsidTr="001D07D3">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300</w:t>
            </w:r>
          </w:p>
        </w:tc>
        <w:tc>
          <w:tcPr>
            <w:tcW w:w="1134"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Limpopo</w:t>
            </w:r>
          </w:p>
        </w:tc>
        <w:tc>
          <w:tcPr>
            <w:tcW w:w="1396"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Capricon</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Waterberg</w:t>
            </w:r>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Vhembe</w:t>
            </w:r>
          </w:p>
        </w:tc>
        <w:tc>
          <w:tcPr>
            <w:tcW w:w="1701"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Aganang</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Blueberg</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Molemole</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Polokwane</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Mokgalakwena</w:t>
            </w:r>
            <w:proofErr w:type="spellEnd"/>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191</w:t>
            </w:r>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R287.6 million</w:t>
            </w:r>
          </w:p>
        </w:tc>
      </w:tr>
      <w:tr w:rsidR="00467444" w:rsidRPr="00DC55EC" w:rsidTr="001D07D3">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lastRenderedPageBreak/>
              <w:t>250</w:t>
            </w:r>
          </w:p>
        </w:tc>
        <w:tc>
          <w:tcPr>
            <w:tcW w:w="1134"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Eastern Cape</w:t>
            </w:r>
          </w:p>
        </w:tc>
        <w:tc>
          <w:tcPr>
            <w:tcW w:w="1396"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OR Tambo</w:t>
            </w:r>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Chris Hani</w:t>
            </w:r>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Alfred Nzo</w:t>
            </w:r>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 xml:space="preserve">Joe </w:t>
            </w:r>
            <w:proofErr w:type="spellStart"/>
            <w:r w:rsidRPr="00DC55EC">
              <w:rPr>
                <w:rFonts w:ascii="Arial" w:hAnsi="Arial" w:cs="Arial"/>
                <w:sz w:val="22"/>
                <w:szCs w:val="22"/>
              </w:rPr>
              <w:t>Gqabi</w:t>
            </w:r>
            <w:proofErr w:type="spellEnd"/>
            <w:r w:rsidRPr="00DC55EC">
              <w:rPr>
                <w:rFonts w:ascii="Arial" w:hAnsi="Arial" w:cs="Arial"/>
                <w:sz w:val="22"/>
                <w:szCs w:val="22"/>
              </w:rPr>
              <w:t xml:space="preserve"> </w:t>
            </w:r>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Amathole</w:t>
            </w:r>
            <w:proofErr w:type="spellEnd"/>
          </w:p>
        </w:tc>
        <w:tc>
          <w:tcPr>
            <w:tcW w:w="1701"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Maletswai</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Mnquma</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Nyandeni</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Sakhisizwe</w:t>
            </w:r>
            <w:proofErr w:type="spellEnd"/>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377</w:t>
            </w:r>
          </w:p>
        </w:tc>
        <w:tc>
          <w:tcPr>
            <w:tcW w:w="1559" w:type="dxa"/>
          </w:tcPr>
          <w:p w:rsidR="00467444" w:rsidRPr="00DC55EC" w:rsidRDefault="00467444" w:rsidP="00467444">
            <w:pPr>
              <w:pStyle w:val="ListParagraph"/>
              <w:ind w:left="0"/>
              <w:rPr>
                <w:rFonts w:ascii="Arial" w:hAnsi="Arial" w:cs="Arial"/>
                <w:sz w:val="22"/>
                <w:szCs w:val="22"/>
              </w:rPr>
            </w:pPr>
            <w:r>
              <w:rPr>
                <w:rFonts w:ascii="Arial" w:hAnsi="Arial" w:cs="Arial"/>
                <w:sz w:val="22"/>
                <w:szCs w:val="22"/>
              </w:rPr>
              <w:t>R196.</w:t>
            </w:r>
            <w:r w:rsidRPr="00DC55EC">
              <w:rPr>
                <w:rFonts w:ascii="Arial" w:hAnsi="Arial" w:cs="Arial"/>
                <w:sz w:val="22"/>
                <w:szCs w:val="22"/>
              </w:rPr>
              <w:t>3</w:t>
            </w:r>
            <w:r>
              <w:rPr>
                <w:rFonts w:ascii="Arial" w:hAnsi="Arial" w:cs="Arial"/>
                <w:sz w:val="22"/>
                <w:szCs w:val="22"/>
              </w:rPr>
              <w:t xml:space="preserve"> million </w:t>
            </w:r>
          </w:p>
        </w:tc>
      </w:tr>
      <w:tr w:rsidR="00467444" w:rsidRPr="00DC55EC" w:rsidTr="001D07D3">
        <w:trPr>
          <w:trHeight w:val="1185"/>
        </w:trPr>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90</w:t>
            </w:r>
          </w:p>
        </w:tc>
        <w:tc>
          <w:tcPr>
            <w:tcW w:w="1134"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Mpumalanga</w:t>
            </w:r>
          </w:p>
        </w:tc>
        <w:tc>
          <w:tcPr>
            <w:tcW w:w="1396"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Gert</w:t>
            </w:r>
            <w:proofErr w:type="spellEnd"/>
            <w:r w:rsidRPr="00DC55EC">
              <w:rPr>
                <w:rFonts w:ascii="Arial" w:hAnsi="Arial" w:cs="Arial"/>
                <w:sz w:val="22"/>
                <w:szCs w:val="22"/>
              </w:rPr>
              <w:t xml:space="preserve"> </w:t>
            </w:r>
            <w:proofErr w:type="spellStart"/>
            <w:r w:rsidRPr="00DC55EC">
              <w:rPr>
                <w:rFonts w:ascii="Arial" w:hAnsi="Arial" w:cs="Arial"/>
                <w:sz w:val="22"/>
                <w:szCs w:val="22"/>
              </w:rPr>
              <w:t>Sibande</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Nkangala</w:t>
            </w:r>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Ehlanzeni</w:t>
            </w:r>
          </w:p>
        </w:tc>
        <w:tc>
          <w:tcPr>
            <w:tcW w:w="1701"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Lekwa</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Msukalinga</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Thembisile</w:t>
            </w:r>
            <w:proofErr w:type="spellEnd"/>
            <w:r w:rsidRPr="00DC55EC">
              <w:rPr>
                <w:rFonts w:ascii="Arial" w:hAnsi="Arial" w:cs="Arial"/>
                <w:sz w:val="22"/>
                <w:szCs w:val="22"/>
              </w:rPr>
              <w:t xml:space="preserve"> Hani</w:t>
            </w:r>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Dr</w:t>
            </w:r>
            <w:proofErr w:type="spellEnd"/>
            <w:r w:rsidRPr="00DC55EC">
              <w:rPr>
                <w:rFonts w:ascii="Arial" w:hAnsi="Arial" w:cs="Arial"/>
                <w:sz w:val="22"/>
                <w:szCs w:val="22"/>
              </w:rPr>
              <w:t xml:space="preserve"> JS </w:t>
            </w:r>
            <w:proofErr w:type="spellStart"/>
            <w:r w:rsidRPr="00DC55EC">
              <w:rPr>
                <w:rFonts w:ascii="Arial" w:hAnsi="Arial" w:cs="Arial"/>
                <w:sz w:val="22"/>
                <w:szCs w:val="22"/>
              </w:rPr>
              <w:t>Moroka</w:t>
            </w:r>
            <w:proofErr w:type="spellEnd"/>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62</w:t>
            </w:r>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R44</w:t>
            </w:r>
            <w:r>
              <w:rPr>
                <w:rFonts w:ascii="Arial" w:hAnsi="Arial" w:cs="Arial"/>
                <w:sz w:val="22"/>
                <w:szCs w:val="22"/>
              </w:rPr>
              <w:t xml:space="preserve"> </w:t>
            </w:r>
            <w:r w:rsidRPr="00DC55EC">
              <w:rPr>
                <w:rFonts w:ascii="Arial" w:hAnsi="Arial" w:cs="Arial"/>
                <w:sz w:val="22"/>
                <w:szCs w:val="22"/>
              </w:rPr>
              <w:t>million</w:t>
            </w:r>
          </w:p>
        </w:tc>
      </w:tr>
      <w:tr w:rsidR="00467444" w:rsidRPr="00DC55EC" w:rsidTr="001D07D3">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200</w:t>
            </w:r>
          </w:p>
        </w:tc>
        <w:tc>
          <w:tcPr>
            <w:tcW w:w="1134"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Northern Cape</w:t>
            </w:r>
          </w:p>
        </w:tc>
        <w:tc>
          <w:tcPr>
            <w:tcW w:w="1396"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Namakwa</w:t>
            </w:r>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 xml:space="preserve">ZF </w:t>
            </w:r>
            <w:proofErr w:type="spellStart"/>
            <w:r w:rsidRPr="00DC55EC">
              <w:rPr>
                <w:rFonts w:ascii="Arial" w:hAnsi="Arial" w:cs="Arial"/>
                <w:sz w:val="22"/>
                <w:szCs w:val="22"/>
              </w:rPr>
              <w:t>Mgcawu</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Pixley</w:t>
            </w:r>
            <w:proofErr w:type="spellEnd"/>
            <w:r w:rsidRPr="00DC55EC">
              <w:rPr>
                <w:rFonts w:ascii="Arial" w:hAnsi="Arial" w:cs="Arial"/>
                <w:sz w:val="22"/>
                <w:szCs w:val="22"/>
              </w:rPr>
              <w:t xml:space="preserve"> </w:t>
            </w:r>
            <w:proofErr w:type="spellStart"/>
            <w:r w:rsidRPr="00DC55EC">
              <w:rPr>
                <w:rFonts w:ascii="Arial" w:hAnsi="Arial" w:cs="Arial"/>
                <w:sz w:val="22"/>
                <w:szCs w:val="22"/>
              </w:rPr>
              <w:t>ka</w:t>
            </w:r>
            <w:proofErr w:type="spellEnd"/>
            <w:r w:rsidRPr="00DC55EC">
              <w:rPr>
                <w:rFonts w:ascii="Arial" w:hAnsi="Arial" w:cs="Arial"/>
                <w:sz w:val="22"/>
                <w:szCs w:val="22"/>
              </w:rPr>
              <w:t xml:space="preserve"> </w:t>
            </w:r>
            <w:proofErr w:type="spellStart"/>
            <w:r w:rsidRPr="00DC55EC">
              <w:rPr>
                <w:rFonts w:ascii="Arial" w:hAnsi="Arial" w:cs="Arial"/>
                <w:sz w:val="22"/>
                <w:szCs w:val="22"/>
              </w:rPr>
              <w:t>Seme</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JTG</w:t>
            </w:r>
          </w:p>
        </w:tc>
        <w:tc>
          <w:tcPr>
            <w:tcW w:w="1701"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Hantam</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 xml:space="preserve">Karoo </w:t>
            </w:r>
            <w:proofErr w:type="spellStart"/>
            <w:r w:rsidRPr="00DC55EC">
              <w:rPr>
                <w:rFonts w:ascii="Arial" w:hAnsi="Arial" w:cs="Arial"/>
                <w:sz w:val="22"/>
                <w:szCs w:val="22"/>
              </w:rPr>
              <w:t>Hoogland</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Richtersveld</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Kammiesberg</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Nama</w:t>
            </w:r>
            <w:proofErr w:type="spellEnd"/>
            <w:r w:rsidRPr="00DC55EC">
              <w:rPr>
                <w:rFonts w:ascii="Arial" w:hAnsi="Arial" w:cs="Arial"/>
                <w:sz w:val="22"/>
                <w:szCs w:val="22"/>
              </w:rPr>
              <w:t xml:space="preserve"> </w:t>
            </w:r>
            <w:proofErr w:type="spellStart"/>
            <w:r w:rsidRPr="00DC55EC">
              <w:rPr>
                <w:rFonts w:ascii="Arial" w:hAnsi="Arial" w:cs="Arial"/>
                <w:sz w:val="22"/>
                <w:szCs w:val="22"/>
              </w:rPr>
              <w:t>Khoi</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Mier</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Kareeberg</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 xml:space="preserve">Joe </w:t>
            </w:r>
            <w:proofErr w:type="spellStart"/>
            <w:r w:rsidRPr="00DC55EC">
              <w:rPr>
                <w:rFonts w:ascii="Arial" w:hAnsi="Arial" w:cs="Arial"/>
                <w:sz w:val="22"/>
                <w:szCs w:val="22"/>
              </w:rPr>
              <w:t>Morolong</w:t>
            </w:r>
            <w:proofErr w:type="spellEnd"/>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47</w:t>
            </w:r>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R</w:t>
            </w:r>
            <w:r>
              <w:rPr>
                <w:rFonts w:ascii="Arial" w:hAnsi="Arial" w:cs="Arial"/>
                <w:sz w:val="22"/>
                <w:szCs w:val="22"/>
              </w:rPr>
              <w:t xml:space="preserve">100 million </w:t>
            </w:r>
          </w:p>
        </w:tc>
      </w:tr>
      <w:tr w:rsidR="00467444" w:rsidRPr="00DC55EC" w:rsidTr="001D07D3">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23</w:t>
            </w:r>
          </w:p>
        </w:tc>
        <w:tc>
          <w:tcPr>
            <w:tcW w:w="1134"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North West</w:t>
            </w:r>
          </w:p>
        </w:tc>
        <w:tc>
          <w:tcPr>
            <w:tcW w:w="1396"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Dr.Ruth</w:t>
            </w:r>
            <w:proofErr w:type="spellEnd"/>
            <w:r w:rsidRPr="00DC55EC">
              <w:rPr>
                <w:rFonts w:ascii="Arial" w:hAnsi="Arial" w:cs="Arial"/>
                <w:sz w:val="22"/>
                <w:szCs w:val="22"/>
              </w:rPr>
              <w:t xml:space="preserve"> </w:t>
            </w:r>
            <w:proofErr w:type="spellStart"/>
            <w:r w:rsidRPr="00DC55EC">
              <w:rPr>
                <w:rFonts w:ascii="Arial" w:hAnsi="Arial" w:cs="Arial"/>
                <w:sz w:val="22"/>
                <w:szCs w:val="22"/>
              </w:rPr>
              <w:t>Sekgomotsi</w:t>
            </w:r>
            <w:proofErr w:type="spellEnd"/>
            <w:r w:rsidRPr="00DC55EC">
              <w:rPr>
                <w:rFonts w:ascii="Arial" w:hAnsi="Arial" w:cs="Arial"/>
                <w:sz w:val="22"/>
                <w:szCs w:val="22"/>
              </w:rPr>
              <w:t xml:space="preserve"> </w:t>
            </w:r>
            <w:proofErr w:type="spellStart"/>
            <w:r w:rsidRPr="00DC55EC">
              <w:rPr>
                <w:rFonts w:ascii="Arial" w:hAnsi="Arial" w:cs="Arial"/>
                <w:sz w:val="22"/>
                <w:szCs w:val="22"/>
              </w:rPr>
              <w:t>Mompati</w:t>
            </w:r>
            <w:proofErr w:type="spellEnd"/>
          </w:p>
          <w:p w:rsidR="00467444" w:rsidRPr="00DC55EC" w:rsidRDefault="00467444" w:rsidP="00467444">
            <w:pPr>
              <w:pStyle w:val="ListParagraph"/>
              <w:ind w:left="0"/>
              <w:rPr>
                <w:rFonts w:ascii="Arial" w:hAnsi="Arial" w:cs="Arial"/>
                <w:sz w:val="22"/>
                <w:szCs w:val="22"/>
              </w:rPr>
            </w:pPr>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Bojanala</w:t>
            </w:r>
          </w:p>
        </w:tc>
        <w:tc>
          <w:tcPr>
            <w:tcW w:w="1701"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 xml:space="preserve">Moses </w:t>
            </w:r>
            <w:proofErr w:type="spellStart"/>
            <w:r w:rsidRPr="00DC55EC">
              <w:rPr>
                <w:rFonts w:ascii="Arial" w:hAnsi="Arial" w:cs="Arial"/>
                <w:sz w:val="22"/>
                <w:szCs w:val="22"/>
              </w:rPr>
              <w:t>Kotane</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Moretele</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Rustenburg</w:t>
            </w:r>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Kgetlengrivier</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Ramotshere-Moiloa</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Mahikeng</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Ditsobotla</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Ratlou</w:t>
            </w:r>
            <w:proofErr w:type="spellEnd"/>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185</w:t>
            </w:r>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R</w:t>
            </w:r>
            <w:r>
              <w:rPr>
                <w:rFonts w:ascii="Arial" w:hAnsi="Arial" w:cs="Arial"/>
                <w:sz w:val="22"/>
                <w:szCs w:val="22"/>
              </w:rPr>
              <w:t xml:space="preserve"> 11.5 million </w:t>
            </w:r>
          </w:p>
        </w:tc>
      </w:tr>
      <w:tr w:rsidR="00467444" w:rsidRPr="00DC55EC" w:rsidTr="001D07D3">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164</w:t>
            </w:r>
          </w:p>
        </w:tc>
        <w:tc>
          <w:tcPr>
            <w:tcW w:w="1134"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Free State</w:t>
            </w:r>
          </w:p>
        </w:tc>
        <w:tc>
          <w:tcPr>
            <w:tcW w:w="1396"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Thabo- Mofutsanyane</w:t>
            </w:r>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Mangaung</w:t>
            </w:r>
            <w:proofErr w:type="spellEnd"/>
            <w:r w:rsidRPr="00DC55EC">
              <w:rPr>
                <w:rFonts w:ascii="Arial" w:hAnsi="Arial" w:cs="Arial"/>
                <w:sz w:val="22"/>
                <w:szCs w:val="22"/>
              </w:rPr>
              <w:t>-Metro</w:t>
            </w:r>
          </w:p>
          <w:p w:rsidR="00467444" w:rsidRPr="00DC55EC" w:rsidRDefault="00467444" w:rsidP="00467444">
            <w:pPr>
              <w:pStyle w:val="ListParagraph"/>
              <w:ind w:left="0"/>
              <w:rPr>
                <w:rFonts w:ascii="Arial" w:hAnsi="Arial" w:cs="Arial"/>
                <w:sz w:val="22"/>
                <w:szCs w:val="22"/>
              </w:rPr>
            </w:pPr>
          </w:p>
        </w:tc>
        <w:tc>
          <w:tcPr>
            <w:tcW w:w="1701"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Maluti</w:t>
            </w:r>
            <w:proofErr w:type="spellEnd"/>
            <w:r w:rsidRPr="00DC55EC">
              <w:rPr>
                <w:rFonts w:ascii="Arial" w:hAnsi="Arial" w:cs="Arial"/>
                <w:sz w:val="22"/>
                <w:szCs w:val="22"/>
              </w:rPr>
              <w:t xml:space="preserve"> A </w:t>
            </w:r>
            <w:proofErr w:type="spellStart"/>
            <w:r w:rsidRPr="00DC55EC">
              <w:rPr>
                <w:rFonts w:ascii="Arial" w:hAnsi="Arial" w:cs="Arial"/>
                <w:sz w:val="22"/>
                <w:szCs w:val="22"/>
              </w:rPr>
              <w:t>Phofung</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Mangaung</w:t>
            </w:r>
            <w:proofErr w:type="spellEnd"/>
            <w:r w:rsidRPr="00DC55EC">
              <w:rPr>
                <w:rFonts w:ascii="Arial" w:hAnsi="Arial" w:cs="Arial"/>
                <w:sz w:val="22"/>
                <w:szCs w:val="22"/>
              </w:rPr>
              <w:t xml:space="preserve"> Metro</w:t>
            </w:r>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Naledi</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Ngwathe</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Setsoto</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Nketoana</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Xhariep</w:t>
            </w:r>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120</w:t>
            </w:r>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R</w:t>
            </w:r>
            <w:r>
              <w:rPr>
                <w:rFonts w:ascii="Arial" w:hAnsi="Arial" w:cs="Arial"/>
                <w:sz w:val="22"/>
                <w:szCs w:val="22"/>
              </w:rPr>
              <w:t xml:space="preserve">82 million </w:t>
            </w:r>
          </w:p>
        </w:tc>
      </w:tr>
      <w:tr w:rsidR="00467444" w:rsidRPr="00DC55EC" w:rsidTr="001D07D3">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16</w:t>
            </w:r>
          </w:p>
        </w:tc>
        <w:tc>
          <w:tcPr>
            <w:tcW w:w="1134"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Western Cape</w:t>
            </w:r>
          </w:p>
        </w:tc>
        <w:tc>
          <w:tcPr>
            <w:tcW w:w="1396"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 xml:space="preserve">Cape </w:t>
            </w:r>
            <w:proofErr w:type="spellStart"/>
            <w:r w:rsidRPr="00DC55EC">
              <w:rPr>
                <w:rFonts w:ascii="Arial" w:hAnsi="Arial" w:cs="Arial"/>
                <w:sz w:val="22"/>
                <w:szCs w:val="22"/>
              </w:rPr>
              <w:t>Winelands</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Central Karoo</w:t>
            </w:r>
          </w:p>
        </w:tc>
        <w:tc>
          <w:tcPr>
            <w:tcW w:w="1701"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Bergrivier</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Witzenberg</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Prince Albert</w:t>
            </w:r>
          </w:p>
        </w:tc>
        <w:tc>
          <w:tcPr>
            <w:tcW w:w="1559" w:type="dxa"/>
          </w:tcPr>
          <w:p w:rsidR="00467444" w:rsidRPr="00DC55EC" w:rsidRDefault="00467444" w:rsidP="00467444">
            <w:pPr>
              <w:pStyle w:val="ListParagraph"/>
              <w:ind w:left="0"/>
              <w:rPr>
                <w:rFonts w:ascii="Arial" w:hAnsi="Arial" w:cs="Arial"/>
                <w:sz w:val="22"/>
                <w:szCs w:val="22"/>
              </w:rPr>
            </w:pPr>
            <w:r>
              <w:rPr>
                <w:rFonts w:ascii="Arial" w:hAnsi="Arial" w:cs="Arial"/>
                <w:sz w:val="22"/>
                <w:szCs w:val="22"/>
              </w:rPr>
              <w:t>3</w:t>
            </w:r>
          </w:p>
        </w:tc>
        <w:tc>
          <w:tcPr>
            <w:tcW w:w="1559" w:type="dxa"/>
          </w:tcPr>
          <w:p w:rsidR="00467444" w:rsidRPr="00DC55EC" w:rsidRDefault="00467444" w:rsidP="00467444">
            <w:pPr>
              <w:pStyle w:val="ListParagraph"/>
              <w:ind w:left="0"/>
              <w:rPr>
                <w:rFonts w:ascii="Arial" w:hAnsi="Arial" w:cs="Arial"/>
                <w:sz w:val="22"/>
                <w:szCs w:val="22"/>
              </w:rPr>
            </w:pPr>
            <w:r>
              <w:rPr>
                <w:rFonts w:ascii="Arial" w:hAnsi="Arial" w:cs="Arial"/>
                <w:sz w:val="22"/>
                <w:szCs w:val="22"/>
              </w:rPr>
              <w:t>R</w:t>
            </w:r>
            <w:r w:rsidRPr="00DC55EC">
              <w:rPr>
                <w:rFonts w:ascii="Arial" w:hAnsi="Arial" w:cs="Arial"/>
                <w:sz w:val="22"/>
                <w:szCs w:val="22"/>
              </w:rPr>
              <w:t>1</w:t>
            </w:r>
            <w:r>
              <w:rPr>
                <w:rFonts w:ascii="Arial" w:hAnsi="Arial" w:cs="Arial"/>
                <w:sz w:val="22"/>
                <w:szCs w:val="22"/>
              </w:rPr>
              <w:t xml:space="preserve">.6 million </w:t>
            </w:r>
            <w:r w:rsidRPr="00DC55EC">
              <w:rPr>
                <w:rFonts w:ascii="Arial" w:hAnsi="Arial" w:cs="Arial"/>
                <w:sz w:val="22"/>
                <w:szCs w:val="22"/>
              </w:rPr>
              <w:t xml:space="preserve"> </w:t>
            </w:r>
          </w:p>
          <w:p w:rsidR="00467444" w:rsidRPr="00DC55EC" w:rsidRDefault="00467444" w:rsidP="00467444">
            <w:pPr>
              <w:pStyle w:val="ListParagraph"/>
              <w:ind w:left="0"/>
              <w:rPr>
                <w:rFonts w:ascii="Arial" w:hAnsi="Arial" w:cs="Arial"/>
                <w:sz w:val="22"/>
                <w:szCs w:val="22"/>
              </w:rPr>
            </w:pPr>
          </w:p>
        </w:tc>
      </w:tr>
      <w:tr w:rsidR="00467444" w:rsidRPr="00DC55EC" w:rsidTr="001D07D3">
        <w:tc>
          <w:tcPr>
            <w:tcW w:w="1417"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190</w:t>
            </w:r>
          </w:p>
        </w:tc>
        <w:tc>
          <w:tcPr>
            <w:tcW w:w="1134"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Kwazulu</w:t>
            </w:r>
            <w:proofErr w:type="spellEnd"/>
            <w:r w:rsidRPr="00DC55EC">
              <w:rPr>
                <w:rFonts w:ascii="Arial" w:hAnsi="Arial" w:cs="Arial"/>
                <w:sz w:val="22"/>
                <w:szCs w:val="22"/>
              </w:rPr>
              <w:t xml:space="preserve"> Natal</w:t>
            </w:r>
          </w:p>
        </w:tc>
        <w:tc>
          <w:tcPr>
            <w:tcW w:w="1396"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Uthukela</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Zululand</w:t>
            </w:r>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Umkhanyakude</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Ilembe</w:t>
            </w:r>
            <w:proofErr w:type="spellEnd"/>
          </w:p>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 xml:space="preserve">Harry </w:t>
            </w:r>
            <w:proofErr w:type="spellStart"/>
            <w:r w:rsidRPr="00DC55EC">
              <w:rPr>
                <w:rFonts w:ascii="Arial" w:hAnsi="Arial" w:cs="Arial"/>
                <w:sz w:val="22"/>
                <w:szCs w:val="22"/>
              </w:rPr>
              <w:t>Gwala</w:t>
            </w:r>
            <w:proofErr w:type="spellEnd"/>
          </w:p>
        </w:tc>
        <w:tc>
          <w:tcPr>
            <w:tcW w:w="1701" w:type="dxa"/>
          </w:tcPr>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Jozini</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Mtubatuba</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hlabisa</w:t>
            </w:r>
            <w:proofErr w:type="spellEnd"/>
          </w:p>
          <w:p w:rsidR="00467444" w:rsidRPr="00DC55EC" w:rsidRDefault="00467444" w:rsidP="00467444">
            <w:pPr>
              <w:pStyle w:val="ListParagraph"/>
              <w:ind w:left="0"/>
              <w:rPr>
                <w:rFonts w:ascii="Arial" w:hAnsi="Arial" w:cs="Arial"/>
                <w:sz w:val="22"/>
                <w:szCs w:val="22"/>
              </w:rPr>
            </w:pPr>
            <w:proofErr w:type="spellStart"/>
            <w:r w:rsidRPr="00DC55EC">
              <w:rPr>
                <w:rFonts w:ascii="Arial" w:hAnsi="Arial" w:cs="Arial"/>
                <w:sz w:val="22"/>
                <w:szCs w:val="22"/>
              </w:rPr>
              <w:t>Umhlabayingana</w:t>
            </w:r>
            <w:proofErr w:type="spellEnd"/>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272</w:t>
            </w:r>
          </w:p>
        </w:tc>
        <w:tc>
          <w:tcPr>
            <w:tcW w:w="1559" w:type="dxa"/>
          </w:tcPr>
          <w:p w:rsidR="00467444" w:rsidRPr="00DC55EC" w:rsidRDefault="00467444" w:rsidP="00467444">
            <w:pPr>
              <w:pStyle w:val="ListParagraph"/>
              <w:ind w:left="0"/>
              <w:rPr>
                <w:rFonts w:ascii="Arial" w:hAnsi="Arial" w:cs="Arial"/>
                <w:sz w:val="22"/>
                <w:szCs w:val="22"/>
              </w:rPr>
            </w:pPr>
            <w:r w:rsidRPr="00DC55EC">
              <w:rPr>
                <w:rFonts w:ascii="Arial" w:hAnsi="Arial" w:cs="Arial"/>
                <w:sz w:val="22"/>
                <w:szCs w:val="22"/>
              </w:rPr>
              <w:t>R42</w:t>
            </w:r>
            <w:r>
              <w:rPr>
                <w:rFonts w:ascii="Arial" w:hAnsi="Arial" w:cs="Arial"/>
                <w:sz w:val="22"/>
                <w:szCs w:val="22"/>
              </w:rPr>
              <w:t xml:space="preserve"> million </w:t>
            </w:r>
          </w:p>
        </w:tc>
      </w:tr>
    </w:tbl>
    <w:p w:rsidR="001D07D3" w:rsidRDefault="00467444" w:rsidP="001D07D3">
      <w:pPr>
        <w:pStyle w:val="ListParagraph"/>
        <w:spacing w:before="100" w:beforeAutospacing="1" w:after="100" w:afterAutospacing="1"/>
        <w:ind w:left="1418" w:hanging="567"/>
        <w:jc w:val="both"/>
        <w:rPr>
          <w:rFonts w:ascii="Arial" w:hAnsi="Arial" w:cs="Arial"/>
          <w:sz w:val="22"/>
          <w:szCs w:val="22"/>
        </w:rPr>
      </w:pPr>
      <w:r>
        <w:rPr>
          <w:rFonts w:ascii="Arial" w:hAnsi="Arial" w:cs="Arial"/>
          <w:sz w:val="22"/>
          <w:szCs w:val="22"/>
        </w:rPr>
        <w:t>(2)</w:t>
      </w:r>
      <w:r>
        <w:rPr>
          <w:rFonts w:ascii="Arial" w:hAnsi="Arial" w:cs="Arial"/>
          <w:sz w:val="22"/>
          <w:szCs w:val="22"/>
        </w:rPr>
        <w:tab/>
        <w:t>T</w:t>
      </w:r>
      <w:r w:rsidR="001067A2" w:rsidRPr="001067A2">
        <w:rPr>
          <w:rFonts w:ascii="Arial" w:hAnsi="Arial" w:cs="Arial"/>
          <w:sz w:val="22"/>
          <w:szCs w:val="22"/>
        </w:rPr>
        <w:t>enders for drilling of the specified boreholes have not yet been issued</w:t>
      </w:r>
      <w:r>
        <w:rPr>
          <w:rFonts w:ascii="Arial" w:hAnsi="Arial" w:cs="Arial"/>
          <w:sz w:val="22"/>
          <w:szCs w:val="22"/>
        </w:rPr>
        <w:t>.</w:t>
      </w:r>
      <w:r w:rsidR="001067A2" w:rsidRPr="001067A2">
        <w:rPr>
          <w:rFonts w:ascii="Arial" w:hAnsi="Arial" w:cs="Arial"/>
          <w:sz w:val="22"/>
          <w:szCs w:val="22"/>
        </w:rPr>
        <w:t xml:space="preserve"> </w:t>
      </w:r>
      <w:r w:rsidR="00D147DB">
        <w:rPr>
          <w:rFonts w:ascii="Arial" w:hAnsi="Arial" w:cs="Arial"/>
          <w:sz w:val="22"/>
          <w:szCs w:val="22"/>
        </w:rPr>
        <w:t>No</w:t>
      </w:r>
      <w:r w:rsidR="00E83BA7" w:rsidRPr="00467444">
        <w:rPr>
          <w:rFonts w:ascii="Arial" w:hAnsi="Arial" w:cs="Arial"/>
          <w:sz w:val="22"/>
          <w:szCs w:val="22"/>
        </w:rPr>
        <w:t xml:space="preserve"> service providers</w:t>
      </w:r>
      <w:r w:rsidR="00737E30" w:rsidRPr="00467444">
        <w:rPr>
          <w:rFonts w:ascii="Arial" w:hAnsi="Arial" w:cs="Arial"/>
          <w:sz w:val="22"/>
          <w:szCs w:val="22"/>
        </w:rPr>
        <w:t xml:space="preserve"> ha</w:t>
      </w:r>
      <w:r w:rsidR="002348B1">
        <w:rPr>
          <w:rFonts w:ascii="Arial" w:hAnsi="Arial" w:cs="Arial"/>
          <w:sz w:val="22"/>
          <w:szCs w:val="22"/>
        </w:rPr>
        <w:t>ve</w:t>
      </w:r>
      <w:r w:rsidR="00737E30" w:rsidRPr="00467444">
        <w:rPr>
          <w:rFonts w:ascii="Arial" w:hAnsi="Arial" w:cs="Arial"/>
          <w:sz w:val="22"/>
          <w:szCs w:val="22"/>
        </w:rPr>
        <w:t xml:space="preserve"> been appointed</w:t>
      </w:r>
      <w:r>
        <w:rPr>
          <w:rFonts w:ascii="Arial" w:hAnsi="Arial" w:cs="Arial"/>
          <w:sz w:val="22"/>
          <w:szCs w:val="22"/>
        </w:rPr>
        <w:t xml:space="preserve"> to date</w:t>
      </w:r>
      <w:r w:rsidR="004D4EB8">
        <w:rPr>
          <w:rFonts w:ascii="Arial" w:hAnsi="Arial" w:cs="Arial"/>
          <w:sz w:val="22"/>
          <w:szCs w:val="22"/>
        </w:rPr>
        <w:t>. H</w:t>
      </w:r>
      <w:r w:rsidR="004426AC" w:rsidRPr="00467444">
        <w:rPr>
          <w:rFonts w:ascii="Arial" w:hAnsi="Arial" w:cs="Arial"/>
          <w:sz w:val="22"/>
          <w:szCs w:val="22"/>
        </w:rPr>
        <w:t>owever</w:t>
      </w:r>
      <w:r w:rsidR="00737E30" w:rsidRPr="00467444">
        <w:rPr>
          <w:rFonts w:ascii="Arial" w:hAnsi="Arial" w:cs="Arial"/>
          <w:sz w:val="22"/>
          <w:szCs w:val="22"/>
        </w:rPr>
        <w:t xml:space="preserve"> </w:t>
      </w:r>
      <w:r w:rsidR="00D147DB">
        <w:rPr>
          <w:rFonts w:ascii="Arial" w:hAnsi="Arial" w:cs="Arial"/>
          <w:sz w:val="22"/>
          <w:szCs w:val="22"/>
        </w:rPr>
        <w:t>my</w:t>
      </w:r>
      <w:r w:rsidR="00737E30" w:rsidRPr="00467444">
        <w:rPr>
          <w:rFonts w:ascii="Arial" w:hAnsi="Arial" w:cs="Arial"/>
          <w:sz w:val="22"/>
          <w:szCs w:val="22"/>
        </w:rPr>
        <w:t xml:space="preserve"> Department </w:t>
      </w:r>
      <w:r w:rsidR="00E83BA7" w:rsidRPr="00467444">
        <w:rPr>
          <w:rFonts w:ascii="Arial" w:hAnsi="Arial" w:cs="Arial"/>
          <w:sz w:val="22"/>
          <w:szCs w:val="22"/>
        </w:rPr>
        <w:t xml:space="preserve">has </w:t>
      </w:r>
      <w:r w:rsidR="007F1F8F" w:rsidRPr="00467444">
        <w:rPr>
          <w:rFonts w:ascii="Arial" w:hAnsi="Arial" w:cs="Arial"/>
          <w:sz w:val="22"/>
          <w:szCs w:val="22"/>
        </w:rPr>
        <w:t>advertise</w:t>
      </w:r>
      <w:r w:rsidR="00401C86" w:rsidRPr="00467444">
        <w:rPr>
          <w:rFonts w:ascii="Arial" w:hAnsi="Arial" w:cs="Arial"/>
          <w:sz w:val="22"/>
          <w:szCs w:val="22"/>
        </w:rPr>
        <w:t>d</w:t>
      </w:r>
      <w:r w:rsidR="004426AC" w:rsidRPr="00467444">
        <w:rPr>
          <w:rFonts w:ascii="Arial" w:hAnsi="Arial" w:cs="Arial"/>
          <w:sz w:val="22"/>
          <w:szCs w:val="22"/>
        </w:rPr>
        <w:t xml:space="preserve"> National Bi</w:t>
      </w:r>
      <w:r w:rsidR="00A23DDD" w:rsidRPr="00467444">
        <w:rPr>
          <w:rFonts w:ascii="Arial" w:hAnsi="Arial" w:cs="Arial"/>
          <w:sz w:val="22"/>
          <w:szCs w:val="22"/>
        </w:rPr>
        <w:t xml:space="preserve">ds for Drilling, Testing, and </w:t>
      </w:r>
      <w:r w:rsidR="004426AC" w:rsidRPr="00467444">
        <w:rPr>
          <w:rFonts w:ascii="Arial" w:hAnsi="Arial" w:cs="Arial"/>
          <w:sz w:val="22"/>
          <w:szCs w:val="22"/>
        </w:rPr>
        <w:t xml:space="preserve">Hydrogeological Consulting Services. </w:t>
      </w:r>
      <w:r w:rsidR="00A23DDD" w:rsidRPr="00467444">
        <w:rPr>
          <w:rFonts w:ascii="Arial" w:hAnsi="Arial" w:cs="Arial"/>
          <w:sz w:val="22"/>
          <w:szCs w:val="22"/>
        </w:rPr>
        <w:t xml:space="preserve">The </w:t>
      </w:r>
      <w:r w:rsidR="0088061A" w:rsidRPr="00467444">
        <w:rPr>
          <w:rFonts w:ascii="Arial" w:hAnsi="Arial" w:cs="Arial"/>
          <w:sz w:val="22"/>
          <w:szCs w:val="22"/>
        </w:rPr>
        <w:t>estimated costs</w:t>
      </w:r>
      <w:r w:rsidR="009403C1" w:rsidRPr="00467444">
        <w:rPr>
          <w:rFonts w:ascii="Arial" w:hAnsi="Arial" w:cs="Arial"/>
          <w:sz w:val="22"/>
          <w:szCs w:val="22"/>
        </w:rPr>
        <w:t xml:space="preserve"> per province are as indicated in</w:t>
      </w:r>
      <w:r w:rsidR="0088061A" w:rsidRPr="00467444">
        <w:rPr>
          <w:rFonts w:ascii="Arial" w:hAnsi="Arial" w:cs="Arial"/>
          <w:sz w:val="22"/>
          <w:szCs w:val="22"/>
        </w:rPr>
        <w:t xml:space="preserve"> table 1 above</w:t>
      </w:r>
      <w:r w:rsidR="00D147DB">
        <w:rPr>
          <w:rFonts w:ascii="Arial" w:hAnsi="Arial" w:cs="Arial"/>
          <w:sz w:val="22"/>
          <w:szCs w:val="22"/>
        </w:rPr>
        <w:t>.</w:t>
      </w:r>
      <w:r w:rsidR="0088061A" w:rsidRPr="00467444">
        <w:rPr>
          <w:rFonts w:ascii="Arial" w:hAnsi="Arial" w:cs="Arial"/>
          <w:sz w:val="22"/>
          <w:szCs w:val="22"/>
        </w:rPr>
        <w:t xml:space="preserve"> </w:t>
      </w:r>
    </w:p>
    <w:p w:rsidR="004D4EB8" w:rsidRDefault="004D4EB8" w:rsidP="001D07D3">
      <w:pPr>
        <w:pStyle w:val="ListParagraph"/>
        <w:spacing w:before="100" w:beforeAutospacing="1" w:after="100" w:afterAutospacing="1"/>
        <w:ind w:left="1418" w:hanging="567"/>
        <w:jc w:val="both"/>
        <w:rPr>
          <w:rFonts w:ascii="Arial" w:hAnsi="Arial" w:cs="Arial"/>
          <w:sz w:val="22"/>
          <w:szCs w:val="22"/>
        </w:rPr>
      </w:pPr>
    </w:p>
    <w:p w:rsidR="004D4EB8" w:rsidRDefault="004D4EB8" w:rsidP="001D07D3">
      <w:pPr>
        <w:pStyle w:val="ListParagraph"/>
        <w:spacing w:before="100" w:beforeAutospacing="1" w:after="100" w:afterAutospacing="1"/>
        <w:ind w:left="1418" w:hanging="567"/>
        <w:jc w:val="both"/>
        <w:rPr>
          <w:rFonts w:ascii="Arial" w:hAnsi="Arial" w:cs="Arial"/>
          <w:sz w:val="22"/>
          <w:szCs w:val="22"/>
        </w:rPr>
      </w:pPr>
    </w:p>
    <w:p w:rsidR="001D07D3" w:rsidRDefault="001067A2" w:rsidP="004D4EB8">
      <w:pPr>
        <w:spacing w:before="100" w:beforeAutospacing="1" w:after="100" w:afterAutospacing="1"/>
        <w:ind w:left="1418" w:hanging="567"/>
        <w:jc w:val="both"/>
        <w:rPr>
          <w:rFonts w:ascii="Arial" w:hAnsi="Arial" w:cs="Arial"/>
          <w:sz w:val="22"/>
          <w:szCs w:val="22"/>
        </w:rPr>
      </w:pPr>
      <w:r w:rsidRPr="00737E30">
        <w:rPr>
          <w:rFonts w:ascii="Arial" w:hAnsi="Arial" w:cs="Arial"/>
          <w:sz w:val="22"/>
          <w:szCs w:val="22"/>
        </w:rPr>
        <w:lastRenderedPageBreak/>
        <w:t>(3)</w:t>
      </w:r>
      <w:r w:rsidR="00D147DB">
        <w:rPr>
          <w:rFonts w:ascii="Arial" w:hAnsi="Arial" w:cs="Arial"/>
          <w:sz w:val="22"/>
          <w:szCs w:val="22"/>
        </w:rPr>
        <w:tab/>
      </w:r>
      <w:r w:rsidR="004426AC" w:rsidRPr="00737E30">
        <w:rPr>
          <w:rFonts w:ascii="Arial" w:hAnsi="Arial" w:cs="Arial"/>
          <w:sz w:val="22"/>
          <w:szCs w:val="22"/>
        </w:rPr>
        <w:t xml:space="preserve"> </w:t>
      </w:r>
      <w:r w:rsidRPr="00737E30">
        <w:rPr>
          <w:rFonts w:ascii="Arial" w:hAnsi="Arial" w:cs="Arial"/>
          <w:sz w:val="22"/>
          <w:szCs w:val="22"/>
        </w:rPr>
        <w:t>Table 2 below indicates existing boreholes to</w:t>
      </w:r>
      <w:r w:rsidR="00051B5C" w:rsidRPr="00737E30">
        <w:rPr>
          <w:rFonts w:ascii="Arial" w:hAnsi="Arial" w:cs="Arial"/>
          <w:sz w:val="22"/>
          <w:szCs w:val="22"/>
        </w:rPr>
        <w:t xml:space="preserve"> be refurbished</w:t>
      </w:r>
      <w:r w:rsidRPr="00737E30">
        <w:rPr>
          <w:rFonts w:ascii="Arial" w:hAnsi="Arial" w:cs="Arial"/>
          <w:sz w:val="22"/>
          <w:szCs w:val="22"/>
        </w:rPr>
        <w:t xml:space="preserve"> per province</w:t>
      </w:r>
      <w:r w:rsidR="002348B1">
        <w:rPr>
          <w:rFonts w:ascii="Arial" w:hAnsi="Arial" w:cs="Arial"/>
          <w:sz w:val="22"/>
          <w:szCs w:val="22"/>
        </w:rPr>
        <w:t>.</w:t>
      </w:r>
    </w:p>
    <w:p w:rsidR="001D07D3" w:rsidRDefault="001D07D3" w:rsidP="0092184F">
      <w:pPr>
        <w:pStyle w:val="ListParagraph"/>
        <w:ind w:left="0"/>
        <w:contextualSpacing w:val="0"/>
        <w:jc w:val="both"/>
        <w:rPr>
          <w:rFonts w:ascii="Arial" w:hAnsi="Arial" w:cs="Arial"/>
          <w:sz w:val="22"/>
          <w:szCs w:val="22"/>
        </w:rPr>
      </w:pPr>
    </w:p>
    <w:p w:rsidR="0092184F" w:rsidRPr="009403C1" w:rsidRDefault="009403C1" w:rsidP="001D07D3">
      <w:pPr>
        <w:pStyle w:val="ListParagraph"/>
        <w:ind w:left="0" w:firstLine="720"/>
        <w:contextualSpacing w:val="0"/>
        <w:jc w:val="both"/>
        <w:rPr>
          <w:rFonts w:ascii="Arial" w:hAnsi="Arial" w:cs="Arial"/>
          <w:b/>
          <w:i/>
          <w:sz w:val="22"/>
          <w:szCs w:val="22"/>
          <w:u w:val="single"/>
        </w:rPr>
      </w:pPr>
      <w:r w:rsidRPr="009403C1">
        <w:rPr>
          <w:rFonts w:ascii="Arial" w:hAnsi="Arial" w:cs="Arial"/>
          <w:b/>
          <w:i/>
          <w:sz w:val="22"/>
          <w:szCs w:val="22"/>
          <w:u w:val="single"/>
        </w:rPr>
        <w:t xml:space="preserve">Table 2: Existing Boreholes to be refurbished per Province </w:t>
      </w:r>
    </w:p>
    <w:p w:rsidR="009403C1" w:rsidRDefault="009403C1" w:rsidP="0092184F">
      <w:pPr>
        <w:pStyle w:val="ListParagraph"/>
        <w:ind w:left="0"/>
        <w:contextualSpacing w:val="0"/>
        <w:jc w:val="both"/>
        <w:rPr>
          <w:rFonts w:ascii="Arial" w:hAnsi="Arial" w:cs="Arial"/>
          <w:sz w:val="22"/>
          <w:szCs w:val="22"/>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60"/>
        <w:gridCol w:w="1842"/>
        <w:gridCol w:w="1985"/>
        <w:gridCol w:w="1417"/>
        <w:gridCol w:w="1276"/>
      </w:tblGrid>
      <w:tr w:rsidR="001D07D3" w:rsidRPr="00DC55EC" w:rsidTr="004D4EB8">
        <w:tc>
          <w:tcPr>
            <w:tcW w:w="1417" w:type="dxa"/>
            <w:shd w:val="clear" w:color="auto" w:fill="D9D9D9" w:themeFill="background1" w:themeFillShade="D9"/>
          </w:tcPr>
          <w:p w:rsidR="00D147DB" w:rsidRPr="00DC55EC" w:rsidRDefault="00D147DB" w:rsidP="00D147DB">
            <w:pPr>
              <w:pStyle w:val="ListParagraph"/>
              <w:ind w:left="0"/>
              <w:contextualSpacing w:val="0"/>
              <w:rPr>
                <w:rFonts w:ascii="Arial" w:hAnsi="Arial" w:cs="Arial"/>
                <w:b/>
                <w:sz w:val="20"/>
                <w:szCs w:val="20"/>
              </w:rPr>
            </w:pPr>
            <w:r>
              <w:rPr>
                <w:rFonts w:ascii="Arial" w:hAnsi="Arial" w:cs="Arial"/>
                <w:b/>
                <w:sz w:val="20"/>
                <w:szCs w:val="20"/>
              </w:rPr>
              <w:t xml:space="preserve">(3)(a) </w:t>
            </w:r>
            <w:r w:rsidRPr="00DC55EC">
              <w:rPr>
                <w:rFonts w:ascii="Arial" w:hAnsi="Arial" w:cs="Arial"/>
                <w:b/>
                <w:sz w:val="20"/>
                <w:szCs w:val="20"/>
              </w:rPr>
              <w:t xml:space="preserve">Number </w:t>
            </w:r>
            <w:r>
              <w:rPr>
                <w:rFonts w:ascii="Arial" w:hAnsi="Arial" w:cs="Arial"/>
                <w:b/>
                <w:sz w:val="20"/>
                <w:szCs w:val="20"/>
              </w:rPr>
              <w:t>of Boreholes to be refurbish</w:t>
            </w:r>
            <w:r w:rsidRPr="00DC55EC">
              <w:rPr>
                <w:rFonts w:ascii="Arial" w:hAnsi="Arial" w:cs="Arial"/>
                <w:b/>
                <w:sz w:val="20"/>
                <w:szCs w:val="20"/>
              </w:rPr>
              <w:t>ed</w:t>
            </w:r>
          </w:p>
        </w:tc>
        <w:tc>
          <w:tcPr>
            <w:tcW w:w="1560" w:type="dxa"/>
            <w:shd w:val="clear" w:color="auto" w:fill="D9D9D9" w:themeFill="background1" w:themeFillShade="D9"/>
          </w:tcPr>
          <w:p w:rsidR="00D147DB" w:rsidRPr="00DC55EC" w:rsidRDefault="00D147DB" w:rsidP="00D147DB">
            <w:pPr>
              <w:pStyle w:val="ListParagraph"/>
              <w:ind w:left="0"/>
              <w:contextualSpacing w:val="0"/>
              <w:rPr>
                <w:rFonts w:ascii="Arial" w:hAnsi="Arial" w:cs="Arial"/>
                <w:b/>
                <w:sz w:val="20"/>
                <w:szCs w:val="20"/>
              </w:rPr>
            </w:pPr>
            <w:r w:rsidRPr="00DC55EC">
              <w:rPr>
                <w:rFonts w:ascii="Arial" w:hAnsi="Arial" w:cs="Arial"/>
                <w:b/>
                <w:sz w:val="20"/>
                <w:szCs w:val="20"/>
              </w:rPr>
              <w:t>Province</w:t>
            </w:r>
          </w:p>
        </w:tc>
        <w:tc>
          <w:tcPr>
            <w:tcW w:w="1842" w:type="dxa"/>
            <w:shd w:val="clear" w:color="auto" w:fill="D9D9D9" w:themeFill="background1" w:themeFillShade="D9"/>
          </w:tcPr>
          <w:p w:rsidR="00D147DB" w:rsidRPr="00DC55EC" w:rsidRDefault="00D147DB" w:rsidP="00D147DB">
            <w:pPr>
              <w:pStyle w:val="ListParagraph"/>
              <w:ind w:left="0"/>
              <w:contextualSpacing w:val="0"/>
              <w:rPr>
                <w:rFonts w:ascii="Arial" w:hAnsi="Arial" w:cs="Arial"/>
                <w:b/>
                <w:sz w:val="20"/>
                <w:szCs w:val="20"/>
              </w:rPr>
            </w:pPr>
            <w:r w:rsidRPr="00DC55EC">
              <w:rPr>
                <w:rFonts w:ascii="Arial" w:hAnsi="Arial" w:cs="Arial"/>
                <w:b/>
                <w:sz w:val="20"/>
                <w:szCs w:val="20"/>
              </w:rPr>
              <w:t>District Municipality</w:t>
            </w:r>
          </w:p>
        </w:tc>
        <w:tc>
          <w:tcPr>
            <w:tcW w:w="1985" w:type="dxa"/>
            <w:shd w:val="clear" w:color="auto" w:fill="D9D9D9" w:themeFill="background1" w:themeFillShade="D9"/>
          </w:tcPr>
          <w:p w:rsidR="00D147DB" w:rsidRPr="00DC55EC" w:rsidRDefault="00D147DB" w:rsidP="00D147DB">
            <w:pPr>
              <w:pStyle w:val="ListParagraph"/>
              <w:ind w:left="0"/>
              <w:contextualSpacing w:val="0"/>
              <w:rPr>
                <w:rFonts w:ascii="Arial" w:hAnsi="Arial" w:cs="Arial"/>
                <w:b/>
                <w:sz w:val="20"/>
                <w:szCs w:val="20"/>
              </w:rPr>
            </w:pPr>
            <w:r>
              <w:rPr>
                <w:rFonts w:ascii="Arial" w:hAnsi="Arial" w:cs="Arial"/>
                <w:b/>
                <w:sz w:val="20"/>
                <w:szCs w:val="20"/>
              </w:rPr>
              <w:t xml:space="preserve">(3)(b) </w:t>
            </w:r>
            <w:r w:rsidRPr="00DC55EC">
              <w:rPr>
                <w:rFonts w:ascii="Arial" w:hAnsi="Arial" w:cs="Arial"/>
                <w:b/>
                <w:sz w:val="20"/>
                <w:szCs w:val="20"/>
              </w:rPr>
              <w:t>Local Municipality</w:t>
            </w:r>
          </w:p>
        </w:tc>
        <w:tc>
          <w:tcPr>
            <w:tcW w:w="1417" w:type="dxa"/>
            <w:shd w:val="clear" w:color="auto" w:fill="D9D9D9" w:themeFill="background1" w:themeFillShade="D9"/>
          </w:tcPr>
          <w:p w:rsidR="00D147DB" w:rsidRPr="00DC55EC" w:rsidRDefault="00D147DB" w:rsidP="00D147DB">
            <w:pPr>
              <w:pStyle w:val="ListParagraph"/>
              <w:ind w:left="0"/>
              <w:contextualSpacing w:val="0"/>
              <w:rPr>
                <w:rFonts w:ascii="Arial" w:hAnsi="Arial" w:cs="Arial"/>
                <w:b/>
                <w:sz w:val="20"/>
                <w:szCs w:val="20"/>
              </w:rPr>
            </w:pPr>
            <w:r w:rsidRPr="00DC55EC">
              <w:rPr>
                <w:rFonts w:ascii="Arial" w:hAnsi="Arial" w:cs="Arial"/>
                <w:b/>
                <w:sz w:val="20"/>
                <w:szCs w:val="20"/>
              </w:rPr>
              <w:t>Number of villages or communities</w:t>
            </w:r>
          </w:p>
        </w:tc>
        <w:tc>
          <w:tcPr>
            <w:tcW w:w="1276" w:type="dxa"/>
            <w:shd w:val="clear" w:color="auto" w:fill="D9D9D9" w:themeFill="background1" w:themeFillShade="D9"/>
          </w:tcPr>
          <w:p w:rsidR="00D147DB" w:rsidRPr="00DC55EC" w:rsidRDefault="00D147DB" w:rsidP="00D147DB">
            <w:pPr>
              <w:pStyle w:val="ListParagraph"/>
              <w:ind w:left="0"/>
              <w:contextualSpacing w:val="0"/>
              <w:rPr>
                <w:rFonts w:ascii="Arial" w:hAnsi="Arial" w:cs="Arial"/>
                <w:b/>
                <w:sz w:val="20"/>
                <w:szCs w:val="20"/>
              </w:rPr>
            </w:pPr>
            <w:r>
              <w:rPr>
                <w:rFonts w:ascii="Arial" w:hAnsi="Arial" w:cs="Arial"/>
                <w:b/>
                <w:sz w:val="20"/>
                <w:szCs w:val="20"/>
              </w:rPr>
              <w:t xml:space="preserve">(3)(c) Total </w:t>
            </w:r>
            <w:r w:rsidRPr="00DC55EC">
              <w:rPr>
                <w:rFonts w:ascii="Arial" w:hAnsi="Arial" w:cs="Arial"/>
                <w:b/>
                <w:sz w:val="20"/>
                <w:szCs w:val="20"/>
              </w:rPr>
              <w:t>Estimated costs</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800</w:t>
            </w:r>
          </w:p>
        </w:tc>
        <w:tc>
          <w:tcPr>
            <w:tcW w:w="1560"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Limpopo</w:t>
            </w:r>
          </w:p>
        </w:tc>
        <w:tc>
          <w:tcPr>
            <w:tcW w:w="1842"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Mopani</w:t>
            </w:r>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Sekhukhune</w:t>
            </w:r>
          </w:p>
          <w:p w:rsidR="00D147DB" w:rsidRPr="00DC55EC" w:rsidRDefault="00D147DB" w:rsidP="00D147DB">
            <w:pPr>
              <w:pStyle w:val="ListParagraph"/>
              <w:ind w:left="0"/>
              <w:contextualSpacing w:val="0"/>
              <w:rPr>
                <w:rFonts w:ascii="Arial" w:hAnsi="Arial" w:cs="Arial"/>
                <w:sz w:val="22"/>
                <w:szCs w:val="22"/>
              </w:rPr>
            </w:pPr>
          </w:p>
        </w:tc>
        <w:tc>
          <w:tcPr>
            <w:tcW w:w="1985"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 xml:space="preserve">Elias </w:t>
            </w:r>
            <w:proofErr w:type="spellStart"/>
            <w:r w:rsidRPr="00DC55EC">
              <w:rPr>
                <w:rFonts w:ascii="Arial" w:hAnsi="Arial" w:cs="Arial"/>
                <w:sz w:val="22"/>
                <w:szCs w:val="22"/>
              </w:rPr>
              <w:t>Motswaledi</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Makhuduthamaga</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Tubatse</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Greater Tzaneen</w:t>
            </w:r>
          </w:p>
        </w:tc>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935</w:t>
            </w:r>
          </w:p>
        </w:tc>
        <w:tc>
          <w:tcPr>
            <w:tcW w:w="1276"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R200</w:t>
            </w:r>
            <w:r>
              <w:rPr>
                <w:rFonts w:ascii="Arial" w:hAnsi="Arial" w:cs="Arial"/>
                <w:sz w:val="22"/>
                <w:szCs w:val="22"/>
              </w:rPr>
              <w:t xml:space="preserve"> </w:t>
            </w:r>
            <w:r w:rsidRPr="00DC55EC">
              <w:rPr>
                <w:rFonts w:ascii="Arial" w:hAnsi="Arial" w:cs="Arial"/>
                <w:sz w:val="22"/>
                <w:szCs w:val="22"/>
              </w:rPr>
              <w:t>million</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25</w:t>
            </w:r>
          </w:p>
        </w:tc>
        <w:tc>
          <w:tcPr>
            <w:tcW w:w="1560"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Eastern Cape</w:t>
            </w:r>
          </w:p>
        </w:tc>
        <w:tc>
          <w:tcPr>
            <w:tcW w:w="1842"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Amathole</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 xml:space="preserve">Joe </w:t>
            </w:r>
            <w:proofErr w:type="spellStart"/>
            <w:r w:rsidRPr="00DC55EC">
              <w:rPr>
                <w:rFonts w:ascii="Arial" w:hAnsi="Arial" w:cs="Arial"/>
                <w:sz w:val="22"/>
                <w:szCs w:val="22"/>
              </w:rPr>
              <w:t>Gqabi</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Chris Hani</w:t>
            </w:r>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Alfred Nzo</w:t>
            </w:r>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OR Tambo</w:t>
            </w:r>
          </w:p>
        </w:tc>
        <w:tc>
          <w:tcPr>
            <w:tcW w:w="1985"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Ingquza</w:t>
            </w:r>
            <w:proofErr w:type="spellEnd"/>
            <w:r w:rsidRPr="00DC55EC">
              <w:rPr>
                <w:rFonts w:ascii="Arial" w:hAnsi="Arial" w:cs="Arial"/>
                <w:sz w:val="22"/>
                <w:szCs w:val="22"/>
              </w:rPr>
              <w:t xml:space="preserve"> Hill</w:t>
            </w:r>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Matatiele</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Ntabankulu</w:t>
            </w:r>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Emalahleni</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Elundini</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Mbhashe</w:t>
            </w:r>
            <w:proofErr w:type="spellEnd"/>
          </w:p>
        </w:tc>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19</w:t>
            </w:r>
          </w:p>
        </w:tc>
        <w:tc>
          <w:tcPr>
            <w:tcW w:w="1276" w:type="dxa"/>
          </w:tcPr>
          <w:p w:rsidR="00D147DB" w:rsidRPr="00DC55EC" w:rsidRDefault="00D147DB" w:rsidP="00D147DB">
            <w:pPr>
              <w:pStyle w:val="ListParagraph"/>
              <w:ind w:left="0"/>
              <w:contextualSpacing w:val="0"/>
              <w:rPr>
                <w:rFonts w:ascii="Arial" w:hAnsi="Arial" w:cs="Arial"/>
                <w:sz w:val="22"/>
                <w:szCs w:val="22"/>
              </w:rPr>
            </w:pPr>
            <w:r>
              <w:rPr>
                <w:rFonts w:ascii="Arial" w:hAnsi="Arial" w:cs="Arial"/>
                <w:sz w:val="22"/>
                <w:szCs w:val="22"/>
              </w:rPr>
              <w:t xml:space="preserve">R11.1 million </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96</w:t>
            </w:r>
          </w:p>
        </w:tc>
        <w:tc>
          <w:tcPr>
            <w:tcW w:w="1560"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Mpumalanga</w:t>
            </w:r>
          </w:p>
        </w:tc>
        <w:tc>
          <w:tcPr>
            <w:tcW w:w="1842"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Gert</w:t>
            </w:r>
            <w:proofErr w:type="spellEnd"/>
            <w:r w:rsidRPr="00DC55EC">
              <w:rPr>
                <w:rFonts w:ascii="Arial" w:hAnsi="Arial" w:cs="Arial"/>
                <w:sz w:val="22"/>
                <w:szCs w:val="22"/>
              </w:rPr>
              <w:t xml:space="preserve"> </w:t>
            </w:r>
            <w:proofErr w:type="spellStart"/>
            <w:r w:rsidRPr="00DC55EC">
              <w:rPr>
                <w:rFonts w:ascii="Arial" w:hAnsi="Arial" w:cs="Arial"/>
                <w:sz w:val="22"/>
                <w:szCs w:val="22"/>
              </w:rPr>
              <w:t>Sibande</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Nkangala</w:t>
            </w:r>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Ehlanzeni</w:t>
            </w:r>
          </w:p>
        </w:tc>
        <w:tc>
          <w:tcPr>
            <w:tcW w:w="1985"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Chief Albert Luthuli</w:t>
            </w:r>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Thembisile</w:t>
            </w:r>
            <w:proofErr w:type="spellEnd"/>
          </w:p>
        </w:tc>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67</w:t>
            </w:r>
          </w:p>
        </w:tc>
        <w:tc>
          <w:tcPr>
            <w:tcW w:w="1276"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R34.2</w:t>
            </w:r>
            <w:r>
              <w:rPr>
                <w:rFonts w:ascii="Arial" w:hAnsi="Arial" w:cs="Arial"/>
                <w:sz w:val="22"/>
                <w:szCs w:val="22"/>
              </w:rPr>
              <w:t xml:space="preserve"> </w:t>
            </w:r>
            <w:r w:rsidRPr="00DC55EC">
              <w:rPr>
                <w:rFonts w:ascii="Arial" w:hAnsi="Arial" w:cs="Arial"/>
                <w:sz w:val="22"/>
                <w:szCs w:val="22"/>
              </w:rPr>
              <w:t>million</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50</w:t>
            </w:r>
          </w:p>
        </w:tc>
        <w:tc>
          <w:tcPr>
            <w:tcW w:w="1560"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Northern Cape</w:t>
            </w:r>
          </w:p>
        </w:tc>
        <w:tc>
          <w:tcPr>
            <w:tcW w:w="1842"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Namakwa</w:t>
            </w:r>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JTG</w:t>
            </w:r>
          </w:p>
        </w:tc>
        <w:tc>
          <w:tcPr>
            <w:tcW w:w="1985"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Kammiersberg</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 xml:space="preserve">Joe </w:t>
            </w:r>
            <w:proofErr w:type="spellStart"/>
            <w:r w:rsidRPr="00DC55EC">
              <w:rPr>
                <w:rFonts w:ascii="Arial" w:hAnsi="Arial" w:cs="Arial"/>
                <w:sz w:val="22"/>
                <w:szCs w:val="22"/>
              </w:rPr>
              <w:t>Morolong</w:t>
            </w:r>
            <w:proofErr w:type="spellEnd"/>
          </w:p>
        </w:tc>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13</w:t>
            </w:r>
          </w:p>
        </w:tc>
        <w:tc>
          <w:tcPr>
            <w:tcW w:w="1276"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R2</w:t>
            </w:r>
            <w:r>
              <w:rPr>
                <w:rFonts w:ascii="Arial" w:hAnsi="Arial" w:cs="Arial"/>
                <w:sz w:val="22"/>
                <w:szCs w:val="22"/>
              </w:rPr>
              <w:t xml:space="preserve">5 million </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30</w:t>
            </w:r>
          </w:p>
        </w:tc>
        <w:tc>
          <w:tcPr>
            <w:tcW w:w="1560"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North West</w:t>
            </w:r>
          </w:p>
        </w:tc>
        <w:tc>
          <w:tcPr>
            <w:tcW w:w="1842"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Dr</w:t>
            </w:r>
            <w:proofErr w:type="spellEnd"/>
            <w:r w:rsidRPr="00DC55EC">
              <w:rPr>
                <w:rFonts w:ascii="Arial" w:hAnsi="Arial" w:cs="Arial"/>
                <w:sz w:val="22"/>
                <w:szCs w:val="22"/>
              </w:rPr>
              <w:t xml:space="preserve"> Ruth </w:t>
            </w:r>
            <w:proofErr w:type="spellStart"/>
            <w:r w:rsidRPr="00DC55EC">
              <w:rPr>
                <w:rFonts w:ascii="Arial" w:hAnsi="Arial" w:cs="Arial"/>
                <w:sz w:val="22"/>
                <w:szCs w:val="22"/>
              </w:rPr>
              <w:t>Sekgomotsi</w:t>
            </w:r>
            <w:proofErr w:type="spellEnd"/>
            <w:r w:rsidRPr="00DC55EC">
              <w:rPr>
                <w:rFonts w:ascii="Arial" w:hAnsi="Arial" w:cs="Arial"/>
                <w:sz w:val="22"/>
                <w:szCs w:val="22"/>
              </w:rPr>
              <w:t xml:space="preserve"> </w:t>
            </w:r>
            <w:proofErr w:type="spellStart"/>
            <w:r w:rsidRPr="00DC55EC">
              <w:rPr>
                <w:rFonts w:ascii="Arial" w:hAnsi="Arial" w:cs="Arial"/>
                <w:sz w:val="22"/>
                <w:szCs w:val="22"/>
              </w:rPr>
              <w:t>Mompati</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Bojanala</w:t>
            </w:r>
          </w:p>
        </w:tc>
        <w:tc>
          <w:tcPr>
            <w:tcW w:w="1985"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 xml:space="preserve">Moses </w:t>
            </w:r>
            <w:proofErr w:type="spellStart"/>
            <w:r w:rsidRPr="00DC55EC">
              <w:rPr>
                <w:rFonts w:ascii="Arial" w:hAnsi="Arial" w:cs="Arial"/>
                <w:sz w:val="22"/>
                <w:szCs w:val="22"/>
              </w:rPr>
              <w:t>Kotane</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Moretele</w:t>
            </w:r>
            <w:proofErr w:type="spellEnd"/>
          </w:p>
        </w:tc>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180</w:t>
            </w:r>
          </w:p>
        </w:tc>
        <w:tc>
          <w:tcPr>
            <w:tcW w:w="1276"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R</w:t>
            </w:r>
            <w:r>
              <w:rPr>
                <w:rFonts w:ascii="Arial" w:hAnsi="Arial" w:cs="Arial"/>
                <w:sz w:val="22"/>
                <w:szCs w:val="22"/>
              </w:rPr>
              <w:t xml:space="preserve">15 million </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123</w:t>
            </w:r>
          </w:p>
        </w:tc>
        <w:tc>
          <w:tcPr>
            <w:tcW w:w="1560"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Free State</w:t>
            </w:r>
          </w:p>
        </w:tc>
        <w:tc>
          <w:tcPr>
            <w:tcW w:w="1842"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Thabo- Mofutsanyane</w:t>
            </w:r>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Xhariep</w:t>
            </w:r>
          </w:p>
        </w:tc>
        <w:tc>
          <w:tcPr>
            <w:tcW w:w="1985"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Maluti</w:t>
            </w:r>
            <w:proofErr w:type="spellEnd"/>
            <w:r w:rsidRPr="00DC55EC">
              <w:rPr>
                <w:rFonts w:ascii="Arial" w:hAnsi="Arial" w:cs="Arial"/>
                <w:sz w:val="22"/>
                <w:szCs w:val="22"/>
              </w:rPr>
              <w:t xml:space="preserve"> A </w:t>
            </w:r>
            <w:proofErr w:type="spellStart"/>
            <w:r w:rsidRPr="00DC55EC">
              <w:rPr>
                <w:rFonts w:ascii="Arial" w:hAnsi="Arial" w:cs="Arial"/>
                <w:sz w:val="22"/>
                <w:szCs w:val="22"/>
              </w:rPr>
              <w:t>Phofung</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Naledi</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Ngwathe</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Setsoto</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Nketoana</w:t>
            </w:r>
            <w:proofErr w:type="spellEnd"/>
          </w:p>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Xhariep</w:t>
            </w:r>
          </w:p>
        </w:tc>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18</w:t>
            </w:r>
          </w:p>
        </w:tc>
        <w:tc>
          <w:tcPr>
            <w:tcW w:w="1276"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R</w:t>
            </w:r>
            <w:r>
              <w:rPr>
                <w:rFonts w:ascii="Arial" w:hAnsi="Arial" w:cs="Arial"/>
                <w:sz w:val="22"/>
                <w:szCs w:val="22"/>
              </w:rPr>
              <w:t>61.5 million</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17</w:t>
            </w:r>
          </w:p>
        </w:tc>
        <w:tc>
          <w:tcPr>
            <w:tcW w:w="1560"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Western Cape</w:t>
            </w:r>
          </w:p>
        </w:tc>
        <w:tc>
          <w:tcPr>
            <w:tcW w:w="1842" w:type="dxa"/>
          </w:tcPr>
          <w:p w:rsidR="00D147DB" w:rsidRPr="00DC55EC" w:rsidRDefault="00D147DB" w:rsidP="00D147DB">
            <w:pPr>
              <w:rPr>
                <w:rFonts w:ascii="Arial" w:hAnsi="Arial" w:cs="Arial"/>
                <w:sz w:val="22"/>
                <w:szCs w:val="22"/>
              </w:rPr>
            </w:pPr>
            <w:r w:rsidRPr="00DC55EC">
              <w:rPr>
                <w:rFonts w:ascii="Arial" w:hAnsi="Arial" w:cs="Arial"/>
                <w:sz w:val="22"/>
                <w:szCs w:val="22"/>
              </w:rPr>
              <w:t xml:space="preserve">Cape </w:t>
            </w:r>
            <w:proofErr w:type="spellStart"/>
            <w:r w:rsidRPr="00DC55EC">
              <w:rPr>
                <w:rFonts w:ascii="Arial" w:hAnsi="Arial" w:cs="Arial"/>
                <w:sz w:val="22"/>
                <w:szCs w:val="22"/>
              </w:rPr>
              <w:t>Winelands</w:t>
            </w:r>
            <w:proofErr w:type="spellEnd"/>
          </w:p>
          <w:p w:rsidR="00D147DB" w:rsidRPr="00DC55EC" w:rsidRDefault="00D147DB" w:rsidP="00D147DB">
            <w:pPr>
              <w:rPr>
                <w:rFonts w:ascii="Arial" w:hAnsi="Arial" w:cs="Arial"/>
                <w:sz w:val="22"/>
                <w:szCs w:val="22"/>
              </w:rPr>
            </w:pPr>
            <w:r w:rsidRPr="00DC55EC">
              <w:rPr>
                <w:rFonts w:ascii="Arial" w:hAnsi="Arial" w:cs="Arial"/>
                <w:sz w:val="22"/>
                <w:szCs w:val="22"/>
              </w:rPr>
              <w:t>Eden</w:t>
            </w:r>
          </w:p>
        </w:tc>
        <w:tc>
          <w:tcPr>
            <w:tcW w:w="1985" w:type="dxa"/>
          </w:tcPr>
          <w:p w:rsidR="00D147DB" w:rsidRPr="00DC55EC" w:rsidRDefault="00D147DB" w:rsidP="00D147DB">
            <w:pPr>
              <w:rPr>
                <w:rFonts w:ascii="Arial" w:hAnsi="Arial" w:cs="Arial"/>
                <w:sz w:val="22"/>
                <w:szCs w:val="22"/>
              </w:rPr>
            </w:pPr>
            <w:proofErr w:type="spellStart"/>
            <w:r w:rsidRPr="00DC55EC">
              <w:rPr>
                <w:rFonts w:ascii="Arial" w:hAnsi="Arial" w:cs="Arial"/>
                <w:sz w:val="22"/>
                <w:szCs w:val="22"/>
              </w:rPr>
              <w:t>Witzenberg</w:t>
            </w:r>
            <w:proofErr w:type="spellEnd"/>
          </w:p>
          <w:p w:rsidR="00D147DB" w:rsidRPr="00DC55EC" w:rsidRDefault="00D147DB" w:rsidP="00D147DB">
            <w:pPr>
              <w:rPr>
                <w:rFonts w:ascii="Arial" w:hAnsi="Arial" w:cs="Arial"/>
                <w:sz w:val="22"/>
                <w:szCs w:val="22"/>
              </w:rPr>
            </w:pPr>
            <w:proofErr w:type="spellStart"/>
            <w:r w:rsidRPr="00DC55EC">
              <w:rPr>
                <w:rFonts w:ascii="Arial" w:hAnsi="Arial" w:cs="Arial"/>
                <w:sz w:val="22"/>
                <w:szCs w:val="22"/>
              </w:rPr>
              <w:t>Oudtshoorn</w:t>
            </w:r>
            <w:proofErr w:type="spellEnd"/>
          </w:p>
        </w:tc>
        <w:tc>
          <w:tcPr>
            <w:tcW w:w="1417" w:type="dxa"/>
          </w:tcPr>
          <w:p w:rsidR="00D147DB" w:rsidRPr="00DC55EC" w:rsidRDefault="00D147DB" w:rsidP="00D147DB">
            <w:pPr>
              <w:pStyle w:val="ListParagraph"/>
              <w:ind w:left="0"/>
              <w:contextualSpacing w:val="0"/>
              <w:rPr>
                <w:rFonts w:ascii="Arial" w:hAnsi="Arial" w:cs="Arial"/>
                <w:sz w:val="22"/>
                <w:szCs w:val="22"/>
              </w:rPr>
            </w:pPr>
            <w:r>
              <w:rPr>
                <w:rFonts w:ascii="Arial" w:hAnsi="Arial" w:cs="Arial"/>
                <w:sz w:val="22"/>
                <w:szCs w:val="22"/>
              </w:rPr>
              <w:t>2</w:t>
            </w:r>
          </w:p>
        </w:tc>
        <w:tc>
          <w:tcPr>
            <w:tcW w:w="1276" w:type="dxa"/>
          </w:tcPr>
          <w:p w:rsidR="00D147DB" w:rsidRPr="00DC55EC" w:rsidRDefault="00D147DB" w:rsidP="00D147DB">
            <w:pPr>
              <w:pStyle w:val="ListParagraph"/>
              <w:ind w:left="0"/>
              <w:contextualSpacing w:val="0"/>
              <w:rPr>
                <w:rFonts w:ascii="Arial" w:hAnsi="Arial" w:cs="Arial"/>
                <w:sz w:val="22"/>
                <w:szCs w:val="22"/>
              </w:rPr>
            </w:pPr>
            <w:r>
              <w:rPr>
                <w:rFonts w:ascii="Arial" w:hAnsi="Arial" w:cs="Arial"/>
                <w:sz w:val="22"/>
                <w:szCs w:val="22"/>
              </w:rPr>
              <w:t>R3.</w:t>
            </w:r>
            <w:r w:rsidRPr="00DC55EC">
              <w:rPr>
                <w:rFonts w:ascii="Arial" w:hAnsi="Arial" w:cs="Arial"/>
                <w:sz w:val="22"/>
                <w:szCs w:val="22"/>
              </w:rPr>
              <w:t>4</w:t>
            </w:r>
            <w:r>
              <w:rPr>
                <w:rFonts w:ascii="Arial" w:hAnsi="Arial" w:cs="Arial"/>
                <w:sz w:val="22"/>
                <w:szCs w:val="22"/>
              </w:rPr>
              <w:t xml:space="preserve"> </w:t>
            </w:r>
            <w:r w:rsidRPr="00DC55EC">
              <w:rPr>
                <w:rFonts w:ascii="Arial" w:hAnsi="Arial" w:cs="Arial"/>
                <w:sz w:val="22"/>
                <w:szCs w:val="22"/>
              </w:rPr>
              <w:t>million</w:t>
            </w:r>
          </w:p>
        </w:tc>
      </w:tr>
      <w:tr w:rsidR="00D147DB" w:rsidRPr="00DC55EC" w:rsidTr="004D4EB8">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106</w:t>
            </w:r>
          </w:p>
        </w:tc>
        <w:tc>
          <w:tcPr>
            <w:tcW w:w="1560"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Kwazulu</w:t>
            </w:r>
            <w:proofErr w:type="spellEnd"/>
            <w:r w:rsidRPr="00DC55EC">
              <w:rPr>
                <w:rFonts w:ascii="Arial" w:hAnsi="Arial" w:cs="Arial"/>
                <w:sz w:val="22"/>
                <w:szCs w:val="22"/>
              </w:rPr>
              <w:t xml:space="preserve"> Natal</w:t>
            </w:r>
          </w:p>
        </w:tc>
        <w:tc>
          <w:tcPr>
            <w:tcW w:w="1842" w:type="dxa"/>
          </w:tcPr>
          <w:p w:rsidR="00D147DB" w:rsidRPr="00DC55EC" w:rsidRDefault="00D147DB" w:rsidP="00D147DB">
            <w:pPr>
              <w:rPr>
                <w:rFonts w:ascii="Arial" w:hAnsi="Arial" w:cs="Arial"/>
                <w:sz w:val="22"/>
                <w:szCs w:val="22"/>
              </w:rPr>
            </w:pPr>
            <w:proofErr w:type="spellStart"/>
            <w:r w:rsidRPr="00DC55EC">
              <w:rPr>
                <w:rFonts w:ascii="Arial" w:hAnsi="Arial" w:cs="Arial"/>
                <w:sz w:val="22"/>
                <w:szCs w:val="22"/>
              </w:rPr>
              <w:t>Uthukela</w:t>
            </w:r>
            <w:proofErr w:type="spellEnd"/>
          </w:p>
          <w:p w:rsidR="00D147DB" w:rsidRPr="00DC55EC" w:rsidRDefault="00D147DB" w:rsidP="00D147DB">
            <w:pPr>
              <w:rPr>
                <w:rFonts w:ascii="Arial" w:hAnsi="Arial" w:cs="Arial"/>
                <w:sz w:val="22"/>
                <w:szCs w:val="22"/>
              </w:rPr>
            </w:pPr>
            <w:proofErr w:type="spellStart"/>
            <w:r w:rsidRPr="00DC55EC">
              <w:rPr>
                <w:rFonts w:ascii="Arial" w:hAnsi="Arial" w:cs="Arial"/>
                <w:sz w:val="22"/>
                <w:szCs w:val="22"/>
              </w:rPr>
              <w:t>Umkhanyakude</w:t>
            </w:r>
            <w:proofErr w:type="spellEnd"/>
          </w:p>
        </w:tc>
        <w:tc>
          <w:tcPr>
            <w:tcW w:w="1985" w:type="dxa"/>
          </w:tcPr>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Jozini</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Mtubatuba</w:t>
            </w:r>
            <w:proofErr w:type="spellEnd"/>
          </w:p>
          <w:p w:rsidR="00D147DB" w:rsidRPr="00DC55EC" w:rsidRDefault="00D147DB" w:rsidP="00D147DB">
            <w:pPr>
              <w:pStyle w:val="ListParagraph"/>
              <w:ind w:left="0"/>
              <w:contextualSpacing w:val="0"/>
              <w:rPr>
                <w:rFonts w:ascii="Arial" w:hAnsi="Arial" w:cs="Arial"/>
                <w:sz w:val="22"/>
                <w:szCs w:val="22"/>
              </w:rPr>
            </w:pPr>
            <w:proofErr w:type="spellStart"/>
            <w:r w:rsidRPr="00DC55EC">
              <w:rPr>
                <w:rFonts w:ascii="Arial" w:hAnsi="Arial" w:cs="Arial"/>
                <w:sz w:val="22"/>
                <w:szCs w:val="22"/>
              </w:rPr>
              <w:t>Hlabisa</w:t>
            </w:r>
            <w:proofErr w:type="spellEnd"/>
          </w:p>
          <w:p w:rsidR="00D147DB" w:rsidRPr="00DC55EC" w:rsidRDefault="00D147DB" w:rsidP="00D147DB">
            <w:pPr>
              <w:spacing w:line="360" w:lineRule="auto"/>
              <w:rPr>
                <w:rFonts w:ascii="Arial" w:hAnsi="Arial" w:cs="Arial"/>
                <w:sz w:val="22"/>
                <w:szCs w:val="22"/>
              </w:rPr>
            </w:pPr>
            <w:proofErr w:type="spellStart"/>
            <w:r w:rsidRPr="00DC55EC">
              <w:rPr>
                <w:rFonts w:ascii="Arial" w:hAnsi="Arial" w:cs="Arial"/>
                <w:sz w:val="22"/>
                <w:szCs w:val="22"/>
              </w:rPr>
              <w:t>Umhlabayingana</w:t>
            </w:r>
            <w:proofErr w:type="spellEnd"/>
          </w:p>
        </w:tc>
        <w:tc>
          <w:tcPr>
            <w:tcW w:w="1417"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150</w:t>
            </w:r>
          </w:p>
        </w:tc>
        <w:tc>
          <w:tcPr>
            <w:tcW w:w="1276" w:type="dxa"/>
          </w:tcPr>
          <w:p w:rsidR="00D147DB" w:rsidRPr="00DC55EC" w:rsidRDefault="00D147DB" w:rsidP="00D147DB">
            <w:pPr>
              <w:pStyle w:val="ListParagraph"/>
              <w:ind w:left="0"/>
              <w:contextualSpacing w:val="0"/>
              <w:rPr>
                <w:rFonts w:ascii="Arial" w:hAnsi="Arial" w:cs="Arial"/>
                <w:sz w:val="22"/>
                <w:szCs w:val="22"/>
              </w:rPr>
            </w:pPr>
            <w:r w:rsidRPr="00DC55EC">
              <w:rPr>
                <w:rFonts w:ascii="Arial" w:hAnsi="Arial" w:cs="Arial"/>
                <w:sz w:val="22"/>
                <w:szCs w:val="22"/>
              </w:rPr>
              <w:t>R</w:t>
            </w:r>
            <w:r>
              <w:rPr>
                <w:rFonts w:ascii="Arial" w:hAnsi="Arial" w:cs="Arial"/>
                <w:sz w:val="22"/>
                <w:szCs w:val="22"/>
              </w:rPr>
              <w:t xml:space="preserve">53 million </w:t>
            </w:r>
          </w:p>
        </w:tc>
      </w:tr>
    </w:tbl>
    <w:p w:rsidR="00D147DB" w:rsidRDefault="00D147DB" w:rsidP="00D147DB">
      <w:pPr>
        <w:jc w:val="center"/>
        <w:rPr>
          <w:rFonts w:ascii="Arial" w:hAnsi="Arial" w:cs="Arial"/>
          <w:sz w:val="22"/>
          <w:szCs w:val="22"/>
        </w:rPr>
      </w:pPr>
    </w:p>
    <w:p w:rsidR="00D147DB" w:rsidRPr="00CC596F" w:rsidRDefault="00D147DB" w:rsidP="00D147DB">
      <w:pPr>
        <w:jc w:val="center"/>
        <w:rPr>
          <w:rFonts w:ascii="Arial" w:hAnsi="Arial" w:cs="Arial"/>
          <w:sz w:val="22"/>
          <w:szCs w:val="22"/>
        </w:rPr>
      </w:pPr>
      <w:r w:rsidRPr="00CC596F">
        <w:rPr>
          <w:rFonts w:ascii="Arial" w:hAnsi="Arial" w:cs="Arial"/>
          <w:sz w:val="22"/>
          <w:szCs w:val="22"/>
        </w:rPr>
        <w:t>---00O00---</w:t>
      </w:r>
    </w:p>
    <w:p w:rsidR="00D147DB" w:rsidRDefault="00D147DB" w:rsidP="00D147DB">
      <w:pPr>
        <w:ind w:left="851" w:hanging="567"/>
        <w:jc w:val="both"/>
        <w:rPr>
          <w:rFonts w:ascii="Arial" w:hAnsi="Arial" w:cs="Arial"/>
          <w:sz w:val="22"/>
          <w:szCs w:val="22"/>
        </w:rPr>
      </w:pPr>
    </w:p>
    <w:sectPr w:rsidR="00D147DB"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CC" w:rsidRDefault="00E977CC">
      <w:r>
        <w:separator/>
      </w:r>
    </w:p>
  </w:endnote>
  <w:endnote w:type="continuationSeparator" w:id="0">
    <w:p w:rsidR="00E977CC" w:rsidRDefault="00E9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6" w:rsidRPr="002B3F42" w:rsidRDefault="007E2246">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1023</w:t>
    </w:r>
    <w:r>
      <w:rPr>
        <w:rFonts w:ascii="Arial" w:hAnsi="Arial" w:cs="Arial"/>
        <w:sz w:val="16"/>
        <w:szCs w:val="16"/>
      </w:rPr>
      <w:tab/>
    </w:r>
    <w:r>
      <w:rPr>
        <w:rFonts w:ascii="Arial" w:hAnsi="Arial" w:cs="Arial"/>
        <w:sz w:val="16"/>
        <w:szCs w:val="16"/>
      </w:rPr>
      <w:tab/>
      <w:t>NW1155E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6" w:rsidRDefault="007E2246">
    <w:pPr>
      <w:pStyle w:val="Footer"/>
      <w:rPr>
        <w:rFonts w:ascii="Arial" w:hAnsi="Arial" w:cs="Arial"/>
        <w:sz w:val="16"/>
        <w:szCs w:val="16"/>
      </w:rPr>
    </w:pPr>
  </w:p>
  <w:p w:rsidR="007E2246" w:rsidRPr="002B3F42" w:rsidRDefault="007E2246">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1023</w:t>
    </w:r>
    <w:r>
      <w:rPr>
        <w:rFonts w:ascii="Arial" w:hAnsi="Arial" w:cs="Arial"/>
        <w:sz w:val="16"/>
        <w:szCs w:val="16"/>
      </w:rPr>
      <w:tab/>
    </w:r>
    <w:r>
      <w:rPr>
        <w:rFonts w:ascii="Arial" w:hAnsi="Arial" w:cs="Arial"/>
        <w:sz w:val="16"/>
        <w:szCs w:val="16"/>
      </w:rPr>
      <w:tab/>
      <w:t>NW1155E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CC" w:rsidRDefault="00E977CC">
      <w:r>
        <w:separator/>
      </w:r>
    </w:p>
  </w:footnote>
  <w:footnote w:type="continuationSeparator" w:id="0">
    <w:p w:rsidR="00E977CC" w:rsidRDefault="00E97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6" w:rsidRDefault="00C00980" w:rsidP="00660EE8">
    <w:pPr>
      <w:pStyle w:val="Header"/>
      <w:framePr w:wrap="around" w:vAnchor="text" w:hAnchor="margin" w:xAlign="center" w:y="1"/>
      <w:rPr>
        <w:rStyle w:val="PageNumber"/>
      </w:rPr>
    </w:pPr>
    <w:r>
      <w:rPr>
        <w:rStyle w:val="PageNumber"/>
      </w:rPr>
      <w:fldChar w:fldCharType="begin"/>
    </w:r>
    <w:r w:rsidR="007E2246">
      <w:rPr>
        <w:rStyle w:val="PageNumber"/>
      </w:rPr>
      <w:instrText xml:space="preserve">PAGE  </w:instrText>
    </w:r>
    <w:r>
      <w:rPr>
        <w:rStyle w:val="PageNumber"/>
      </w:rPr>
      <w:fldChar w:fldCharType="end"/>
    </w:r>
  </w:p>
  <w:p w:rsidR="007E2246" w:rsidRDefault="007E2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6" w:rsidRPr="003E5759" w:rsidRDefault="007E2246"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D2F"/>
    <w:multiLevelType w:val="hybridMultilevel"/>
    <w:tmpl w:val="94F86F70"/>
    <w:lvl w:ilvl="0" w:tplc="1C09000F">
      <w:start w:val="1"/>
      <w:numFmt w:val="decimal"/>
      <w:lvlText w:val="%1."/>
      <w:lvlJc w:val="left"/>
      <w:pPr>
        <w:ind w:left="2720" w:hanging="360"/>
      </w:pPr>
    </w:lvl>
    <w:lvl w:ilvl="1" w:tplc="1C090019" w:tentative="1">
      <w:start w:val="1"/>
      <w:numFmt w:val="lowerLetter"/>
      <w:lvlText w:val="%2."/>
      <w:lvlJc w:val="left"/>
      <w:pPr>
        <w:ind w:left="3440" w:hanging="360"/>
      </w:pPr>
    </w:lvl>
    <w:lvl w:ilvl="2" w:tplc="1C09001B" w:tentative="1">
      <w:start w:val="1"/>
      <w:numFmt w:val="lowerRoman"/>
      <w:lvlText w:val="%3."/>
      <w:lvlJc w:val="right"/>
      <w:pPr>
        <w:ind w:left="4160" w:hanging="180"/>
      </w:pPr>
    </w:lvl>
    <w:lvl w:ilvl="3" w:tplc="1C09000F" w:tentative="1">
      <w:start w:val="1"/>
      <w:numFmt w:val="decimal"/>
      <w:lvlText w:val="%4."/>
      <w:lvlJc w:val="left"/>
      <w:pPr>
        <w:ind w:left="4880" w:hanging="360"/>
      </w:pPr>
    </w:lvl>
    <w:lvl w:ilvl="4" w:tplc="1C090019" w:tentative="1">
      <w:start w:val="1"/>
      <w:numFmt w:val="lowerLetter"/>
      <w:lvlText w:val="%5."/>
      <w:lvlJc w:val="left"/>
      <w:pPr>
        <w:ind w:left="5600" w:hanging="360"/>
      </w:pPr>
    </w:lvl>
    <w:lvl w:ilvl="5" w:tplc="1C09001B" w:tentative="1">
      <w:start w:val="1"/>
      <w:numFmt w:val="lowerRoman"/>
      <w:lvlText w:val="%6."/>
      <w:lvlJc w:val="right"/>
      <w:pPr>
        <w:ind w:left="6320" w:hanging="180"/>
      </w:pPr>
    </w:lvl>
    <w:lvl w:ilvl="6" w:tplc="1C09000F" w:tentative="1">
      <w:start w:val="1"/>
      <w:numFmt w:val="decimal"/>
      <w:lvlText w:val="%7."/>
      <w:lvlJc w:val="left"/>
      <w:pPr>
        <w:ind w:left="7040" w:hanging="360"/>
      </w:pPr>
    </w:lvl>
    <w:lvl w:ilvl="7" w:tplc="1C090019" w:tentative="1">
      <w:start w:val="1"/>
      <w:numFmt w:val="lowerLetter"/>
      <w:lvlText w:val="%8."/>
      <w:lvlJc w:val="left"/>
      <w:pPr>
        <w:ind w:left="7760" w:hanging="360"/>
      </w:pPr>
    </w:lvl>
    <w:lvl w:ilvl="8" w:tplc="1C09001B" w:tentative="1">
      <w:start w:val="1"/>
      <w:numFmt w:val="lowerRoman"/>
      <w:lvlText w:val="%9."/>
      <w:lvlJc w:val="right"/>
      <w:pPr>
        <w:ind w:left="8480" w:hanging="180"/>
      </w:pPr>
    </w:lvl>
  </w:abstractNum>
  <w:abstractNum w:abstractNumId="1">
    <w:nsid w:val="08694946"/>
    <w:multiLevelType w:val="hybridMultilevel"/>
    <w:tmpl w:val="2EA602A2"/>
    <w:lvl w:ilvl="0" w:tplc="BE0452A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949757D"/>
    <w:multiLevelType w:val="hybridMultilevel"/>
    <w:tmpl w:val="2C122D1E"/>
    <w:lvl w:ilvl="0" w:tplc="5C76B8EE">
      <w:start w:val="1"/>
      <w:numFmt w:val="lowerRoman"/>
      <w:lvlText w:val="(%1)"/>
      <w:lvlJc w:val="left"/>
      <w:pPr>
        <w:ind w:left="2640" w:hanging="120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9623235"/>
    <w:multiLevelType w:val="hybridMultilevel"/>
    <w:tmpl w:val="532C3BBA"/>
    <w:lvl w:ilvl="0" w:tplc="BE0452AE">
      <w:start w:val="1"/>
      <w:numFmt w:val="decimal"/>
      <w:lvlText w:val="(%1)"/>
      <w:lvlJc w:val="left"/>
      <w:pPr>
        <w:ind w:left="3080" w:hanging="360"/>
      </w:pPr>
      <w:rPr>
        <w:rFonts w:hint="default"/>
      </w:rPr>
    </w:lvl>
    <w:lvl w:ilvl="1" w:tplc="1C090019" w:tentative="1">
      <w:start w:val="1"/>
      <w:numFmt w:val="lowerLetter"/>
      <w:lvlText w:val="%2."/>
      <w:lvlJc w:val="left"/>
      <w:pPr>
        <w:ind w:left="3800" w:hanging="360"/>
      </w:pPr>
    </w:lvl>
    <w:lvl w:ilvl="2" w:tplc="1C09001B" w:tentative="1">
      <w:start w:val="1"/>
      <w:numFmt w:val="lowerRoman"/>
      <w:lvlText w:val="%3."/>
      <w:lvlJc w:val="right"/>
      <w:pPr>
        <w:ind w:left="4520" w:hanging="180"/>
      </w:pPr>
    </w:lvl>
    <w:lvl w:ilvl="3" w:tplc="1C09000F" w:tentative="1">
      <w:start w:val="1"/>
      <w:numFmt w:val="decimal"/>
      <w:lvlText w:val="%4."/>
      <w:lvlJc w:val="left"/>
      <w:pPr>
        <w:ind w:left="5240" w:hanging="360"/>
      </w:pPr>
    </w:lvl>
    <w:lvl w:ilvl="4" w:tplc="1C090019" w:tentative="1">
      <w:start w:val="1"/>
      <w:numFmt w:val="lowerLetter"/>
      <w:lvlText w:val="%5."/>
      <w:lvlJc w:val="left"/>
      <w:pPr>
        <w:ind w:left="5960" w:hanging="360"/>
      </w:pPr>
    </w:lvl>
    <w:lvl w:ilvl="5" w:tplc="1C09001B" w:tentative="1">
      <w:start w:val="1"/>
      <w:numFmt w:val="lowerRoman"/>
      <w:lvlText w:val="%6."/>
      <w:lvlJc w:val="right"/>
      <w:pPr>
        <w:ind w:left="6680" w:hanging="180"/>
      </w:pPr>
    </w:lvl>
    <w:lvl w:ilvl="6" w:tplc="1C09000F" w:tentative="1">
      <w:start w:val="1"/>
      <w:numFmt w:val="decimal"/>
      <w:lvlText w:val="%7."/>
      <w:lvlJc w:val="left"/>
      <w:pPr>
        <w:ind w:left="7400" w:hanging="360"/>
      </w:pPr>
    </w:lvl>
    <w:lvl w:ilvl="7" w:tplc="1C090019" w:tentative="1">
      <w:start w:val="1"/>
      <w:numFmt w:val="lowerLetter"/>
      <w:lvlText w:val="%8."/>
      <w:lvlJc w:val="left"/>
      <w:pPr>
        <w:ind w:left="8120" w:hanging="360"/>
      </w:pPr>
    </w:lvl>
    <w:lvl w:ilvl="8" w:tplc="1C09001B" w:tentative="1">
      <w:start w:val="1"/>
      <w:numFmt w:val="lowerRoman"/>
      <w:lvlText w:val="%9."/>
      <w:lvlJc w:val="right"/>
      <w:pPr>
        <w:ind w:left="8840" w:hanging="180"/>
      </w:pPr>
    </w:lvl>
  </w:abstractNum>
  <w:abstractNum w:abstractNumId="4">
    <w:nsid w:val="0C997C2C"/>
    <w:multiLevelType w:val="hybridMultilevel"/>
    <w:tmpl w:val="09EE3844"/>
    <w:lvl w:ilvl="0" w:tplc="1C090017">
      <w:start w:val="1"/>
      <w:numFmt w:val="lowerLetter"/>
      <w:lvlText w:val="%1)"/>
      <w:lvlJc w:val="left"/>
      <w:pPr>
        <w:ind w:left="1931" w:hanging="360"/>
      </w:pPr>
    </w:lvl>
    <w:lvl w:ilvl="1" w:tplc="1C090019" w:tentative="1">
      <w:start w:val="1"/>
      <w:numFmt w:val="lowerLetter"/>
      <w:lvlText w:val="%2."/>
      <w:lvlJc w:val="left"/>
      <w:pPr>
        <w:ind w:left="2651" w:hanging="360"/>
      </w:pPr>
    </w:lvl>
    <w:lvl w:ilvl="2" w:tplc="1C09001B" w:tentative="1">
      <w:start w:val="1"/>
      <w:numFmt w:val="lowerRoman"/>
      <w:lvlText w:val="%3."/>
      <w:lvlJc w:val="right"/>
      <w:pPr>
        <w:ind w:left="3371" w:hanging="180"/>
      </w:pPr>
    </w:lvl>
    <w:lvl w:ilvl="3" w:tplc="1C09000F" w:tentative="1">
      <w:start w:val="1"/>
      <w:numFmt w:val="decimal"/>
      <w:lvlText w:val="%4."/>
      <w:lvlJc w:val="left"/>
      <w:pPr>
        <w:ind w:left="4091" w:hanging="360"/>
      </w:pPr>
    </w:lvl>
    <w:lvl w:ilvl="4" w:tplc="1C090019" w:tentative="1">
      <w:start w:val="1"/>
      <w:numFmt w:val="lowerLetter"/>
      <w:lvlText w:val="%5."/>
      <w:lvlJc w:val="left"/>
      <w:pPr>
        <w:ind w:left="4811" w:hanging="360"/>
      </w:pPr>
    </w:lvl>
    <w:lvl w:ilvl="5" w:tplc="1C09001B" w:tentative="1">
      <w:start w:val="1"/>
      <w:numFmt w:val="lowerRoman"/>
      <w:lvlText w:val="%6."/>
      <w:lvlJc w:val="right"/>
      <w:pPr>
        <w:ind w:left="5531" w:hanging="180"/>
      </w:pPr>
    </w:lvl>
    <w:lvl w:ilvl="6" w:tplc="1C09000F" w:tentative="1">
      <w:start w:val="1"/>
      <w:numFmt w:val="decimal"/>
      <w:lvlText w:val="%7."/>
      <w:lvlJc w:val="left"/>
      <w:pPr>
        <w:ind w:left="6251" w:hanging="360"/>
      </w:pPr>
    </w:lvl>
    <w:lvl w:ilvl="7" w:tplc="1C090019" w:tentative="1">
      <w:start w:val="1"/>
      <w:numFmt w:val="lowerLetter"/>
      <w:lvlText w:val="%8."/>
      <w:lvlJc w:val="left"/>
      <w:pPr>
        <w:ind w:left="6971" w:hanging="360"/>
      </w:pPr>
    </w:lvl>
    <w:lvl w:ilvl="8" w:tplc="1C09001B" w:tentative="1">
      <w:start w:val="1"/>
      <w:numFmt w:val="lowerRoman"/>
      <w:lvlText w:val="%9."/>
      <w:lvlJc w:val="right"/>
      <w:pPr>
        <w:ind w:left="7691" w:hanging="180"/>
      </w:pPr>
    </w:lvl>
  </w:abstractNum>
  <w:abstractNum w:abstractNumId="5">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BD4242"/>
    <w:multiLevelType w:val="hybridMultilevel"/>
    <w:tmpl w:val="B1D24338"/>
    <w:lvl w:ilvl="0" w:tplc="EFA6661C">
      <w:start w:val="1"/>
      <w:numFmt w:val="lowerLetter"/>
      <w:lvlText w:val="(%1)"/>
      <w:lvlJc w:val="left"/>
      <w:pPr>
        <w:ind w:left="1159" w:hanging="360"/>
      </w:pPr>
      <w:rPr>
        <w:rFonts w:hint="default"/>
      </w:rPr>
    </w:lvl>
    <w:lvl w:ilvl="1" w:tplc="1C090019" w:tentative="1">
      <w:start w:val="1"/>
      <w:numFmt w:val="lowerLetter"/>
      <w:lvlText w:val="%2."/>
      <w:lvlJc w:val="left"/>
      <w:pPr>
        <w:ind w:left="1879" w:hanging="360"/>
      </w:pPr>
    </w:lvl>
    <w:lvl w:ilvl="2" w:tplc="1C09001B" w:tentative="1">
      <w:start w:val="1"/>
      <w:numFmt w:val="lowerRoman"/>
      <w:lvlText w:val="%3."/>
      <w:lvlJc w:val="right"/>
      <w:pPr>
        <w:ind w:left="2599" w:hanging="180"/>
      </w:pPr>
    </w:lvl>
    <w:lvl w:ilvl="3" w:tplc="1C09000F" w:tentative="1">
      <w:start w:val="1"/>
      <w:numFmt w:val="decimal"/>
      <w:lvlText w:val="%4."/>
      <w:lvlJc w:val="left"/>
      <w:pPr>
        <w:ind w:left="3319" w:hanging="360"/>
      </w:pPr>
    </w:lvl>
    <w:lvl w:ilvl="4" w:tplc="1C090019" w:tentative="1">
      <w:start w:val="1"/>
      <w:numFmt w:val="lowerLetter"/>
      <w:lvlText w:val="%5."/>
      <w:lvlJc w:val="left"/>
      <w:pPr>
        <w:ind w:left="4039" w:hanging="360"/>
      </w:pPr>
    </w:lvl>
    <w:lvl w:ilvl="5" w:tplc="1C09001B" w:tentative="1">
      <w:start w:val="1"/>
      <w:numFmt w:val="lowerRoman"/>
      <w:lvlText w:val="%6."/>
      <w:lvlJc w:val="right"/>
      <w:pPr>
        <w:ind w:left="4759" w:hanging="180"/>
      </w:pPr>
    </w:lvl>
    <w:lvl w:ilvl="6" w:tplc="1C09000F" w:tentative="1">
      <w:start w:val="1"/>
      <w:numFmt w:val="decimal"/>
      <w:lvlText w:val="%7."/>
      <w:lvlJc w:val="left"/>
      <w:pPr>
        <w:ind w:left="5479" w:hanging="360"/>
      </w:pPr>
    </w:lvl>
    <w:lvl w:ilvl="7" w:tplc="1C090019" w:tentative="1">
      <w:start w:val="1"/>
      <w:numFmt w:val="lowerLetter"/>
      <w:lvlText w:val="%8."/>
      <w:lvlJc w:val="left"/>
      <w:pPr>
        <w:ind w:left="6199" w:hanging="360"/>
      </w:pPr>
    </w:lvl>
    <w:lvl w:ilvl="8" w:tplc="1C09001B" w:tentative="1">
      <w:start w:val="1"/>
      <w:numFmt w:val="lowerRoman"/>
      <w:lvlText w:val="%9."/>
      <w:lvlJc w:val="right"/>
      <w:pPr>
        <w:ind w:left="6919" w:hanging="180"/>
      </w:pPr>
    </w:lvl>
  </w:abstractNum>
  <w:abstractNum w:abstractNumId="7">
    <w:nsid w:val="224A2E24"/>
    <w:multiLevelType w:val="hybridMultilevel"/>
    <w:tmpl w:val="A1EEBC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10838A3"/>
    <w:multiLevelType w:val="hybridMultilevel"/>
    <w:tmpl w:val="2B5A963C"/>
    <w:lvl w:ilvl="0" w:tplc="043CD71E">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nsid w:val="481A470C"/>
    <w:multiLevelType w:val="hybridMultilevel"/>
    <w:tmpl w:val="0A825FF6"/>
    <w:lvl w:ilvl="0" w:tplc="D38412C4">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8233513"/>
    <w:multiLevelType w:val="hybridMultilevel"/>
    <w:tmpl w:val="8E38857E"/>
    <w:lvl w:ilvl="0" w:tplc="5F08540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nsid w:val="486E6467"/>
    <w:multiLevelType w:val="hybridMultilevel"/>
    <w:tmpl w:val="371A477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BD26E5C"/>
    <w:multiLevelType w:val="hybridMultilevel"/>
    <w:tmpl w:val="3B36FCFC"/>
    <w:lvl w:ilvl="0" w:tplc="8EEEE274">
      <w:start w:val="1"/>
      <w:numFmt w:val="lowerLetter"/>
      <w:lvlText w:val="(%1)"/>
      <w:lvlJc w:val="left"/>
      <w:pPr>
        <w:ind w:left="2375" w:hanging="384"/>
      </w:pPr>
      <w:rPr>
        <w:rFonts w:hint="default"/>
      </w:rPr>
    </w:lvl>
    <w:lvl w:ilvl="1" w:tplc="1C090019" w:tentative="1">
      <w:start w:val="1"/>
      <w:numFmt w:val="lowerLetter"/>
      <w:lvlText w:val="%2."/>
      <w:lvlJc w:val="left"/>
      <w:pPr>
        <w:ind w:left="3071" w:hanging="360"/>
      </w:pPr>
    </w:lvl>
    <w:lvl w:ilvl="2" w:tplc="1C09001B" w:tentative="1">
      <w:start w:val="1"/>
      <w:numFmt w:val="lowerRoman"/>
      <w:lvlText w:val="%3."/>
      <w:lvlJc w:val="right"/>
      <w:pPr>
        <w:ind w:left="3791" w:hanging="180"/>
      </w:pPr>
    </w:lvl>
    <w:lvl w:ilvl="3" w:tplc="1C09000F" w:tentative="1">
      <w:start w:val="1"/>
      <w:numFmt w:val="decimal"/>
      <w:lvlText w:val="%4."/>
      <w:lvlJc w:val="left"/>
      <w:pPr>
        <w:ind w:left="4511" w:hanging="360"/>
      </w:pPr>
    </w:lvl>
    <w:lvl w:ilvl="4" w:tplc="1C090019" w:tentative="1">
      <w:start w:val="1"/>
      <w:numFmt w:val="lowerLetter"/>
      <w:lvlText w:val="%5."/>
      <w:lvlJc w:val="left"/>
      <w:pPr>
        <w:ind w:left="5231" w:hanging="360"/>
      </w:pPr>
    </w:lvl>
    <w:lvl w:ilvl="5" w:tplc="1C09001B" w:tentative="1">
      <w:start w:val="1"/>
      <w:numFmt w:val="lowerRoman"/>
      <w:lvlText w:val="%6."/>
      <w:lvlJc w:val="right"/>
      <w:pPr>
        <w:ind w:left="5951" w:hanging="180"/>
      </w:pPr>
    </w:lvl>
    <w:lvl w:ilvl="6" w:tplc="1C09000F" w:tentative="1">
      <w:start w:val="1"/>
      <w:numFmt w:val="decimal"/>
      <w:lvlText w:val="%7."/>
      <w:lvlJc w:val="left"/>
      <w:pPr>
        <w:ind w:left="6671" w:hanging="360"/>
      </w:pPr>
    </w:lvl>
    <w:lvl w:ilvl="7" w:tplc="1C090019" w:tentative="1">
      <w:start w:val="1"/>
      <w:numFmt w:val="lowerLetter"/>
      <w:lvlText w:val="%8."/>
      <w:lvlJc w:val="left"/>
      <w:pPr>
        <w:ind w:left="7391" w:hanging="360"/>
      </w:pPr>
    </w:lvl>
    <w:lvl w:ilvl="8" w:tplc="1C09001B" w:tentative="1">
      <w:start w:val="1"/>
      <w:numFmt w:val="lowerRoman"/>
      <w:lvlText w:val="%9."/>
      <w:lvlJc w:val="right"/>
      <w:pPr>
        <w:ind w:left="8111" w:hanging="180"/>
      </w:pPr>
    </w:lvl>
  </w:abstractNum>
  <w:abstractNum w:abstractNumId="13">
    <w:nsid w:val="6881712F"/>
    <w:multiLevelType w:val="hybridMultilevel"/>
    <w:tmpl w:val="ECC25C64"/>
    <w:lvl w:ilvl="0" w:tplc="BE0452AE">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69CC725D"/>
    <w:multiLevelType w:val="hybridMultilevel"/>
    <w:tmpl w:val="2EA602A2"/>
    <w:lvl w:ilvl="0" w:tplc="BE0452AE">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9"/>
  </w:num>
  <w:num w:numId="3">
    <w:abstractNumId w:val="7"/>
  </w:num>
  <w:num w:numId="4">
    <w:abstractNumId w:val="10"/>
  </w:num>
  <w:num w:numId="5">
    <w:abstractNumId w:val="2"/>
  </w:num>
  <w:num w:numId="6">
    <w:abstractNumId w:val="8"/>
  </w:num>
  <w:num w:numId="7">
    <w:abstractNumId w:val="11"/>
  </w:num>
  <w:num w:numId="8">
    <w:abstractNumId w:val="1"/>
  </w:num>
  <w:num w:numId="9">
    <w:abstractNumId w:val="14"/>
  </w:num>
  <w:num w:numId="10">
    <w:abstractNumId w:val="4"/>
  </w:num>
  <w:num w:numId="11">
    <w:abstractNumId w:val="0"/>
  </w:num>
  <w:num w:numId="12">
    <w:abstractNumId w:val="12"/>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0E04"/>
    <w:rsid w:val="000055DE"/>
    <w:rsid w:val="0000651A"/>
    <w:rsid w:val="00007151"/>
    <w:rsid w:val="000078CA"/>
    <w:rsid w:val="00007F4A"/>
    <w:rsid w:val="00010AE0"/>
    <w:rsid w:val="00011E07"/>
    <w:rsid w:val="000133DF"/>
    <w:rsid w:val="00025F11"/>
    <w:rsid w:val="0002605A"/>
    <w:rsid w:val="00027ECA"/>
    <w:rsid w:val="00031D3E"/>
    <w:rsid w:val="000329E7"/>
    <w:rsid w:val="000330D8"/>
    <w:rsid w:val="00035A95"/>
    <w:rsid w:val="00036790"/>
    <w:rsid w:val="000475B5"/>
    <w:rsid w:val="00051B5C"/>
    <w:rsid w:val="000520E5"/>
    <w:rsid w:val="00055F71"/>
    <w:rsid w:val="000614F2"/>
    <w:rsid w:val="00072352"/>
    <w:rsid w:val="00075C08"/>
    <w:rsid w:val="000772AF"/>
    <w:rsid w:val="000774C3"/>
    <w:rsid w:val="00081E70"/>
    <w:rsid w:val="00086AF5"/>
    <w:rsid w:val="00090929"/>
    <w:rsid w:val="000910A6"/>
    <w:rsid w:val="0009164F"/>
    <w:rsid w:val="00093072"/>
    <w:rsid w:val="0009368C"/>
    <w:rsid w:val="000939A3"/>
    <w:rsid w:val="000961D4"/>
    <w:rsid w:val="000A049C"/>
    <w:rsid w:val="000B5E49"/>
    <w:rsid w:val="000B7476"/>
    <w:rsid w:val="000B74AD"/>
    <w:rsid w:val="000C0CCD"/>
    <w:rsid w:val="000C4C94"/>
    <w:rsid w:val="000C5219"/>
    <w:rsid w:val="000D2600"/>
    <w:rsid w:val="000D2924"/>
    <w:rsid w:val="000D2A0D"/>
    <w:rsid w:val="000D3420"/>
    <w:rsid w:val="000D5969"/>
    <w:rsid w:val="000E41F5"/>
    <w:rsid w:val="000F5ACE"/>
    <w:rsid w:val="000F7160"/>
    <w:rsid w:val="0010103C"/>
    <w:rsid w:val="001011DE"/>
    <w:rsid w:val="00101961"/>
    <w:rsid w:val="00103738"/>
    <w:rsid w:val="0010464B"/>
    <w:rsid w:val="00104FAA"/>
    <w:rsid w:val="00105F33"/>
    <w:rsid w:val="001067A2"/>
    <w:rsid w:val="00107CEB"/>
    <w:rsid w:val="00121E76"/>
    <w:rsid w:val="001229D1"/>
    <w:rsid w:val="001301C6"/>
    <w:rsid w:val="00141A98"/>
    <w:rsid w:val="00141D2A"/>
    <w:rsid w:val="00142CEC"/>
    <w:rsid w:val="00144D81"/>
    <w:rsid w:val="00152A3B"/>
    <w:rsid w:val="00152E1E"/>
    <w:rsid w:val="001539E6"/>
    <w:rsid w:val="00154C5B"/>
    <w:rsid w:val="0015791B"/>
    <w:rsid w:val="00161514"/>
    <w:rsid w:val="00164340"/>
    <w:rsid w:val="001653FA"/>
    <w:rsid w:val="00171B07"/>
    <w:rsid w:val="001758C5"/>
    <w:rsid w:val="00185614"/>
    <w:rsid w:val="00185B75"/>
    <w:rsid w:val="00187FF2"/>
    <w:rsid w:val="0019338C"/>
    <w:rsid w:val="001941D2"/>
    <w:rsid w:val="00194434"/>
    <w:rsid w:val="00196EFD"/>
    <w:rsid w:val="001A0035"/>
    <w:rsid w:val="001A06B1"/>
    <w:rsid w:val="001B6327"/>
    <w:rsid w:val="001B6885"/>
    <w:rsid w:val="001C3F22"/>
    <w:rsid w:val="001C5CAE"/>
    <w:rsid w:val="001D03EF"/>
    <w:rsid w:val="001D07D3"/>
    <w:rsid w:val="001D2FEB"/>
    <w:rsid w:val="001D3462"/>
    <w:rsid w:val="001E036C"/>
    <w:rsid w:val="001E254E"/>
    <w:rsid w:val="001F6A53"/>
    <w:rsid w:val="00201F06"/>
    <w:rsid w:val="0020507E"/>
    <w:rsid w:val="00211B7A"/>
    <w:rsid w:val="0021282E"/>
    <w:rsid w:val="00212FB2"/>
    <w:rsid w:val="0021410C"/>
    <w:rsid w:val="00214C07"/>
    <w:rsid w:val="002238F0"/>
    <w:rsid w:val="002326D5"/>
    <w:rsid w:val="002348B1"/>
    <w:rsid w:val="00243B87"/>
    <w:rsid w:val="002451BE"/>
    <w:rsid w:val="00245891"/>
    <w:rsid w:val="00245EC0"/>
    <w:rsid w:val="00255C22"/>
    <w:rsid w:val="00255D67"/>
    <w:rsid w:val="00255D9D"/>
    <w:rsid w:val="002628DA"/>
    <w:rsid w:val="00262B8B"/>
    <w:rsid w:val="00262DEA"/>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1696"/>
    <w:rsid w:val="00334BF2"/>
    <w:rsid w:val="003358E6"/>
    <w:rsid w:val="003375A7"/>
    <w:rsid w:val="003407C4"/>
    <w:rsid w:val="00342459"/>
    <w:rsid w:val="0034246D"/>
    <w:rsid w:val="003473E4"/>
    <w:rsid w:val="0035397A"/>
    <w:rsid w:val="00355562"/>
    <w:rsid w:val="00356313"/>
    <w:rsid w:val="003635E7"/>
    <w:rsid w:val="00363865"/>
    <w:rsid w:val="00365608"/>
    <w:rsid w:val="00366E7A"/>
    <w:rsid w:val="00367E3D"/>
    <w:rsid w:val="00373DDB"/>
    <w:rsid w:val="003749BC"/>
    <w:rsid w:val="00375B0B"/>
    <w:rsid w:val="00375F9C"/>
    <w:rsid w:val="0037707B"/>
    <w:rsid w:val="00382A7A"/>
    <w:rsid w:val="003856A3"/>
    <w:rsid w:val="00391147"/>
    <w:rsid w:val="00396C7A"/>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1B3F"/>
    <w:rsid w:val="003E2856"/>
    <w:rsid w:val="003E5759"/>
    <w:rsid w:val="003F02A2"/>
    <w:rsid w:val="003F20AB"/>
    <w:rsid w:val="003F30C2"/>
    <w:rsid w:val="003F41FD"/>
    <w:rsid w:val="00401C86"/>
    <w:rsid w:val="004028C5"/>
    <w:rsid w:val="004029B9"/>
    <w:rsid w:val="00403AFE"/>
    <w:rsid w:val="00410915"/>
    <w:rsid w:val="004148A5"/>
    <w:rsid w:val="004177F6"/>
    <w:rsid w:val="00423103"/>
    <w:rsid w:val="004305FF"/>
    <w:rsid w:val="0043569E"/>
    <w:rsid w:val="00440394"/>
    <w:rsid w:val="00440927"/>
    <w:rsid w:val="004426AC"/>
    <w:rsid w:val="004456E6"/>
    <w:rsid w:val="004476B1"/>
    <w:rsid w:val="004542D2"/>
    <w:rsid w:val="00460F03"/>
    <w:rsid w:val="00461043"/>
    <w:rsid w:val="00467444"/>
    <w:rsid w:val="0046758B"/>
    <w:rsid w:val="00467D5C"/>
    <w:rsid w:val="00472ECA"/>
    <w:rsid w:val="0047458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4EB8"/>
    <w:rsid w:val="004D57A5"/>
    <w:rsid w:val="004D6C09"/>
    <w:rsid w:val="004E3076"/>
    <w:rsid w:val="004E45FD"/>
    <w:rsid w:val="004E68BA"/>
    <w:rsid w:val="004F31F0"/>
    <w:rsid w:val="004F58EC"/>
    <w:rsid w:val="004F7BFC"/>
    <w:rsid w:val="00500382"/>
    <w:rsid w:val="0050067B"/>
    <w:rsid w:val="005067B3"/>
    <w:rsid w:val="00506980"/>
    <w:rsid w:val="00511A8D"/>
    <w:rsid w:val="0051341E"/>
    <w:rsid w:val="005203BC"/>
    <w:rsid w:val="00521ABD"/>
    <w:rsid w:val="00522DFF"/>
    <w:rsid w:val="005232D7"/>
    <w:rsid w:val="00524073"/>
    <w:rsid w:val="00526C0B"/>
    <w:rsid w:val="00527BD6"/>
    <w:rsid w:val="005379E1"/>
    <w:rsid w:val="00540715"/>
    <w:rsid w:val="005444FD"/>
    <w:rsid w:val="00562037"/>
    <w:rsid w:val="0056316E"/>
    <w:rsid w:val="00572BA8"/>
    <w:rsid w:val="00574A31"/>
    <w:rsid w:val="005752DE"/>
    <w:rsid w:val="00583A1F"/>
    <w:rsid w:val="00583E2D"/>
    <w:rsid w:val="005841EB"/>
    <w:rsid w:val="00585780"/>
    <w:rsid w:val="0059008E"/>
    <w:rsid w:val="00590D8A"/>
    <w:rsid w:val="005978E1"/>
    <w:rsid w:val="005A0251"/>
    <w:rsid w:val="005A1EE0"/>
    <w:rsid w:val="005B058E"/>
    <w:rsid w:val="005B15A3"/>
    <w:rsid w:val="005B16DD"/>
    <w:rsid w:val="005B7358"/>
    <w:rsid w:val="005B7A58"/>
    <w:rsid w:val="005C771C"/>
    <w:rsid w:val="005D291A"/>
    <w:rsid w:val="005D6B20"/>
    <w:rsid w:val="005D7DEF"/>
    <w:rsid w:val="005E16E2"/>
    <w:rsid w:val="005E3AD0"/>
    <w:rsid w:val="005E51ED"/>
    <w:rsid w:val="005E59AA"/>
    <w:rsid w:val="005E63F4"/>
    <w:rsid w:val="005F04C8"/>
    <w:rsid w:val="005F26CC"/>
    <w:rsid w:val="005F3CBB"/>
    <w:rsid w:val="005F6EC3"/>
    <w:rsid w:val="005F7852"/>
    <w:rsid w:val="00602470"/>
    <w:rsid w:val="00602BB6"/>
    <w:rsid w:val="00603843"/>
    <w:rsid w:val="00603D3F"/>
    <w:rsid w:val="0060724E"/>
    <w:rsid w:val="00607D1B"/>
    <w:rsid w:val="00611412"/>
    <w:rsid w:val="00611E8A"/>
    <w:rsid w:val="00627525"/>
    <w:rsid w:val="00631D35"/>
    <w:rsid w:val="00633E6E"/>
    <w:rsid w:val="00634013"/>
    <w:rsid w:val="00634C0E"/>
    <w:rsid w:val="0063537D"/>
    <w:rsid w:val="00635755"/>
    <w:rsid w:val="00637686"/>
    <w:rsid w:val="00637824"/>
    <w:rsid w:val="00640FEE"/>
    <w:rsid w:val="006411B5"/>
    <w:rsid w:val="00641332"/>
    <w:rsid w:val="006507D5"/>
    <w:rsid w:val="006537F7"/>
    <w:rsid w:val="00660EE8"/>
    <w:rsid w:val="00663055"/>
    <w:rsid w:val="0066568F"/>
    <w:rsid w:val="00677C2D"/>
    <w:rsid w:val="00684A9D"/>
    <w:rsid w:val="00686EA2"/>
    <w:rsid w:val="00690765"/>
    <w:rsid w:val="0069377A"/>
    <w:rsid w:val="006944DB"/>
    <w:rsid w:val="00696BD5"/>
    <w:rsid w:val="006A1BF0"/>
    <w:rsid w:val="006A2910"/>
    <w:rsid w:val="006A467A"/>
    <w:rsid w:val="006B01B0"/>
    <w:rsid w:val="006B1185"/>
    <w:rsid w:val="006B25FC"/>
    <w:rsid w:val="006B5C52"/>
    <w:rsid w:val="006C11DF"/>
    <w:rsid w:val="006C24BC"/>
    <w:rsid w:val="006C6C31"/>
    <w:rsid w:val="006D0494"/>
    <w:rsid w:val="006E192A"/>
    <w:rsid w:val="006F0505"/>
    <w:rsid w:val="006F4F50"/>
    <w:rsid w:val="006F60B8"/>
    <w:rsid w:val="006F6EBB"/>
    <w:rsid w:val="006F76F3"/>
    <w:rsid w:val="0070051C"/>
    <w:rsid w:val="00702D77"/>
    <w:rsid w:val="00706C42"/>
    <w:rsid w:val="00711529"/>
    <w:rsid w:val="00712D32"/>
    <w:rsid w:val="00713035"/>
    <w:rsid w:val="007140DD"/>
    <w:rsid w:val="00717784"/>
    <w:rsid w:val="00720134"/>
    <w:rsid w:val="00722987"/>
    <w:rsid w:val="0072640C"/>
    <w:rsid w:val="00727E0C"/>
    <w:rsid w:val="00730B5C"/>
    <w:rsid w:val="00734C5B"/>
    <w:rsid w:val="00737E30"/>
    <w:rsid w:val="007427E5"/>
    <w:rsid w:val="00752BD6"/>
    <w:rsid w:val="007558EF"/>
    <w:rsid w:val="00762B97"/>
    <w:rsid w:val="00766B92"/>
    <w:rsid w:val="00770713"/>
    <w:rsid w:val="00773936"/>
    <w:rsid w:val="00774A4F"/>
    <w:rsid w:val="007761D2"/>
    <w:rsid w:val="007774DA"/>
    <w:rsid w:val="00782064"/>
    <w:rsid w:val="0078394E"/>
    <w:rsid w:val="0078540A"/>
    <w:rsid w:val="00787F2E"/>
    <w:rsid w:val="00796C45"/>
    <w:rsid w:val="007A4569"/>
    <w:rsid w:val="007A5F45"/>
    <w:rsid w:val="007B0ED4"/>
    <w:rsid w:val="007B10CC"/>
    <w:rsid w:val="007B1B06"/>
    <w:rsid w:val="007B1FF5"/>
    <w:rsid w:val="007B2D7B"/>
    <w:rsid w:val="007B7BE5"/>
    <w:rsid w:val="007C3FE9"/>
    <w:rsid w:val="007C754A"/>
    <w:rsid w:val="007E2246"/>
    <w:rsid w:val="007E2250"/>
    <w:rsid w:val="007E3624"/>
    <w:rsid w:val="007E4C7C"/>
    <w:rsid w:val="007E69E6"/>
    <w:rsid w:val="007F17EC"/>
    <w:rsid w:val="007F1F8F"/>
    <w:rsid w:val="007F26AE"/>
    <w:rsid w:val="007F5A84"/>
    <w:rsid w:val="007F5AF8"/>
    <w:rsid w:val="007F79EF"/>
    <w:rsid w:val="008006FB"/>
    <w:rsid w:val="00800EB6"/>
    <w:rsid w:val="0080532A"/>
    <w:rsid w:val="0080584E"/>
    <w:rsid w:val="00812C65"/>
    <w:rsid w:val="00815E92"/>
    <w:rsid w:val="0082482B"/>
    <w:rsid w:val="00825C6C"/>
    <w:rsid w:val="00830F28"/>
    <w:rsid w:val="008337AE"/>
    <w:rsid w:val="00833945"/>
    <w:rsid w:val="00841FA0"/>
    <w:rsid w:val="008425E7"/>
    <w:rsid w:val="00852F3F"/>
    <w:rsid w:val="00855CC8"/>
    <w:rsid w:val="00855DCE"/>
    <w:rsid w:val="00872F8A"/>
    <w:rsid w:val="00873284"/>
    <w:rsid w:val="0087348E"/>
    <w:rsid w:val="0087537C"/>
    <w:rsid w:val="008755B0"/>
    <w:rsid w:val="00875B31"/>
    <w:rsid w:val="00876209"/>
    <w:rsid w:val="00877168"/>
    <w:rsid w:val="0088061A"/>
    <w:rsid w:val="0088398E"/>
    <w:rsid w:val="00883CC3"/>
    <w:rsid w:val="00884565"/>
    <w:rsid w:val="00887BFD"/>
    <w:rsid w:val="00893FDB"/>
    <w:rsid w:val="008A0509"/>
    <w:rsid w:val="008A0C3C"/>
    <w:rsid w:val="008A2E1C"/>
    <w:rsid w:val="008A4268"/>
    <w:rsid w:val="008A7DCE"/>
    <w:rsid w:val="008B04A4"/>
    <w:rsid w:val="008B1C30"/>
    <w:rsid w:val="008B3DE3"/>
    <w:rsid w:val="008B517B"/>
    <w:rsid w:val="008B66F5"/>
    <w:rsid w:val="008C35B4"/>
    <w:rsid w:val="008C4653"/>
    <w:rsid w:val="008C76D0"/>
    <w:rsid w:val="008D46B7"/>
    <w:rsid w:val="008D6418"/>
    <w:rsid w:val="008D7398"/>
    <w:rsid w:val="008D7490"/>
    <w:rsid w:val="008E07D3"/>
    <w:rsid w:val="008E1235"/>
    <w:rsid w:val="008E2DAB"/>
    <w:rsid w:val="008E4A2A"/>
    <w:rsid w:val="008E5F55"/>
    <w:rsid w:val="008E778C"/>
    <w:rsid w:val="008F4DF9"/>
    <w:rsid w:val="00900786"/>
    <w:rsid w:val="00902868"/>
    <w:rsid w:val="00903072"/>
    <w:rsid w:val="009205C4"/>
    <w:rsid w:val="0092184F"/>
    <w:rsid w:val="00921B55"/>
    <w:rsid w:val="0092252F"/>
    <w:rsid w:val="00924918"/>
    <w:rsid w:val="0093147C"/>
    <w:rsid w:val="00935389"/>
    <w:rsid w:val="009403C1"/>
    <w:rsid w:val="00941093"/>
    <w:rsid w:val="00941E0F"/>
    <w:rsid w:val="009447AA"/>
    <w:rsid w:val="00947010"/>
    <w:rsid w:val="009476D2"/>
    <w:rsid w:val="00950C24"/>
    <w:rsid w:val="0095171D"/>
    <w:rsid w:val="00952DAA"/>
    <w:rsid w:val="0095517A"/>
    <w:rsid w:val="009671DD"/>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4BE"/>
    <w:rsid w:val="009C782B"/>
    <w:rsid w:val="009C7B03"/>
    <w:rsid w:val="009D0ED4"/>
    <w:rsid w:val="009E2875"/>
    <w:rsid w:val="009E370B"/>
    <w:rsid w:val="009E55B3"/>
    <w:rsid w:val="009E5677"/>
    <w:rsid w:val="009F0563"/>
    <w:rsid w:val="009F276C"/>
    <w:rsid w:val="009F76B4"/>
    <w:rsid w:val="00A00641"/>
    <w:rsid w:val="00A048FC"/>
    <w:rsid w:val="00A05BFF"/>
    <w:rsid w:val="00A063FC"/>
    <w:rsid w:val="00A07FD9"/>
    <w:rsid w:val="00A12676"/>
    <w:rsid w:val="00A14D2B"/>
    <w:rsid w:val="00A162AA"/>
    <w:rsid w:val="00A1648A"/>
    <w:rsid w:val="00A16DB1"/>
    <w:rsid w:val="00A17903"/>
    <w:rsid w:val="00A23DDD"/>
    <w:rsid w:val="00A31282"/>
    <w:rsid w:val="00A3272D"/>
    <w:rsid w:val="00A32DA2"/>
    <w:rsid w:val="00A32EA2"/>
    <w:rsid w:val="00A34652"/>
    <w:rsid w:val="00A40E19"/>
    <w:rsid w:val="00A4641B"/>
    <w:rsid w:val="00A46750"/>
    <w:rsid w:val="00A479C6"/>
    <w:rsid w:val="00A51439"/>
    <w:rsid w:val="00A5163E"/>
    <w:rsid w:val="00A55BCF"/>
    <w:rsid w:val="00A6020A"/>
    <w:rsid w:val="00A62452"/>
    <w:rsid w:val="00A6340A"/>
    <w:rsid w:val="00A63AD5"/>
    <w:rsid w:val="00A645A7"/>
    <w:rsid w:val="00A70AC8"/>
    <w:rsid w:val="00A74E94"/>
    <w:rsid w:val="00A90930"/>
    <w:rsid w:val="00A93C97"/>
    <w:rsid w:val="00A946D0"/>
    <w:rsid w:val="00A96802"/>
    <w:rsid w:val="00AA10FF"/>
    <w:rsid w:val="00AA2D12"/>
    <w:rsid w:val="00AA4097"/>
    <w:rsid w:val="00AC0CBA"/>
    <w:rsid w:val="00AC3702"/>
    <w:rsid w:val="00AC480C"/>
    <w:rsid w:val="00AC7CB8"/>
    <w:rsid w:val="00AD0539"/>
    <w:rsid w:val="00AD06C2"/>
    <w:rsid w:val="00AD48E8"/>
    <w:rsid w:val="00AE0716"/>
    <w:rsid w:val="00AE413A"/>
    <w:rsid w:val="00AE600F"/>
    <w:rsid w:val="00AF2973"/>
    <w:rsid w:val="00AF29C1"/>
    <w:rsid w:val="00AF425B"/>
    <w:rsid w:val="00AF48B7"/>
    <w:rsid w:val="00AF5F82"/>
    <w:rsid w:val="00AF65D5"/>
    <w:rsid w:val="00B00686"/>
    <w:rsid w:val="00B01645"/>
    <w:rsid w:val="00B041EA"/>
    <w:rsid w:val="00B11BF3"/>
    <w:rsid w:val="00B14223"/>
    <w:rsid w:val="00B173DA"/>
    <w:rsid w:val="00B2157C"/>
    <w:rsid w:val="00B215AB"/>
    <w:rsid w:val="00B252E7"/>
    <w:rsid w:val="00B26C02"/>
    <w:rsid w:val="00B27F7D"/>
    <w:rsid w:val="00B31D48"/>
    <w:rsid w:val="00B338FC"/>
    <w:rsid w:val="00B33DBA"/>
    <w:rsid w:val="00B3471D"/>
    <w:rsid w:val="00B35FF3"/>
    <w:rsid w:val="00B373A8"/>
    <w:rsid w:val="00B37FDB"/>
    <w:rsid w:val="00B41095"/>
    <w:rsid w:val="00B42158"/>
    <w:rsid w:val="00B431B2"/>
    <w:rsid w:val="00B50C14"/>
    <w:rsid w:val="00B52B1B"/>
    <w:rsid w:val="00B5373C"/>
    <w:rsid w:val="00B64DBD"/>
    <w:rsid w:val="00B67A15"/>
    <w:rsid w:val="00B7476D"/>
    <w:rsid w:val="00B77208"/>
    <w:rsid w:val="00B829FF"/>
    <w:rsid w:val="00B83118"/>
    <w:rsid w:val="00B8630A"/>
    <w:rsid w:val="00B8731B"/>
    <w:rsid w:val="00B87386"/>
    <w:rsid w:val="00B972CE"/>
    <w:rsid w:val="00BA2EDC"/>
    <w:rsid w:val="00BA386D"/>
    <w:rsid w:val="00BA46A6"/>
    <w:rsid w:val="00BA5B19"/>
    <w:rsid w:val="00BA78FB"/>
    <w:rsid w:val="00BB0985"/>
    <w:rsid w:val="00BB3767"/>
    <w:rsid w:val="00BB5BFB"/>
    <w:rsid w:val="00BC54AF"/>
    <w:rsid w:val="00BC77A8"/>
    <w:rsid w:val="00BD403F"/>
    <w:rsid w:val="00BE40FF"/>
    <w:rsid w:val="00BE652D"/>
    <w:rsid w:val="00BF06B9"/>
    <w:rsid w:val="00BF16A4"/>
    <w:rsid w:val="00C00980"/>
    <w:rsid w:val="00C01DB2"/>
    <w:rsid w:val="00C06F36"/>
    <w:rsid w:val="00C179BF"/>
    <w:rsid w:val="00C205F2"/>
    <w:rsid w:val="00C2124A"/>
    <w:rsid w:val="00C27D1E"/>
    <w:rsid w:val="00C3011E"/>
    <w:rsid w:val="00C3134A"/>
    <w:rsid w:val="00C325D7"/>
    <w:rsid w:val="00C32FF7"/>
    <w:rsid w:val="00C425FE"/>
    <w:rsid w:val="00C504B4"/>
    <w:rsid w:val="00C506D7"/>
    <w:rsid w:val="00C5152A"/>
    <w:rsid w:val="00C53119"/>
    <w:rsid w:val="00C57C65"/>
    <w:rsid w:val="00C757C3"/>
    <w:rsid w:val="00C75CBC"/>
    <w:rsid w:val="00C765D8"/>
    <w:rsid w:val="00C80834"/>
    <w:rsid w:val="00C81C41"/>
    <w:rsid w:val="00C82A2C"/>
    <w:rsid w:val="00C82A7C"/>
    <w:rsid w:val="00C83667"/>
    <w:rsid w:val="00C839DC"/>
    <w:rsid w:val="00C83BBD"/>
    <w:rsid w:val="00C84D4A"/>
    <w:rsid w:val="00CA02FD"/>
    <w:rsid w:val="00CA2E3F"/>
    <w:rsid w:val="00CA6BE7"/>
    <w:rsid w:val="00CC0595"/>
    <w:rsid w:val="00CC596F"/>
    <w:rsid w:val="00CC6079"/>
    <w:rsid w:val="00CD42FF"/>
    <w:rsid w:val="00CE0DE6"/>
    <w:rsid w:val="00CE4088"/>
    <w:rsid w:val="00CF2D28"/>
    <w:rsid w:val="00CF78B0"/>
    <w:rsid w:val="00D050AE"/>
    <w:rsid w:val="00D1117B"/>
    <w:rsid w:val="00D11B5A"/>
    <w:rsid w:val="00D13719"/>
    <w:rsid w:val="00D147DB"/>
    <w:rsid w:val="00D15004"/>
    <w:rsid w:val="00D25A6F"/>
    <w:rsid w:val="00D31848"/>
    <w:rsid w:val="00D31F26"/>
    <w:rsid w:val="00D32A41"/>
    <w:rsid w:val="00D33E87"/>
    <w:rsid w:val="00D40BB1"/>
    <w:rsid w:val="00D40BE8"/>
    <w:rsid w:val="00D455F2"/>
    <w:rsid w:val="00D46297"/>
    <w:rsid w:val="00D47CDA"/>
    <w:rsid w:val="00D53338"/>
    <w:rsid w:val="00D5340E"/>
    <w:rsid w:val="00D56138"/>
    <w:rsid w:val="00D6404F"/>
    <w:rsid w:val="00D668C8"/>
    <w:rsid w:val="00D67222"/>
    <w:rsid w:val="00D70942"/>
    <w:rsid w:val="00D73797"/>
    <w:rsid w:val="00D73CC0"/>
    <w:rsid w:val="00D76C17"/>
    <w:rsid w:val="00D84B1A"/>
    <w:rsid w:val="00D851B1"/>
    <w:rsid w:val="00D918A5"/>
    <w:rsid w:val="00DA1226"/>
    <w:rsid w:val="00DA5ABA"/>
    <w:rsid w:val="00DA5BF5"/>
    <w:rsid w:val="00DA69F7"/>
    <w:rsid w:val="00DB2AE8"/>
    <w:rsid w:val="00DB56B2"/>
    <w:rsid w:val="00DB5D0C"/>
    <w:rsid w:val="00DB6184"/>
    <w:rsid w:val="00DC205E"/>
    <w:rsid w:val="00DC4C64"/>
    <w:rsid w:val="00DC55EC"/>
    <w:rsid w:val="00DD04B1"/>
    <w:rsid w:val="00DD0884"/>
    <w:rsid w:val="00DD307F"/>
    <w:rsid w:val="00DD4001"/>
    <w:rsid w:val="00DD43F8"/>
    <w:rsid w:val="00DE5267"/>
    <w:rsid w:val="00DF023E"/>
    <w:rsid w:val="00DF04F3"/>
    <w:rsid w:val="00DF2E90"/>
    <w:rsid w:val="00DF4239"/>
    <w:rsid w:val="00DF4C1C"/>
    <w:rsid w:val="00E010BD"/>
    <w:rsid w:val="00E06290"/>
    <w:rsid w:val="00E068C5"/>
    <w:rsid w:val="00E0700A"/>
    <w:rsid w:val="00E15B0A"/>
    <w:rsid w:val="00E24799"/>
    <w:rsid w:val="00E25606"/>
    <w:rsid w:val="00E42276"/>
    <w:rsid w:val="00E43153"/>
    <w:rsid w:val="00E514FB"/>
    <w:rsid w:val="00E529A0"/>
    <w:rsid w:val="00E53673"/>
    <w:rsid w:val="00E55CE4"/>
    <w:rsid w:val="00E5603A"/>
    <w:rsid w:val="00E60945"/>
    <w:rsid w:val="00E62256"/>
    <w:rsid w:val="00E63EF7"/>
    <w:rsid w:val="00E64648"/>
    <w:rsid w:val="00E65010"/>
    <w:rsid w:val="00E7098E"/>
    <w:rsid w:val="00E74463"/>
    <w:rsid w:val="00E74AD6"/>
    <w:rsid w:val="00E81B07"/>
    <w:rsid w:val="00E83BA7"/>
    <w:rsid w:val="00E85E47"/>
    <w:rsid w:val="00E863F2"/>
    <w:rsid w:val="00E86651"/>
    <w:rsid w:val="00E9270B"/>
    <w:rsid w:val="00E93912"/>
    <w:rsid w:val="00E93993"/>
    <w:rsid w:val="00E977CC"/>
    <w:rsid w:val="00EB1AED"/>
    <w:rsid w:val="00EB2931"/>
    <w:rsid w:val="00EB2AD8"/>
    <w:rsid w:val="00EB403B"/>
    <w:rsid w:val="00EB4214"/>
    <w:rsid w:val="00EB46B9"/>
    <w:rsid w:val="00EB588D"/>
    <w:rsid w:val="00EC1AD1"/>
    <w:rsid w:val="00EC2A80"/>
    <w:rsid w:val="00EC3690"/>
    <w:rsid w:val="00EC383B"/>
    <w:rsid w:val="00EC4920"/>
    <w:rsid w:val="00EC6562"/>
    <w:rsid w:val="00ED52EC"/>
    <w:rsid w:val="00ED72C3"/>
    <w:rsid w:val="00EE0081"/>
    <w:rsid w:val="00EE143A"/>
    <w:rsid w:val="00EE6781"/>
    <w:rsid w:val="00EF4888"/>
    <w:rsid w:val="00EF584B"/>
    <w:rsid w:val="00F0437A"/>
    <w:rsid w:val="00F13A12"/>
    <w:rsid w:val="00F14285"/>
    <w:rsid w:val="00F15750"/>
    <w:rsid w:val="00F16EF8"/>
    <w:rsid w:val="00F21C03"/>
    <w:rsid w:val="00F22F13"/>
    <w:rsid w:val="00F2534D"/>
    <w:rsid w:val="00F25502"/>
    <w:rsid w:val="00F26DCF"/>
    <w:rsid w:val="00F27467"/>
    <w:rsid w:val="00F328D8"/>
    <w:rsid w:val="00F36DCF"/>
    <w:rsid w:val="00F41595"/>
    <w:rsid w:val="00F42D38"/>
    <w:rsid w:val="00F42F1F"/>
    <w:rsid w:val="00F451C1"/>
    <w:rsid w:val="00F47145"/>
    <w:rsid w:val="00F64A98"/>
    <w:rsid w:val="00F711A0"/>
    <w:rsid w:val="00F72C81"/>
    <w:rsid w:val="00F72F16"/>
    <w:rsid w:val="00F75A58"/>
    <w:rsid w:val="00F77009"/>
    <w:rsid w:val="00F8107A"/>
    <w:rsid w:val="00F82344"/>
    <w:rsid w:val="00F925E5"/>
    <w:rsid w:val="00F92BE7"/>
    <w:rsid w:val="00F93F7E"/>
    <w:rsid w:val="00F94BEB"/>
    <w:rsid w:val="00F95837"/>
    <w:rsid w:val="00FA1357"/>
    <w:rsid w:val="00FA432A"/>
    <w:rsid w:val="00FB38ED"/>
    <w:rsid w:val="00FB771F"/>
    <w:rsid w:val="00FC53C3"/>
    <w:rsid w:val="00FD12CF"/>
    <w:rsid w:val="00FD5B14"/>
    <w:rsid w:val="00FE45A4"/>
    <w:rsid w:val="00FE54AA"/>
    <w:rsid w:val="00FE5970"/>
    <w:rsid w:val="00FF37E5"/>
    <w:rsid w:val="00FF41F6"/>
    <w:rsid w:val="00FF5848"/>
    <w:rsid w:val="00FF62C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9704">
      <w:bodyDiv w:val="1"/>
      <w:marLeft w:val="0"/>
      <w:marRight w:val="0"/>
      <w:marTop w:val="0"/>
      <w:marBottom w:val="0"/>
      <w:divBdr>
        <w:top w:val="none" w:sz="0" w:space="0" w:color="auto"/>
        <w:left w:val="none" w:sz="0" w:space="0" w:color="auto"/>
        <w:bottom w:val="none" w:sz="0" w:space="0" w:color="auto"/>
        <w:right w:val="none" w:sz="0" w:space="0" w:color="auto"/>
      </w:divBdr>
    </w:div>
    <w:div w:id="292753036">
      <w:bodyDiv w:val="1"/>
      <w:marLeft w:val="0"/>
      <w:marRight w:val="0"/>
      <w:marTop w:val="0"/>
      <w:marBottom w:val="0"/>
      <w:divBdr>
        <w:top w:val="none" w:sz="0" w:space="0" w:color="auto"/>
        <w:left w:val="none" w:sz="0" w:space="0" w:color="auto"/>
        <w:bottom w:val="none" w:sz="0" w:space="0" w:color="auto"/>
        <w:right w:val="none" w:sz="0" w:space="0" w:color="auto"/>
      </w:divBdr>
    </w:div>
    <w:div w:id="1163818898">
      <w:bodyDiv w:val="1"/>
      <w:marLeft w:val="0"/>
      <w:marRight w:val="0"/>
      <w:marTop w:val="0"/>
      <w:marBottom w:val="0"/>
      <w:divBdr>
        <w:top w:val="none" w:sz="0" w:space="0" w:color="auto"/>
        <w:left w:val="none" w:sz="0" w:space="0" w:color="auto"/>
        <w:bottom w:val="none" w:sz="0" w:space="0" w:color="auto"/>
        <w:right w:val="none" w:sz="0" w:space="0" w:color="auto"/>
      </w:divBdr>
    </w:div>
    <w:div w:id="1224219683">
      <w:bodyDiv w:val="1"/>
      <w:marLeft w:val="0"/>
      <w:marRight w:val="0"/>
      <w:marTop w:val="0"/>
      <w:marBottom w:val="0"/>
      <w:divBdr>
        <w:top w:val="none" w:sz="0" w:space="0" w:color="auto"/>
        <w:left w:val="none" w:sz="0" w:space="0" w:color="auto"/>
        <w:bottom w:val="none" w:sz="0" w:space="0" w:color="auto"/>
        <w:right w:val="none" w:sz="0" w:space="0" w:color="auto"/>
      </w:divBdr>
    </w:div>
    <w:div w:id="1656303109">
      <w:bodyDiv w:val="1"/>
      <w:marLeft w:val="0"/>
      <w:marRight w:val="0"/>
      <w:marTop w:val="0"/>
      <w:marBottom w:val="0"/>
      <w:divBdr>
        <w:top w:val="none" w:sz="0" w:space="0" w:color="auto"/>
        <w:left w:val="none" w:sz="0" w:space="0" w:color="auto"/>
        <w:bottom w:val="none" w:sz="0" w:space="0" w:color="auto"/>
        <w:right w:val="none" w:sz="0" w:space="0" w:color="auto"/>
      </w:divBdr>
    </w:div>
    <w:div w:id="2014986287">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2016-06-22T13:54:00Z</cp:lastPrinted>
  <dcterms:created xsi:type="dcterms:W3CDTF">2016-07-05T09:46:00Z</dcterms:created>
  <dcterms:modified xsi:type="dcterms:W3CDTF">2016-07-05T09:46:00Z</dcterms:modified>
</cp:coreProperties>
</file>