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001E46">
        <w:rPr>
          <w:rFonts w:ascii="Arial" w:eastAsia="Calibri" w:hAnsi="Arial" w:cs="Arial"/>
          <w:b/>
          <w:lang w:val="en-ZA"/>
        </w:rPr>
        <w:t>of Assembly</w:t>
      </w:r>
    </w:p>
    <w:p w:rsidR="00A57F7D" w:rsidRPr="00001E46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 xml:space="preserve">Question No: </w:t>
      </w:r>
      <w:r w:rsidR="0074588F">
        <w:rPr>
          <w:rFonts w:ascii="Arial" w:eastAsia="Calibri" w:hAnsi="Arial" w:cs="Arial"/>
          <w:b/>
          <w:lang w:val="en-ZA"/>
        </w:rPr>
        <w:t>102</w:t>
      </w:r>
      <w:r w:rsidR="001D5454">
        <w:rPr>
          <w:rFonts w:ascii="Arial" w:eastAsia="Calibri" w:hAnsi="Arial" w:cs="Arial"/>
          <w:b/>
          <w:lang w:val="en-ZA"/>
        </w:rPr>
        <w:t>2</w:t>
      </w:r>
    </w:p>
    <w:p w:rsidR="001D5454" w:rsidRPr="001D5454" w:rsidRDefault="001D5454" w:rsidP="001D545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1D5454">
        <w:rPr>
          <w:rFonts w:ascii="Arial" w:hAnsi="Arial" w:cs="Arial"/>
          <w:b/>
        </w:rPr>
        <w:t>1022.</w:t>
      </w:r>
      <w:r w:rsidRPr="001D5454">
        <w:rPr>
          <w:rFonts w:ascii="Arial" w:hAnsi="Arial" w:cs="Arial"/>
          <w:b/>
        </w:rPr>
        <w:tab/>
        <w:t>Mr C H H Hunsinger (DA) to ask the Minister of Transport</w:t>
      </w:r>
      <w:r w:rsidRPr="001D5454">
        <w:rPr>
          <w:rFonts w:ascii="Arial" w:hAnsi="Arial" w:cs="Arial"/>
          <w:b/>
        </w:rPr>
        <w:fldChar w:fldCharType="begin"/>
      </w:r>
      <w:r w:rsidRPr="001D5454">
        <w:rPr>
          <w:rFonts w:ascii="Arial" w:hAnsi="Arial" w:cs="Arial"/>
        </w:rPr>
        <w:instrText xml:space="preserve"> XE "</w:instrText>
      </w:r>
      <w:r w:rsidRPr="001D5454">
        <w:rPr>
          <w:rFonts w:ascii="Arial" w:hAnsi="Arial" w:cs="Arial"/>
          <w:b/>
        </w:rPr>
        <w:instrText>Transport</w:instrText>
      </w:r>
      <w:r w:rsidRPr="001D5454">
        <w:rPr>
          <w:rFonts w:ascii="Arial" w:hAnsi="Arial" w:cs="Arial"/>
        </w:rPr>
        <w:instrText xml:space="preserve">" </w:instrText>
      </w:r>
      <w:r w:rsidRPr="001D5454">
        <w:rPr>
          <w:rFonts w:ascii="Arial" w:hAnsi="Arial" w:cs="Arial"/>
          <w:b/>
        </w:rPr>
        <w:fldChar w:fldCharType="end"/>
      </w:r>
      <w:r w:rsidRPr="001D5454">
        <w:rPr>
          <w:rFonts w:ascii="Arial" w:hAnsi="Arial" w:cs="Arial"/>
          <w:b/>
        </w:rPr>
        <w:t>:</w:t>
      </w:r>
    </w:p>
    <w:p w:rsidR="00001E46" w:rsidRDefault="001D5454" w:rsidP="001D545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lang w:val="en-GB"/>
        </w:rPr>
      </w:pPr>
      <w:r w:rsidRPr="001D5454">
        <w:rPr>
          <w:rFonts w:ascii="Arial" w:hAnsi="Arial" w:cs="Arial"/>
          <w:lang w:val="en-GB"/>
        </w:rPr>
        <w:t>Whether the Passenger Rail Agency of South Africa</w:t>
      </w:r>
      <w:r w:rsidR="00EF672B">
        <w:rPr>
          <w:rFonts w:ascii="Arial" w:hAnsi="Arial" w:cs="Arial"/>
          <w:lang w:val="en-GB"/>
        </w:rPr>
        <w:t xml:space="preserve"> (PRASA)</w:t>
      </w:r>
      <w:r w:rsidRPr="001D5454">
        <w:rPr>
          <w:rFonts w:ascii="Arial" w:hAnsi="Arial" w:cs="Arial"/>
          <w:lang w:val="en-GB"/>
        </w:rPr>
        <w:t xml:space="preserve"> failed to pay R23 million towards retirement fund </w:t>
      </w:r>
      <w:r w:rsidRPr="001D5454">
        <w:rPr>
          <w:rFonts w:ascii="Arial" w:eastAsia="Times New Roman" w:hAnsi="Arial" w:cs="Arial"/>
          <w:lang w:eastAsia="en-GB"/>
        </w:rPr>
        <w:t>benefits</w:t>
      </w:r>
      <w:r w:rsidRPr="001D5454">
        <w:rPr>
          <w:rFonts w:ascii="Arial" w:hAnsi="Arial" w:cs="Arial"/>
          <w:lang w:val="en-GB"/>
        </w:rPr>
        <w:t>; if not, what is the position in this regard; if so, what is the (a) current situation and (b) solution for this?</w:t>
      </w:r>
    </w:p>
    <w:p w:rsidR="00D4619E" w:rsidRDefault="00D4619E" w:rsidP="00D4619E">
      <w:pPr>
        <w:spacing w:after="0" w:line="240" w:lineRule="auto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Reply:</w:t>
      </w:r>
    </w:p>
    <w:p w:rsidR="00EE3BA0" w:rsidRDefault="00EE3BA0" w:rsidP="00D4619E">
      <w:pPr>
        <w:spacing w:after="0" w:line="240" w:lineRule="auto"/>
        <w:jc w:val="both"/>
        <w:outlineLvl w:val="0"/>
        <w:rPr>
          <w:rFonts w:ascii="Arial" w:hAnsi="Arial" w:cs="Arial"/>
          <w:lang w:val="en-GB"/>
        </w:rPr>
      </w:pPr>
    </w:p>
    <w:p w:rsidR="00D4619E" w:rsidRPr="00EE3BA0" w:rsidRDefault="00EF672B" w:rsidP="00EE3BA0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outlineLvl w:val="0"/>
        <w:rPr>
          <w:rFonts w:ascii="Arial" w:hAnsi="Arial" w:cs="Arial"/>
          <w:lang w:val="en-GB"/>
        </w:rPr>
      </w:pPr>
      <w:r w:rsidRPr="00EE3BA0">
        <w:rPr>
          <w:rFonts w:ascii="Arial" w:hAnsi="Arial" w:cs="Arial"/>
          <w:lang w:val="en-GB"/>
        </w:rPr>
        <w:t>PRASA</w:t>
      </w:r>
      <w:r w:rsidR="00D4619E" w:rsidRPr="00EE3BA0">
        <w:rPr>
          <w:rFonts w:ascii="Arial" w:hAnsi="Arial" w:cs="Arial"/>
          <w:lang w:val="en-GB"/>
        </w:rPr>
        <w:t xml:space="preserve"> confirms that it </w:t>
      </w:r>
      <w:r w:rsidR="00753619">
        <w:rPr>
          <w:rFonts w:ascii="Arial" w:hAnsi="Arial" w:cs="Arial"/>
          <w:lang w:val="en-GB"/>
        </w:rPr>
        <w:t xml:space="preserve">has </w:t>
      </w:r>
      <w:r w:rsidR="00D4619E" w:rsidRPr="00EE3BA0">
        <w:rPr>
          <w:rFonts w:ascii="Arial" w:hAnsi="Arial" w:cs="Arial"/>
          <w:lang w:val="en-GB"/>
        </w:rPr>
        <w:t xml:space="preserve">failed to pay R23 million towards </w:t>
      </w:r>
      <w:r w:rsidRPr="00EE3BA0">
        <w:rPr>
          <w:rFonts w:ascii="Arial" w:hAnsi="Arial" w:cs="Arial"/>
          <w:lang w:val="en-GB"/>
        </w:rPr>
        <w:t xml:space="preserve">the </w:t>
      </w:r>
      <w:r w:rsidR="00EE3BA0">
        <w:rPr>
          <w:rFonts w:ascii="Arial" w:hAnsi="Arial" w:cs="Arial"/>
          <w:lang w:val="en-GB"/>
        </w:rPr>
        <w:t>Transnet R</w:t>
      </w:r>
      <w:r w:rsidR="00D4619E" w:rsidRPr="00EE3BA0">
        <w:rPr>
          <w:rFonts w:ascii="Arial" w:hAnsi="Arial" w:cs="Arial"/>
          <w:lang w:val="en-GB"/>
        </w:rPr>
        <w:t xml:space="preserve">etirement </w:t>
      </w:r>
      <w:r w:rsidR="00EE3BA0">
        <w:rPr>
          <w:rFonts w:ascii="Arial" w:hAnsi="Arial" w:cs="Arial"/>
          <w:lang w:val="en-GB"/>
        </w:rPr>
        <w:t>F</w:t>
      </w:r>
      <w:r w:rsidR="00D4619E" w:rsidRPr="00EE3BA0">
        <w:rPr>
          <w:rFonts w:ascii="Arial" w:hAnsi="Arial" w:cs="Arial"/>
          <w:lang w:val="en-GB"/>
        </w:rPr>
        <w:t>und</w:t>
      </w:r>
      <w:r w:rsidR="00EE3BA0">
        <w:rPr>
          <w:rFonts w:ascii="Arial" w:hAnsi="Arial" w:cs="Arial"/>
          <w:lang w:val="en-GB"/>
        </w:rPr>
        <w:t xml:space="preserve"> (the Fund)</w:t>
      </w:r>
      <w:r w:rsidR="00D4619E" w:rsidRPr="00EE3BA0">
        <w:rPr>
          <w:rFonts w:ascii="Arial" w:hAnsi="Arial" w:cs="Arial"/>
          <w:lang w:val="en-GB"/>
        </w:rPr>
        <w:t xml:space="preserve"> benefits.</w:t>
      </w:r>
    </w:p>
    <w:p w:rsidR="00D4619E" w:rsidRDefault="00D4619E" w:rsidP="00D4619E">
      <w:pPr>
        <w:spacing w:after="0" w:line="240" w:lineRule="auto"/>
        <w:jc w:val="both"/>
        <w:outlineLvl w:val="0"/>
        <w:rPr>
          <w:rFonts w:ascii="Arial" w:hAnsi="Arial" w:cs="Arial"/>
          <w:lang w:val="en-GB"/>
        </w:rPr>
      </w:pPr>
    </w:p>
    <w:p w:rsidR="00D4619E" w:rsidRDefault="00D4619E" w:rsidP="00D4619E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 February and March 2020 members</w:t>
      </w:r>
      <w:r w:rsidR="00EF672B">
        <w:rPr>
          <w:rFonts w:ascii="Arial" w:eastAsia="Calibri" w:hAnsi="Arial" w:cs="Arial"/>
          <w:lang w:val="en-ZA"/>
        </w:rPr>
        <w:t>hip</w:t>
      </w:r>
      <w:r>
        <w:rPr>
          <w:rFonts w:ascii="Arial" w:eastAsia="Calibri" w:hAnsi="Arial" w:cs="Arial"/>
          <w:lang w:val="en-ZA"/>
        </w:rPr>
        <w:t xml:space="preserve"> contributions </w:t>
      </w:r>
      <w:r w:rsidR="00EE3BA0">
        <w:rPr>
          <w:rFonts w:ascii="Arial" w:eastAsia="Calibri" w:hAnsi="Arial" w:cs="Arial"/>
          <w:lang w:val="en-ZA"/>
        </w:rPr>
        <w:t>to</w:t>
      </w:r>
      <w:r>
        <w:rPr>
          <w:rFonts w:ascii="Arial" w:eastAsia="Calibri" w:hAnsi="Arial" w:cs="Arial"/>
          <w:lang w:val="en-ZA"/>
        </w:rPr>
        <w:t xml:space="preserve"> </w:t>
      </w:r>
      <w:r w:rsidR="00EF672B">
        <w:rPr>
          <w:rFonts w:ascii="Arial" w:eastAsia="Calibri" w:hAnsi="Arial" w:cs="Arial"/>
          <w:lang w:val="en-ZA"/>
        </w:rPr>
        <w:t>the Fund</w:t>
      </w:r>
      <w:r>
        <w:rPr>
          <w:rFonts w:ascii="Arial" w:eastAsia="Calibri" w:hAnsi="Arial" w:cs="Arial"/>
          <w:lang w:val="en-ZA"/>
        </w:rPr>
        <w:t xml:space="preserve"> is </w:t>
      </w:r>
      <w:r w:rsidR="00EE3BA0">
        <w:rPr>
          <w:rFonts w:ascii="Arial" w:eastAsia="Calibri" w:hAnsi="Arial" w:cs="Arial"/>
          <w:lang w:val="en-ZA"/>
        </w:rPr>
        <w:t>currently</w:t>
      </w:r>
      <w:r>
        <w:rPr>
          <w:rFonts w:ascii="Arial" w:eastAsia="Calibri" w:hAnsi="Arial" w:cs="Arial"/>
          <w:lang w:val="en-ZA"/>
        </w:rPr>
        <w:t xml:space="preserve"> outstanding and engagements with the Fund are ongoing to agree on a payment plan to settle the outstanding amount without any risk to employee benefits.</w:t>
      </w:r>
    </w:p>
    <w:p w:rsidR="00D4619E" w:rsidRDefault="00D4619E" w:rsidP="00D4619E">
      <w:pPr>
        <w:pStyle w:val="ListParagraph"/>
        <w:spacing w:after="0" w:line="240" w:lineRule="auto"/>
        <w:ind w:left="567"/>
        <w:jc w:val="both"/>
        <w:outlineLvl w:val="0"/>
        <w:rPr>
          <w:rFonts w:ascii="Arial" w:eastAsia="Calibri" w:hAnsi="Arial" w:cs="Arial"/>
          <w:lang w:val="en-ZA"/>
        </w:rPr>
      </w:pPr>
    </w:p>
    <w:p w:rsidR="00D4619E" w:rsidRPr="00EE3BA0" w:rsidRDefault="00D4619E" w:rsidP="00D4619E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PRASA </w:t>
      </w:r>
      <w:r w:rsidR="00EF672B">
        <w:rPr>
          <w:rFonts w:ascii="Arial" w:eastAsia="Calibri" w:hAnsi="Arial" w:cs="Arial"/>
          <w:lang w:val="en-ZA"/>
        </w:rPr>
        <w:t>has written a letter to the</w:t>
      </w:r>
      <w:r>
        <w:rPr>
          <w:rFonts w:ascii="Arial" w:eastAsia="Calibri" w:hAnsi="Arial" w:cs="Arial"/>
          <w:lang w:val="en-ZA"/>
        </w:rPr>
        <w:t xml:space="preserve"> Administrators of </w:t>
      </w:r>
      <w:r w:rsidR="00EF672B">
        <w:rPr>
          <w:rFonts w:ascii="Arial" w:eastAsia="Calibri" w:hAnsi="Arial" w:cs="Arial"/>
          <w:lang w:val="en-ZA"/>
        </w:rPr>
        <w:t>the Fund</w:t>
      </w:r>
      <w:r>
        <w:rPr>
          <w:rFonts w:ascii="Arial" w:eastAsia="Calibri" w:hAnsi="Arial" w:cs="Arial"/>
          <w:lang w:val="en-ZA"/>
        </w:rPr>
        <w:t xml:space="preserve"> inform</w:t>
      </w:r>
      <w:r w:rsidR="00EF672B">
        <w:rPr>
          <w:rFonts w:ascii="Arial" w:eastAsia="Calibri" w:hAnsi="Arial" w:cs="Arial"/>
          <w:lang w:val="en-ZA"/>
        </w:rPr>
        <w:t>ing</w:t>
      </w:r>
      <w:r>
        <w:rPr>
          <w:rFonts w:ascii="Arial" w:eastAsia="Calibri" w:hAnsi="Arial" w:cs="Arial"/>
          <w:lang w:val="en-ZA"/>
        </w:rPr>
        <w:t xml:space="preserve"> them </w:t>
      </w:r>
      <w:r w:rsidR="00EF672B">
        <w:rPr>
          <w:rFonts w:ascii="Arial" w:eastAsia="Calibri" w:hAnsi="Arial" w:cs="Arial"/>
          <w:lang w:val="en-ZA"/>
        </w:rPr>
        <w:t xml:space="preserve">of </w:t>
      </w:r>
      <w:r>
        <w:rPr>
          <w:rFonts w:ascii="Arial" w:eastAsia="Calibri" w:hAnsi="Arial" w:cs="Arial"/>
          <w:lang w:val="en-ZA"/>
        </w:rPr>
        <w:t>its current cash flow challenges.  PRASA is yet to meet with the Administrators in order to discuss a payment plan of the outstanding amounts.</w:t>
      </w:r>
    </w:p>
    <w:sectPr w:rsidR="00D4619E" w:rsidRPr="00EE3BA0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A4" w:rsidRDefault="00363AA4" w:rsidP="00DB1508">
      <w:pPr>
        <w:spacing w:after="0" w:line="240" w:lineRule="auto"/>
      </w:pPr>
      <w:r>
        <w:separator/>
      </w:r>
    </w:p>
  </w:endnote>
  <w:endnote w:type="continuationSeparator" w:id="0">
    <w:p w:rsidR="00363AA4" w:rsidRDefault="00363AA4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A4" w:rsidRDefault="00363AA4" w:rsidP="00DB1508">
      <w:pPr>
        <w:spacing w:after="0" w:line="240" w:lineRule="auto"/>
      </w:pPr>
      <w:r>
        <w:separator/>
      </w:r>
    </w:p>
  </w:footnote>
  <w:footnote w:type="continuationSeparator" w:id="0">
    <w:p w:rsidR="00363AA4" w:rsidRDefault="00363AA4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E12A36"/>
    <w:multiLevelType w:val="hybridMultilevel"/>
    <w:tmpl w:val="2E7EF88A"/>
    <w:lvl w:ilvl="0" w:tplc="7CA2E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92313"/>
    <w:multiLevelType w:val="hybridMultilevel"/>
    <w:tmpl w:val="4BAEC90C"/>
    <w:lvl w:ilvl="0" w:tplc="2326B6DA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379C8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57834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454"/>
    <w:rsid w:val="001D5E1B"/>
    <w:rsid w:val="001D75C8"/>
    <w:rsid w:val="001E0388"/>
    <w:rsid w:val="001E1B86"/>
    <w:rsid w:val="001E284E"/>
    <w:rsid w:val="001E3894"/>
    <w:rsid w:val="001E6167"/>
    <w:rsid w:val="001F0494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4857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2F533F"/>
    <w:rsid w:val="002F61C4"/>
    <w:rsid w:val="00300DB7"/>
    <w:rsid w:val="003013F3"/>
    <w:rsid w:val="0030388B"/>
    <w:rsid w:val="00303D85"/>
    <w:rsid w:val="00305323"/>
    <w:rsid w:val="00310DE1"/>
    <w:rsid w:val="003130D1"/>
    <w:rsid w:val="003144E8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3AA4"/>
    <w:rsid w:val="00366979"/>
    <w:rsid w:val="00373A84"/>
    <w:rsid w:val="003742C0"/>
    <w:rsid w:val="00374B86"/>
    <w:rsid w:val="00376209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602E"/>
    <w:rsid w:val="00451494"/>
    <w:rsid w:val="00456491"/>
    <w:rsid w:val="004601A2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036C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52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588F"/>
    <w:rsid w:val="0074678A"/>
    <w:rsid w:val="00752EAB"/>
    <w:rsid w:val="00753619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75CF6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1E1E"/>
    <w:rsid w:val="009D2402"/>
    <w:rsid w:val="009E3098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27513"/>
    <w:rsid w:val="00A30756"/>
    <w:rsid w:val="00A33285"/>
    <w:rsid w:val="00A36DA6"/>
    <w:rsid w:val="00A40246"/>
    <w:rsid w:val="00A4192C"/>
    <w:rsid w:val="00A44B9A"/>
    <w:rsid w:val="00A455C3"/>
    <w:rsid w:val="00A46315"/>
    <w:rsid w:val="00A46CC2"/>
    <w:rsid w:val="00A50DD3"/>
    <w:rsid w:val="00A50F4E"/>
    <w:rsid w:val="00A51004"/>
    <w:rsid w:val="00A551B4"/>
    <w:rsid w:val="00A55457"/>
    <w:rsid w:val="00A57F7D"/>
    <w:rsid w:val="00A633E2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AF7571"/>
    <w:rsid w:val="00AF7F1F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1A78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619E"/>
    <w:rsid w:val="00D477D9"/>
    <w:rsid w:val="00D51E9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2E25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47D3B"/>
    <w:rsid w:val="00E53BF6"/>
    <w:rsid w:val="00E55892"/>
    <w:rsid w:val="00E56DF3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E3BA0"/>
    <w:rsid w:val="00EF3B09"/>
    <w:rsid w:val="00EF5FED"/>
    <w:rsid w:val="00EF672B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A7B092-37E5-4718-AF58-BC65B393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7238-6F41-45AE-88E7-EAF291F8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Nikiwe Ncetezo</cp:lastModifiedBy>
  <cp:revision>2</cp:revision>
  <cp:lastPrinted>2019-11-14T08:02:00Z</cp:lastPrinted>
  <dcterms:created xsi:type="dcterms:W3CDTF">2020-06-14T17:18:00Z</dcterms:created>
  <dcterms:modified xsi:type="dcterms:W3CDTF">2020-06-14T17:18:00Z</dcterms:modified>
</cp:coreProperties>
</file>