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8544C4" w:rsidTr="00B808AC">
        <w:trPr>
          <w:trHeight w:val="63"/>
          <w:jc w:val="center"/>
        </w:trPr>
        <w:tc>
          <w:tcPr>
            <w:tcW w:w="8625" w:type="dxa"/>
          </w:tcPr>
          <w:p w:rsidR="002A4230" w:rsidRPr="008544C4" w:rsidRDefault="00934405" w:rsidP="002A4230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58240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19050" t="0" r="0" b="0"/>
                  <wp:wrapSquare wrapText="bothSides"/>
                  <wp:docPr id="4" name="Picture 1" descr="Description: 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8544C4" w:rsidTr="00B808AC">
        <w:trPr>
          <w:trHeight w:val="1111"/>
          <w:jc w:val="center"/>
        </w:trPr>
        <w:tc>
          <w:tcPr>
            <w:tcW w:w="8625" w:type="dxa"/>
          </w:tcPr>
          <w:p w:rsidR="002A4230" w:rsidRPr="008544C4" w:rsidRDefault="002A4230" w:rsidP="002A4230">
            <w:pPr>
              <w:pStyle w:val="NoSpacing"/>
              <w:rPr>
                <w:lang w:val="en-GB"/>
              </w:rPr>
            </w:pPr>
          </w:p>
          <w:p w:rsidR="002A4230" w:rsidRPr="008544C4" w:rsidRDefault="002A4230" w:rsidP="00B808AC">
            <w:pPr>
              <w:spacing w:line="264" w:lineRule="auto"/>
              <w:jc w:val="center"/>
              <w:rPr>
                <w:rFonts w:ascii="Arial" w:hAnsi="Arial"/>
                <w:b/>
                <w:color w:val="666633"/>
                <w:sz w:val="28"/>
                <w:szCs w:val="28"/>
                <w:lang w:val="en-GB"/>
              </w:rPr>
            </w:pPr>
            <w:r w:rsidRPr="008544C4">
              <w:rPr>
                <w:rFonts w:ascii="Arial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8544C4">
              <w:rPr>
                <w:rFonts w:ascii="Arial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8544C4">
              <w:rPr>
                <w:rFonts w:ascii="Arial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8544C4" w:rsidRDefault="002A4230" w:rsidP="002A4230">
            <w:pPr>
              <w:pStyle w:val="NoSpacing"/>
              <w:jc w:val="center"/>
              <w:rPr>
                <w:lang w:val="en-GB"/>
              </w:rPr>
            </w:pPr>
            <w:r w:rsidRPr="008544C4">
              <w:rPr>
                <w:lang w:val="en-GB"/>
              </w:rPr>
              <w:t>Private Bag X 745, Pretoria, 0001, Tel: +27 12 473 0164   Fax: +27 12 473 0585</w:t>
            </w:r>
          </w:p>
          <w:p w:rsidR="002A4230" w:rsidRPr="008544C4" w:rsidRDefault="002A4230" w:rsidP="002A4230">
            <w:pPr>
              <w:pStyle w:val="NoSpacing"/>
              <w:jc w:val="center"/>
              <w:rPr>
                <w:lang w:val="en-GB"/>
              </w:rPr>
            </w:pPr>
            <w:r w:rsidRPr="008544C4">
              <w:rPr>
                <w:lang w:val="en-GB"/>
              </w:rPr>
              <w:t>Tshedimosetso House,1035 Francis Baard Street, Tshedimosetso House, Pretoria, 1000</w:t>
            </w:r>
          </w:p>
          <w:p w:rsidR="002A4230" w:rsidRPr="008544C4" w:rsidRDefault="008544C4" w:rsidP="00B808AC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</w:rPr>
              <w:pict>
                <v:line id="Straight Connector 2" o:spid="_x0000_s1027" style="position:absolute;left:0;text-align:left;z-index:251657216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" strokecolor="#4a7ebb"/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451BF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78177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1022</w:t>
      </w:r>
      <w:r w:rsidR="0078177C" w:rsidRPr="0078177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7A01B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A52AAD" w:rsidP="006451BF">
      <w:pPr>
        <w:pStyle w:val="NoSpacing"/>
        <w:rPr>
          <w:noProof/>
          <w:lang w:val="af-ZA"/>
        </w:rPr>
      </w:pPr>
      <w:r w:rsidRPr="00A52AAD">
        <w:rPr>
          <w:rFonts w:eastAsia="Arial Unicode MS"/>
          <w:u w:color="000000"/>
          <w:lang w:eastAsia="en-ZA"/>
        </w:rPr>
        <w:tab/>
      </w:r>
      <w:r w:rsidR="00471855" w:rsidRPr="00471855">
        <w:rPr>
          <w:rFonts w:eastAsia="Arial Unicode MS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A4230" w:rsidRDefault="0078177C" w:rsidP="004C49B1">
      <w:pPr>
        <w:spacing w:after="1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78177C">
        <w:rPr>
          <w:rFonts w:ascii="Arial" w:hAnsi="Arial" w:cs="Arial"/>
          <w:b/>
          <w:noProof/>
          <w:sz w:val="24"/>
          <w:szCs w:val="24"/>
          <w:lang w:val="af-ZA"/>
        </w:rPr>
        <w:t>Adv H C Schmidt (DA) to ask the Minister of Communications:</w:t>
      </w:r>
    </w:p>
    <w:p w:rsidR="006451BF" w:rsidRPr="000E1425" w:rsidRDefault="006451BF" w:rsidP="004C49B1">
      <w:pPr>
        <w:pStyle w:val="NoSpacing"/>
        <w:spacing w:line="276" w:lineRule="auto"/>
        <w:rPr>
          <w:noProof/>
          <w:lang w:val="af-ZA"/>
        </w:rPr>
      </w:pPr>
    </w:p>
    <w:p w:rsidR="0078177C" w:rsidRDefault="0078177C" w:rsidP="004C49B1">
      <w:pPr>
        <w:spacing w:after="120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78177C">
        <w:rPr>
          <w:rFonts w:ascii="Arial" w:hAnsi="Arial" w:cs="Arial"/>
          <w:noProof/>
          <w:sz w:val="24"/>
          <w:szCs w:val="24"/>
          <w:lang w:val="af-ZA"/>
        </w:rPr>
        <w:t>(1)</w:t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  <w:t>What are the names of the office bearers who are currently serving in certain executive positions (details furnished) at the SA Broadcasting Corporation;</w:t>
      </w:r>
    </w:p>
    <w:p w:rsidR="006451BF" w:rsidRPr="004C49B1" w:rsidRDefault="006451BF" w:rsidP="004C49B1">
      <w:pPr>
        <w:pStyle w:val="NoSpacing"/>
        <w:spacing w:line="276" w:lineRule="auto"/>
        <w:rPr>
          <w:noProof/>
          <w:sz w:val="16"/>
          <w:szCs w:val="16"/>
          <w:lang w:val="af-ZA"/>
        </w:rPr>
      </w:pPr>
    </w:p>
    <w:p w:rsidR="0078177C" w:rsidRDefault="0078177C" w:rsidP="004C49B1">
      <w:pPr>
        <w:spacing w:after="120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78177C">
        <w:rPr>
          <w:rFonts w:ascii="Arial" w:hAnsi="Arial" w:cs="Arial"/>
          <w:noProof/>
          <w:sz w:val="24"/>
          <w:szCs w:val="24"/>
          <w:lang w:val="af-ZA"/>
        </w:rPr>
        <w:t>(2)</w:t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  <w:t>(a) which office bearers are serving in (i) a permanent capacity or (ii) an acting capacity and (b) for what period has each specified office bearer been acting in each respective position;</w:t>
      </w:r>
    </w:p>
    <w:p w:rsidR="006451BF" w:rsidRPr="006451BF" w:rsidRDefault="006451BF" w:rsidP="004C49B1">
      <w:pPr>
        <w:pStyle w:val="NoSpacing"/>
        <w:spacing w:line="276" w:lineRule="auto"/>
        <w:rPr>
          <w:noProof/>
          <w:sz w:val="16"/>
          <w:szCs w:val="16"/>
          <w:lang w:val="af-ZA"/>
        </w:rPr>
      </w:pPr>
    </w:p>
    <w:p w:rsidR="0078177C" w:rsidRDefault="0078177C" w:rsidP="004C49B1">
      <w:pPr>
        <w:spacing w:after="120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78177C">
        <w:rPr>
          <w:rFonts w:ascii="Arial" w:hAnsi="Arial" w:cs="Arial"/>
          <w:noProof/>
          <w:sz w:val="24"/>
          <w:szCs w:val="24"/>
          <w:lang w:val="af-ZA"/>
        </w:rPr>
        <w:t>(3)</w:t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  <w:t>whether the specified positions have been advertised; if not, (a) why not and (b) at what date will they be advertised; if so, on what date were the positions advertised?</w:t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 w:rsidRPr="0078177C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="00CF14C5">
        <w:rPr>
          <w:rFonts w:ascii="Arial" w:hAnsi="Arial" w:cs="Arial"/>
          <w:noProof/>
          <w:sz w:val="24"/>
          <w:szCs w:val="24"/>
          <w:lang w:val="af-ZA"/>
        </w:rPr>
        <w:tab/>
      </w:r>
      <w:r w:rsidR="00CF14C5">
        <w:rPr>
          <w:rFonts w:ascii="Arial" w:hAnsi="Arial" w:cs="Arial"/>
          <w:noProof/>
          <w:sz w:val="24"/>
          <w:szCs w:val="24"/>
          <w:lang w:val="af-ZA"/>
        </w:rPr>
        <w:tab/>
        <w:t xml:space="preserve">      </w:t>
      </w:r>
      <w:r w:rsidRPr="0078177C">
        <w:rPr>
          <w:rFonts w:ascii="Arial" w:hAnsi="Arial" w:cs="Arial"/>
          <w:noProof/>
          <w:sz w:val="24"/>
          <w:szCs w:val="24"/>
          <w:lang w:val="af-ZA"/>
        </w:rPr>
        <w:t>NW1150E</w:t>
      </w:r>
    </w:p>
    <w:p w:rsidR="004C49B1" w:rsidRDefault="004C49B1" w:rsidP="004C49B1">
      <w:pPr>
        <w:pStyle w:val="NoSpacing"/>
        <w:rPr>
          <w:noProof/>
          <w:lang w:val="af-ZA"/>
        </w:rPr>
      </w:pPr>
    </w:p>
    <w:p w:rsidR="002A4230" w:rsidRPr="004B7150" w:rsidRDefault="002A4230" w:rsidP="003C228E">
      <w:pPr>
        <w:spacing w:after="12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hAnsi="Arial" w:cs="Arial"/>
          <w:b/>
          <w:sz w:val="24"/>
          <w:szCs w:val="24"/>
        </w:rPr>
        <w:t>REPLY</w:t>
      </w:r>
    </w:p>
    <w:p w:rsidR="002A4230" w:rsidRPr="001C758A" w:rsidRDefault="004C49B1" w:rsidP="001C7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1C758A">
        <w:rPr>
          <w:rFonts w:ascii="Arial" w:hAnsi="Arial" w:cs="Arial"/>
          <w:sz w:val="24"/>
          <w:szCs w:val="24"/>
        </w:rPr>
        <w:t xml:space="preserve">(1) </w:t>
      </w:r>
      <w:r w:rsidR="00341E9E" w:rsidRPr="001C758A">
        <w:rPr>
          <w:rFonts w:ascii="Arial" w:hAnsi="Arial" w:cs="Arial"/>
          <w:sz w:val="24"/>
          <w:szCs w:val="24"/>
        </w:rPr>
        <w:t>(2)</w:t>
      </w:r>
      <w:r w:rsidR="003C228E" w:rsidRPr="001C758A">
        <w:rPr>
          <w:rFonts w:ascii="Arial" w:hAnsi="Arial" w:cs="Arial"/>
          <w:sz w:val="24"/>
          <w:szCs w:val="24"/>
        </w:rPr>
        <w:t xml:space="preserve"> and (3)</w:t>
      </w:r>
      <w:r w:rsidR="00CF14C5" w:rsidRPr="001C7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at</w:t>
      </w:r>
      <w:r w:rsidR="001C758A" w:rsidRPr="001C758A">
        <w:rPr>
          <w:rFonts w:ascii="Arial" w:hAnsi="Arial" w:cs="Arial"/>
          <w:sz w:val="24"/>
          <w:szCs w:val="24"/>
        </w:rPr>
        <w:t xml:space="preserve"> 4 Jun</w:t>
      </w:r>
      <w:r w:rsidR="001C758A">
        <w:rPr>
          <w:rFonts w:ascii="Arial" w:hAnsi="Arial" w:cs="Arial"/>
          <w:sz w:val="24"/>
          <w:szCs w:val="24"/>
        </w:rPr>
        <w:t>e</w:t>
      </w:r>
      <w:r w:rsidR="001C758A" w:rsidRPr="001C758A">
        <w:rPr>
          <w:rFonts w:ascii="Arial" w:hAnsi="Arial" w:cs="Arial"/>
          <w:sz w:val="24"/>
          <w:szCs w:val="24"/>
        </w:rPr>
        <w:t xml:space="preserve"> 2017, r</w:t>
      </w:r>
      <w:r w:rsidR="00CF14C5" w:rsidRPr="001C758A">
        <w:rPr>
          <w:rFonts w:ascii="Arial" w:hAnsi="Arial" w:cs="Arial"/>
          <w:sz w:val="24"/>
          <w:szCs w:val="24"/>
        </w:rPr>
        <w:t>efer to</w:t>
      </w:r>
      <w:r>
        <w:rPr>
          <w:rFonts w:ascii="Arial" w:hAnsi="Arial" w:cs="Arial"/>
          <w:sz w:val="24"/>
          <w:szCs w:val="24"/>
        </w:rPr>
        <w:t xml:space="preserve"> the</w:t>
      </w:r>
      <w:r w:rsidR="00341E9E" w:rsidRPr="001C758A">
        <w:rPr>
          <w:rFonts w:ascii="Arial" w:hAnsi="Arial" w:cs="Arial"/>
          <w:sz w:val="24"/>
          <w:szCs w:val="24"/>
        </w:rPr>
        <w:t xml:space="preserve"> table</w:t>
      </w:r>
      <w:r>
        <w:rPr>
          <w:rFonts w:ascii="Arial" w:hAnsi="Arial" w:cs="Arial"/>
          <w:sz w:val="24"/>
          <w:szCs w:val="24"/>
        </w:rPr>
        <w:t xml:space="preserve"> herewith</w:t>
      </w:r>
      <w:r w:rsidR="00341E9E" w:rsidRPr="001C758A">
        <w:rPr>
          <w:rFonts w:ascii="Arial" w:hAnsi="Arial" w:cs="Arial"/>
          <w:sz w:val="24"/>
          <w:szCs w:val="24"/>
        </w:rPr>
        <w:t xml:space="preserve"> below:</w:t>
      </w:r>
    </w:p>
    <w:p w:rsidR="006451BF" w:rsidRDefault="006451BF" w:rsidP="006451BF">
      <w:pPr>
        <w:tabs>
          <w:tab w:val="left" w:pos="567"/>
        </w:tabs>
        <w:ind w:left="786"/>
      </w:pPr>
    </w:p>
    <w:p w:rsidR="006451BF" w:rsidRPr="006451BF" w:rsidRDefault="006451BF" w:rsidP="006451BF"/>
    <w:p w:rsidR="006451BF" w:rsidRPr="006451BF" w:rsidRDefault="006451BF" w:rsidP="006451BF"/>
    <w:p w:rsidR="006451BF" w:rsidRDefault="006451BF" w:rsidP="006451BF">
      <w:pPr>
        <w:tabs>
          <w:tab w:val="left" w:pos="3165"/>
        </w:tabs>
      </w:pPr>
      <w:r>
        <w:tab/>
      </w:r>
    </w:p>
    <w:p w:rsidR="00477E50" w:rsidRPr="006451BF" w:rsidRDefault="006451BF" w:rsidP="006451BF">
      <w:pPr>
        <w:tabs>
          <w:tab w:val="left" w:pos="3165"/>
        </w:tabs>
        <w:sectPr w:rsidR="00477E50" w:rsidRPr="006451BF" w:rsidSect="00477E50">
          <w:headerReference w:type="default" r:id="rId9"/>
          <w:footerReference w:type="default" r:id="rId10"/>
          <w:pgSz w:w="11906" w:h="16838"/>
          <w:pgMar w:top="998" w:right="992" w:bottom="1168" w:left="1440" w:header="709" w:footer="0" w:gutter="0"/>
          <w:cols w:space="708"/>
          <w:docGrid w:linePitch="360"/>
        </w:sectPr>
      </w:pPr>
      <w:r>
        <w:tab/>
      </w:r>
    </w:p>
    <w:p w:rsidR="00477E50" w:rsidRDefault="00477E50" w:rsidP="00477E50">
      <w:pPr>
        <w:tabs>
          <w:tab w:val="left" w:pos="567"/>
        </w:tabs>
        <w:ind w:left="426"/>
        <w:sectPr w:rsidR="00477E50" w:rsidSect="00477E50">
          <w:pgSz w:w="16838" w:h="11906" w:orient="landscape"/>
          <w:pgMar w:top="1440" w:right="998" w:bottom="992" w:left="1168" w:header="709" w:footer="0" w:gutter="0"/>
          <w:cols w:space="708"/>
          <w:docGrid w:linePitch="360"/>
        </w:sectPr>
      </w:pPr>
      <w:r>
        <w:object w:dxaOrig="16105" w:dyaOrig="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286.5pt" o:ole="">
            <v:imagedata r:id="rId11" o:title=""/>
          </v:shape>
          <o:OLEObject Type="Embed" ProgID="Excel.Sheet.12" ShapeID="_x0000_i1025" DrawAspect="Content" ObjectID="_1560152751" r:id="rId12"/>
        </w:object>
      </w:r>
    </w:p>
    <w:p w:rsidR="00152FFD" w:rsidRPr="00CE018A" w:rsidRDefault="00152FFD" w:rsidP="00477E50">
      <w:pPr>
        <w:tabs>
          <w:tab w:val="left" w:pos="567"/>
        </w:tabs>
        <w:rPr>
          <w:i/>
        </w:rPr>
      </w:pPr>
      <w:r w:rsidRPr="00CE018A">
        <w:rPr>
          <w:i/>
        </w:rPr>
        <w:t>* Incumbent deceased on 13 May 2017</w:t>
      </w:r>
    </w:p>
    <w:p w:rsidR="00152FFD" w:rsidRDefault="00152FFD" w:rsidP="00152FFD">
      <w:pPr>
        <w:tabs>
          <w:tab w:val="left" w:pos="709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ab/>
        <w:t>Mr James Aguma is Acting in vacant GCEO position.  His permanent role is CFO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ab/>
        <w:t>Ms Maseko is Acting as GE: News in place of Mr Simon Tebele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Mr James Mathabula is acting in the vacant position of Group Manager: Internal Audit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Mrs Audrey Raphela is acting as CFO in Mr James Aguma’s position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Mr Simon Tebele is acting as Coordinator: Special Projects in place of Mrs Bessie Tugwana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Mrs Bessie Tugwana is acting in the vacant position of COO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Mr Keobokile Mosweu is acting in place of Mr Hlaudi Motsoeneng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These staff members are not acting</w:t>
      </w:r>
    </w:p>
    <w:p w:rsidR="00152FFD" w:rsidRDefault="00152FFD" w:rsidP="00152FFD">
      <w:pPr>
        <w:tabs>
          <w:tab w:val="left" w:pos="567"/>
          <w:tab w:val="left" w:pos="709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5036D3">
        <w:rPr>
          <w:rFonts w:ascii="Arial" w:hAnsi="Arial" w:cs="Arial"/>
          <w:sz w:val="18"/>
          <w:szCs w:val="18"/>
          <w:vertAlign w:val="superscript"/>
        </w:rPr>
        <w:t>9.</w:t>
      </w:r>
      <w:r>
        <w:rPr>
          <w:rFonts w:ascii="Arial" w:hAnsi="Arial" w:cs="Arial"/>
          <w:sz w:val="18"/>
          <w:szCs w:val="18"/>
        </w:rPr>
        <w:tab/>
        <w:t>All Staff members are on fixed term contract except Mr James Mathebula who is on a permanent contract.</w:t>
      </w:r>
    </w:p>
    <w:p w:rsidR="00152FFD" w:rsidRDefault="00152FFD" w:rsidP="00152F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2FFD" w:rsidRPr="00341E9E" w:rsidRDefault="00152FFD" w:rsidP="00152F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52FFD" w:rsidRPr="00341E9E" w:rsidSect="00477E50">
      <w:pgSz w:w="11906" w:h="16838"/>
      <w:pgMar w:top="998" w:right="992" w:bottom="1168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D8" w:rsidRDefault="000A1ED8" w:rsidP="00376CCC">
      <w:pPr>
        <w:spacing w:after="0" w:line="240" w:lineRule="auto"/>
      </w:pPr>
      <w:r>
        <w:separator/>
      </w:r>
    </w:p>
  </w:endnote>
  <w:endnote w:type="continuationSeparator" w:id="0">
    <w:p w:rsidR="000A1ED8" w:rsidRDefault="000A1ED8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6451BF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b/>
        <w:color w:val="808080"/>
        <w:sz w:val="28"/>
        <w:szCs w:val="28"/>
      </w:rPr>
    </w:pPr>
  </w:p>
  <w:p w:rsidR="002A4230" w:rsidRDefault="002A4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D8" w:rsidRDefault="000A1ED8" w:rsidP="00376CCC">
      <w:pPr>
        <w:spacing w:after="0" w:line="240" w:lineRule="auto"/>
      </w:pPr>
      <w:r>
        <w:separator/>
      </w:r>
    </w:p>
  </w:footnote>
  <w:footnote w:type="continuationSeparator" w:id="0">
    <w:p w:rsidR="000A1ED8" w:rsidRDefault="000A1ED8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DDC"/>
    <w:multiLevelType w:val="hybridMultilevel"/>
    <w:tmpl w:val="CA606A28"/>
    <w:lvl w:ilvl="0" w:tplc="1A18661C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131006C9"/>
    <w:multiLevelType w:val="hybridMultilevel"/>
    <w:tmpl w:val="3E1E5A2E"/>
    <w:lvl w:ilvl="0" w:tplc="760C1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539"/>
    <w:multiLevelType w:val="hybridMultilevel"/>
    <w:tmpl w:val="7C22B870"/>
    <w:lvl w:ilvl="0" w:tplc="760C10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B048B"/>
    <w:multiLevelType w:val="hybridMultilevel"/>
    <w:tmpl w:val="08CCF93E"/>
    <w:lvl w:ilvl="0" w:tplc="AA365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156F"/>
    <w:multiLevelType w:val="hybridMultilevel"/>
    <w:tmpl w:val="435EEBC0"/>
    <w:lvl w:ilvl="0" w:tplc="85A0BA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C58"/>
    <w:rsid w:val="0000771B"/>
    <w:rsid w:val="0002685E"/>
    <w:rsid w:val="00031AC5"/>
    <w:rsid w:val="000358AB"/>
    <w:rsid w:val="000A1ED8"/>
    <w:rsid w:val="000C1F47"/>
    <w:rsid w:val="000F0E4A"/>
    <w:rsid w:val="001160F9"/>
    <w:rsid w:val="0015286B"/>
    <w:rsid w:val="00152FFD"/>
    <w:rsid w:val="001B61E3"/>
    <w:rsid w:val="001C323E"/>
    <w:rsid w:val="001C758A"/>
    <w:rsid w:val="001D738B"/>
    <w:rsid w:val="001E738F"/>
    <w:rsid w:val="00242283"/>
    <w:rsid w:val="002515B0"/>
    <w:rsid w:val="002A4230"/>
    <w:rsid w:val="002E63F9"/>
    <w:rsid w:val="002F2C5A"/>
    <w:rsid w:val="00316863"/>
    <w:rsid w:val="003311DB"/>
    <w:rsid w:val="00336C1D"/>
    <w:rsid w:val="00341E9E"/>
    <w:rsid w:val="00376CCC"/>
    <w:rsid w:val="003A369E"/>
    <w:rsid w:val="003C228E"/>
    <w:rsid w:val="003C64E7"/>
    <w:rsid w:val="00412DDA"/>
    <w:rsid w:val="00464AEA"/>
    <w:rsid w:val="00471855"/>
    <w:rsid w:val="00477E50"/>
    <w:rsid w:val="00483599"/>
    <w:rsid w:val="00485E9E"/>
    <w:rsid w:val="004A3E02"/>
    <w:rsid w:val="004B6D87"/>
    <w:rsid w:val="004C49B1"/>
    <w:rsid w:val="00534C84"/>
    <w:rsid w:val="005363D8"/>
    <w:rsid w:val="005514EF"/>
    <w:rsid w:val="005819B4"/>
    <w:rsid w:val="005D00E6"/>
    <w:rsid w:val="005D66E7"/>
    <w:rsid w:val="005E4F97"/>
    <w:rsid w:val="006170DC"/>
    <w:rsid w:val="006451BF"/>
    <w:rsid w:val="00664BE7"/>
    <w:rsid w:val="006663AA"/>
    <w:rsid w:val="0068635F"/>
    <w:rsid w:val="00686950"/>
    <w:rsid w:val="006A406C"/>
    <w:rsid w:val="006A7C58"/>
    <w:rsid w:val="006D5057"/>
    <w:rsid w:val="006E73BD"/>
    <w:rsid w:val="006F292B"/>
    <w:rsid w:val="007315A3"/>
    <w:rsid w:val="00760161"/>
    <w:rsid w:val="00767BD8"/>
    <w:rsid w:val="0078177C"/>
    <w:rsid w:val="00797B26"/>
    <w:rsid w:val="007A01BD"/>
    <w:rsid w:val="007A3FD9"/>
    <w:rsid w:val="007F33ED"/>
    <w:rsid w:val="007F6102"/>
    <w:rsid w:val="00820B61"/>
    <w:rsid w:val="008544C4"/>
    <w:rsid w:val="00856EE2"/>
    <w:rsid w:val="008A4B34"/>
    <w:rsid w:val="008A5819"/>
    <w:rsid w:val="008E3360"/>
    <w:rsid w:val="008F198C"/>
    <w:rsid w:val="00934405"/>
    <w:rsid w:val="00960C36"/>
    <w:rsid w:val="00980B59"/>
    <w:rsid w:val="00997D7F"/>
    <w:rsid w:val="009B6604"/>
    <w:rsid w:val="00A03137"/>
    <w:rsid w:val="00A52AAD"/>
    <w:rsid w:val="00A62DCA"/>
    <w:rsid w:val="00AB066D"/>
    <w:rsid w:val="00AD21A5"/>
    <w:rsid w:val="00AF1317"/>
    <w:rsid w:val="00B33CFC"/>
    <w:rsid w:val="00B60693"/>
    <w:rsid w:val="00B808AC"/>
    <w:rsid w:val="00B95805"/>
    <w:rsid w:val="00B9684D"/>
    <w:rsid w:val="00BA42DD"/>
    <w:rsid w:val="00BB0D03"/>
    <w:rsid w:val="00BB525A"/>
    <w:rsid w:val="00C05A12"/>
    <w:rsid w:val="00C15E51"/>
    <w:rsid w:val="00C425F5"/>
    <w:rsid w:val="00C73C91"/>
    <w:rsid w:val="00CD74D3"/>
    <w:rsid w:val="00CF14C5"/>
    <w:rsid w:val="00D14C1C"/>
    <w:rsid w:val="00D3484D"/>
    <w:rsid w:val="00D47F62"/>
    <w:rsid w:val="00D91C1F"/>
    <w:rsid w:val="00E40B5D"/>
    <w:rsid w:val="00E90C0A"/>
    <w:rsid w:val="00EB000A"/>
    <w:rsid w:val="00EC4813"/>
    <w:rsid w:val="00EC5227"/>
    <w:rsid w:val="00EE6829"/>
    <w:rsid w:val="00EF0210"/>
    <w:rsid w:val="00F013F9"/>
    <w:rsid w:val="00F16EF9"/>
    <w:rsid w:val="00F52D14"/>
    <w:rsid w:val="00F85071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rPr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3977-39C4-42F8-810F-48E91868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2017-06-01T11:34:00Z</cp:lastPrinted>
  <dcterms:created xsi:type="dcterms:W3CDTF">2017-06-28T08:59:00Z</dcterms:created>
  <dcterms:modified xsi:type="dcterms:W3CDTF">2017-06-28T08:59:00Z</dcterms:modified>
</cp:coreProperties>
</file>