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320505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320505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w:pict>
                <v:line id="Straight Connector 2" o:spid="_x0000_s1026" style="position:absolute;left:0;text-align:left;z-index:251659264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 [3044]"/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A52AA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1020</w:t>
      </w:r>
      <w:r w:rsidR="00A52AAD" w:rsidRPr="00A52AAD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47185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A4230" w:rsidRPr="000E1425" w:rsidRDefault="00A52AAD" w:rsidP="002A423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A52AAD">
        <w:rPr>
          <w:rFonts w:ascii="Arial" w:hAnsi="Arial" w:cs="Arial"/>
          <w:b/>
          <w:noProof/>
          <w:sz w:val="24"/>
          <w:szCs w:val="24"/>
          <w:lang w:val="af-ZA"/>
        </w:rPr>
        <w:t>Ms P T van Damme (DA) to ask the Minister of Communications:</w:t>
      </w:r>
    </w:p>
    <w:p w:rsidR="00A52AAD" w:rsidRPr="00A52AAD" w:rsidRDefault="00A52AAD" w:rsidP="00A52AAD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>
        <w:rPr>
          <w:rFonts w:ascii="Arial" w:hAnsi="Arial" w:cs="Arial"/>
          <w:noProof/>
          <w:sz w:val="24"/>
          <w:szCs w:val="24"/>
          <w:lang w:val="af-ZA"/>
        </w:rPr>
        <w:t xml:space="preserve">(1)  </w:t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A52AAD">
        <w:rPr>
          <w:rFonts w:ascii="Arial" w:hAnsi="Arial" w:cs="Arial"/>
          <w:noProof/>
          <w:sz w:val="24"/>
          <w:szCs w:val="24"/>
          <w:lang w:val="af-ZA"/>
        </w:rPr>
        <w:t>Whether, as indicated by the former Minister of Communications, Ms A F Muthambi, in March 2017 that she intends to take the report of the parliamentary Ad Hoc Committee on SABC Inquiry on review, she still intends to do so; if not, why is the judicial review of the report no longer being pursued; if so, what are the reasons for taking the report on review;</w:t>
      </w:r>
    </w:p>
    <w:p w:rsidR="00A52AAD" w:rsidRPr="00A52AAD" w:rsidRDefault="00A52AAD" w:rsidP="00A52AAD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52AAD">
        <w:rPr>
          <w:rFonts w:ascii="Arial" w:hAnsi="Arial" w:cs="Arial"/>
          <w:noProof/>
          <w:sz w:val="24"/>
          <w:szCs w:val="24"/>
          <w:lang w:val="af-ZA"/>
        </w:rPr>
        <w:t>(2)</w:t>
      </w:r>
      <w:r w:rsidRPr="00A52AAD">
        <w:rPr>
          <w:rFonts w:ascii="Arial" w:hAnsi="Arial" w:cs="Arial"/>
          <w:noProof/>
          <w:sz w:val="24"/>
          <w:szCs w:val="24"/>
          <w:lang w:val="af-ZA"/>
        </w:rPr>
        <w:tab/>
        <w:t>whether her department will fund the litigation; if so, (a) why and (b) what are the anticipated costs;</w:t>
      </w:r>
    </w:p>
    <w:p w:rsidR="00A52AAD" w:rsidRDefault="00A52AAD" w:rsidP="00A52AAD">
      <w:pPr>
        <w:spacing w:before="100" w:beforeAutospacing="1" w:after="100" w:afterAutospacing="1" w:line="240" w:lineRule="auto"/>
        <w:ind w:left="540" w:hanging="540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A52AAD">
        <w:rPr>
          <w:rFonts w:ascii="Arial" w:hAnsi="Arial" w:cs="Arial"/>
          <w:noProof/>
          <w:sz w:val="24"/>
          <w:szCs w:val="24"/>
          <w:lang w:val="af-ZA"/>
        </w:rPr>
        <w:t xml:space="preserve"> (3)</w:t>
      </w:r>
      <w:r w:rsidRPr="00A52AAD">
        <w:rPr>
          <w:rFonts w:ascii="Arial" w:hAnsi="Arial" w:cs="Arial"/>
          <w:noProof/>
          <w:sz w:val="24"/>
          <w:szCs w:val="24"/>
          <w:lang w:val="af-ZA"/>
        </w:rPr>
        <w:tab/>
        <w:t>whether she will furnish Ms P T van Damme with the legal papers she or her department intends to file or has filed?</w:t>
      </w:r>
      <w:r w:rsidRPr="00A52AAD">
        <w:rPr>
          <w:rFonts w:ascii="Arial" w:hAnsi="Arial" w:cs="Arial"/>
          <w:noProof/>
          <w:sz w:val="24"/>
          <w:szCs w:val="24"/>
          <w:lang w:val="af-ZA"/>
        </w:rPr>
        <w:tab/>
      </w:r>
      <w:r w:rsidRPr="00A52AAD">
        <w:rPr>
          <w:rFonts w:ascii="Arial" w:hAnsi="Arial" w:cs="Arial"/>
          <w:noProof/>
          <w:sz w:val="24"/>
          <w:szCs w:val="24"/>
          <w:lang w:val="af-ZA"/>
        </w:rPr>
        <w:tab/>
      </w:r>
      <w:r w:rsidRPr="00A52AAD">
        <w:rPr>
          <w:rFonts w:ascii="Arial" w:hAnsi="Arial" w:cs="Arial"/>
          <w:noProof/>
          <w:sz w:val="24"/>
          <w:szCs w:val="24"/>
          <w:lang w:val="af-ZA"/>
        </w:rPr>
        <w:tab/>
      </w:r>
      <w:r w:rsidRPr="00A52AAD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A52AAD">
        <w:rPr>
          <w:rFonts w:ascii="Arial" w:hAnsi="Arial" w:cs="Arial"/>
          <w:noProof/>
          <w:sz w:val="24"/>
          <w:szCs w:val="24"/>
          <w:lang w:val="af-ZA"/>
        </w:rPr>
        <w:t>NW1148E</w:t>
      </w:r>
    </w:p>
    <w:p w:rsidR="002A4230" w:rsidRDefault="002A4230" w:rsidP="002A423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Pr="004C2783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230" w:rsidRPr="004C2783" w:rsidRDefault="004C2783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2783">
        <w:rPr>
          <w:rFonts w:ascii="Arial" w:eastAsia="Times New Roman" w:hAnsi="Arial" w:cs="Arial"/>
          <w:sz w:val="24"/>
          <w:szCs w:val="24"/>
        </w:rPr>
        <w:t xml:space="preserve">(1)(2)(3) This matter is </w:t>
      </w:r>
      <w:r w:rsidR="00EE03FC" w:rsidRPr="004C2783">
        <w:rPr>
          <w:rFonts w:ascii="Arial" w:eastAsia="Times New Roman" w:hAnsi="Arial" w:cs="Arial"/>
          <w:sz w:val="24"/>
          <w:szCs w:val="24"/>
        </w:rPr>
        <w:t xml:space="preserve">one of </w:t>
      </w:r>
      <w:r w:rsidRPr="004C2783">
        <w:rPr>
          <w:rFonts w:ascii="Arial" w:eastAsia="Times New Roman" w:hAnsi="Arial" w:cs="Arial"/>
          <w:sz w:val="24"/>
          <w:szCs w:val="24"/>
        </w:rPr>
        <w:t xml:space="preserve">the </w:t>
      </w:r>
      <w:r w:rsidR="00EE03FC" w:rsidRPr="004C2783">
        <w:rPr>
          <w:rFonts w:ascii="Arial" w:eastAsia="Times New Roman" w:hAnsi="Arial" w:cs="Arial"/>
          <w:sz w:val="24"/>
          <w:szCs w:val="24"/>
        </w:rPr>
        <w:t xml:space="preserve">many matters we are </w:t>
      </w:r>
      <w:r w:rsidRPr="004C2783">
        <w:rPr>
          <w:rFonts w:ascii="Arial" w:eastAsia="Times New Roman" w:hAnsi="Arial" w:cs="Arial"/>
          <w:sz w:val="24"/>
          <w:szCs w:val="24"/>
        </w:rPr>
        <w:t>looking into</w:t>
      </w:r>
      <w:r w:rsidR="00EE03FC" w:rsidRPr="004C2783">
        <w:rPr>
          <w:rFonts w:ascii="Arial" w:eastAsia="Times New Roman" w:hAnsi="Arial" w:cs="Arial"/>
          <w:sz w:val="24"/>
          <w:szCs w:val="24"/>
        </w:rPr>
        <w:t xml:space="preserve"> at the Ministry o</w:t>
      </w:r>
      <w:r w:rsidRPr="004C2783">
        <w:rPr>
          <w:rFonts w:ascii="Arial" w:eastAsia="Times New Roman" w:hAnsi="Arial" w:cs="Arial"/>
          <w:sz w:val="24"/>
          <w:szCs w:val="24"/>
        </w:rPr>
        <w:t>f C</w:t>
      </w:r>
      <w:r>
        <w:rPr>
          <w:rFonts w:ascii="Arial" w:eastAsia="Times New Roman" w:hAnsi="Arial" w:cs="Arial"/>
          <w:sz w:val="24"/>
          <w:szCs w:val="24"/>
        </w:rPr>
        <w:t>ommunicat</w:t>
      </w:r>
      <w:r w:rsidR="00D3258B">
        <w:rPr>
          <w:rFonts w:ascii="Arial" w:eastAsia="Times New Roman" w:hAnsi="Arial" w:cs="Arial"/>
          <w:sz w:val="24"/>
          <w:szCs w:val="24"/>
        </w:rPr>
        <w:t>ions.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2A4230" w:rsidSect="002A4230">
      <w:headerReference w:type="default" r:id="rId9"/>
      <w:footerReference w:type="default" r:id="rId10"/>
      <w:pgSz w:w="11906" w:h="16838"/>
      <w:pgMar w:top="998" w:right="1440" w:bottom="117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1B" w:rsidRDefault="001A7E1B" w:rsidP="00376CCC">
      <w:pPr>
        <w:spacing w:after="0" w:line="240" w:lineRule="auto"/>
      </w:pPr>
      <w:r>
        <w:separator/>
      </w:r>
    </w:p>
  </w:endnote>
  <w:endnote w:type="continuationSeparator" w:id="0">
    <w:p w:rsidR="001A7E1B" w:rsidRDefault="001A7E1B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_________________________________________________________</w:t>
    </w:r>
  </w:p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0"/>
        <w:szCs w:val="20"/>
      </w:rPr>
    </w:pPr>
    <w:r w:rsidRPr="002A4230">
      <w:rPr>
        <w:rFonts w:ascii="Arial" w:eastAsia="Times New Roman" w:hAnsi="Arial" w:cs="Arial"/>
        <w:b/>
        <w:color w:val="808080"/>
        <w:sz w:val="20"/>
        <w:szCs w:val="20"/>
      </w:rPr>
      <w:t>Reply to the Parl</w:t>
    </w:r>
    <w:r w:rsidR="00471855">
      <w:rPr>
        <w:rFonts w:ascii="Arial" w:eastAsia="Times New Roman" w:hAnsi="Arial" w:cs="Arial"/>
        <w:b/>
        <w:color w:val="808080"/>
        <w:sz w:val="20"/>
        <w:szCs w:val="20"/>
      </w:rPr>
      <w:t xml:space="preserve">iamentary Question </w:t>
    </w:r>
    <w:r w:rsidR="00A52AAD" w:rsidRPr="00A52AAD">
      <w:rPr>
        <w:rFonts w:ascii="Arial" w:eastAsia="Times New Roman" w:hAnsi="Arial" w:cs="Arial"/>
        <w:b/>
        <w:color w:val="808080"/>
        <w:sz w:val="20"/>
        <w:szCs w:val="20"/>
      </w:rPr>
      <w:t>1020</w:t>
    </w:r>
    <w:r w:rsidR="00767BD8">
      <w:rPr>
        <w:rFonts w:ascii="Arial" w:eastAsia="Times New Roman" w:hAnsi="Arial" w:cs="Arial"/>
        <w:b/>
        <w:color w:val="808080"/>
        <w:sz w:val="20"/>
        <w:szCs w:val="20"/>
      </w:rPr>
      <w:tab/>
      <w:t xml:space="preserve"> [NW</w:t>
    </w:r>
    <w:r w:rsidR="00A52AAD">
      <w:rPr>
        <w:rFonts w:ascii="Arial" w:eastAsia="Times New Roman" w:hAnsi="Arial" w:cs="Arial"/>
        <w:b/>
        <w:color w:val="808080"/>
        <w:sz w:val="20"/>
        <w:szCs w:val="20"/>
      </w:rPr>
      <w:t>1148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 xml:space="preserve">E </w:t>
    </w:r>
    <w:r w:rsidRPr="002A4230">
      <w:rPr>
        <w:rFonts w:ascii="Arial" w:eastAsia="Times New Roman" w:hAnsi="Arial" w:cs="Arial"/>
        <w:b/>
        <w:color w:val="808080"/>
        <w:sz w:val="20"/>
        <w:szCs w:val="20"/>
      </w:rPr>
      <w:t xml:space="preserve">] ask by </w:t>
    </w:r>
    <w:r w:rsidR="00471855" w:rsidRPr="00471855">
      <w:rPr>
        <w:rFonts w:ascii="Arial" w:eastAsia="Times New Roman" w:hAnsi="Arial" w:cs="Arial"/>
        <w:b/>
        <w:color w:val="808080"/>
        <w:sz w:val="20"/>
        <w:szCs w:val="20"/>
      </w:rPr>
      <w:t>Ms P T van Damme (DA) to ask the Minister of Communications:</w:t>
    </w:r>
  </w:p>
  <w:p w:rsidR="002A4230" w:rsidRDefault="002A4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1B" w:rsidRDefault="001A7E1B" w:rsidP="00376CCC">
      <w:pPr>
        <w:spacing w:after="0" w:line="240" w:lineRule="auto"/>
      </w:pPr>
      <w:r>
        <w:separator/>
      </w:r>
    </w:p>
  </w:footnote>
  <w:footnote w:type="continuationSeparator" w:id="0">
    <w:p w:rsidR="001A7E1B" w:rsidRDefault="001A7E1B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oNotTrackMoves/>
  <w:doNotTrackFormatting/>
  <w:defaultTabStop w:val="72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F0E4A"/>
    <w:rsid w:val="00110434"/>
    <w:rsid w:val="001160F9"/>
    <w:rsid w:val="0015286B"/>
    <w:rsid w:val="001A7E1B"/>
    <w:rsid w:val="001B61E3"/>
    <w:rsid w:val="001E738F"/>
    <w:rsid w:val="00242283"/>
    <w:rsid w:val="002A4230"/>
    <w:rsid w:val="002E63F9"/>
    <w:rsid w:val="00316863"/>
    <w:rsid w:val="00320505"/>
    <w:rsid w:val="003311DB"/>
    <w:rsid w:val="00336C1D"/>
    <w:rsid w:val="00376CCC"/>
    <w:rsid w:val="003A369E"/>
    <w:rsid w:val="003C64E7"/>
    <w:rsid w:val="00464AEA"/>
    <w:rsid w:val="00471855"/>
    <w:rsid w:val="00485E9E"/>
    <w:rsid w:val="004C2783"/>
    <w:rsid w:val="005363D8"/>
    <w:rsid w:val="005514EF"/>
    <w:rsid w:val="005819B4"/>
    <w:rsid w:val="005D66E7"/>
    <w:rsid w:val="005E4F97"/>
    <w:rsid w:val="006170DC"/>
    <w:rsid w:val="00664BE7"/>
    <w:rsid w:val="0068635F"/>
    <w:rsid w:val="00686950"/>
    <w:rsid w:val="006A406C"/>
    <w:rsid w:val="006A7C58"/>
    <w:rsid w:val="006D5057"/>
    <w:rsid w:val="007315A3"/>
    <w:rsid w:val="00760161"/>
    <w:rsid w:val="00767BD8"/>
    <w:rsid w:val="007A3FD9"/>
    <w:rsid w:val="007F6102"/>
    <w:rsid w:val="00814DF2"/>
    <w:rsid w:val="00820B61"/>
    <w:rsid w:val="008A5819"/>
    <w:rsid w:val="00960C36"/>
    <w:rsid w:val="00997D7F"/>
    <w:rsid w:val="009B6604"/>
    <w:rsid w:val="00A03137"/>
    <w:rsid w:val="00A52AAD"/>
    <w:rsid w:val="00AD21A5"/>
    <w:rsid w:val="00AF1317"/>
    <w:rsid w:val="00B33CFC"/>
    <w:rsid w:val="00BA42DD"/>
    <w:rsid w:val="00BB0D03"/>
    <w:rsid w:val="00BB525A"/>
    <w:rsid w:val="00C425F5"/>
    <w:rsid w:val="00C73C91"/>
    <w:rsid w:val="00CD74D3"/>
    <w:rsid w:val="00D14C1C"/>
    <w:rsid w:val="00D3258B"/>
    <w:rsid w:val="00D40CC6"/>
    <w:rsid w:val="00D91C1F"/>
    <w:rsid w:val="00E90C0A"/>
    <w:rsid w:val="00EB000A"/>
    <w:rsid w:val="00EC4813"/>
    <w:rsid w:val="00EC5227"/>
    <w:rsid w:val="00EE03FC"/>
    <w:rsid w:val="00EE6829"/>
    <w:rsid w:val="00EF0210"/>
    <w:rsid w:val="00F16EF9"/>
    <w:rsid w:val="00F85071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DB5C-49B1-4962-8E5C-3E4E9AC8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2017-05-31T09:32:00Z</dcterms:created>
  <dcterms:modified xsi:type="dcterms:W3CDTF">2017-05-31T09:32:00Z</dcterms:modified>
</cp:coreProperties>
</file>