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7A4DAA" w:rsidRPr="00B83122" w14:paraId="101F48F5" w14:textId="77777777" w:rsidTr="003C67A3">
        <w:trPr>
          <w:trHeight w:val="63"/>
          <w:jc w:val="center"/>
        </w:trPr>
        <w:tc>
          <w:tcPr>
            <w:tcW w:w="8625" w:type="dxa"/>
          </w:tcPr>
          <w:p w14:paraId="101F48F4" w14:textId="77777777" w:rsidR="007A4DAA" w:rsidRPr="00B83122" w:rsidRDefault="007A4DAA" w:rsidP="003C67A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101F497E" wp14:editId="101F497F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4DAA" w:rsidRPr="00B83122" w14:paraId="101F48FB" w14:textId="77777777" w:rsidTr="003C67A3">
        <w:trPr>
          <w:trHeight w:val="1111"/>
          <w:jc w:val="center"/>
        </w:trPr>
        <w:tc>
          <w:tcPr>
            <w:tcW w:w="8625" w:type="dxa"/>
          </w:tcPr>
          <w:p w14:paraId="101F48F6" w14:textId="77777777" w:rsidR="007A4DAA" w:rsidRDefault="007A4DAA" w:rsidP="003C67A3">
            <w:pPr>
              <w:pStyle w:val="NoSpacing"/>
              <w:rPr>
                <w:rFonts w:eastAsia="Times New Roman"/>
                <w:lang w:val="en-GB"/>
              </w:rPr>
            </w:pPr>
          </w:p>
          <w:p w14:paraId="101F48F7" w14:textId="77777777" w:rsidR="007A4DAA" w:rsidRPr="002A4230" w:rsidRDefault="007A4DAA" w:rsidP="003C67A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101F48F8" w14:textId="77777777" w:rsidR="007A4DAA" w:rsidRPr="00B83122" w:rsidRDefault="007A4DAA" w:rsidP="003C67A3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101F48F9" w14:textId="77777777" w:rsidR="007A4DAA" w:rsidRPr="00B83122" w:rsidRDefault="007A4DAA" w:rsidP="003C67A3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101F48FA" w14:textId="77777777" w:rsidR="007A4DAA" w:rsidRPr="00B83122" w:rsidRDefault="007A4DAA" w:rsidP="003C67A3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1F4980" wp14:editId="101F49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AA2D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01F48FC" w14:textId="77777777" w:rsidR="007A4DAA" w:rsidRDefault="007A4DAA" w:rsidP="007A4DA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101F48FD" w14:textId="77777777" w:rsidR="007A4DAA" w:rsidRPr="000E1425" w:rsidRDefault="007A4DAA" w:rsidP="007A4DA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101F48FE" w14:textId="77777777" w:rsidR="007A4DAA" w:rsidRPr="000E1425" w:rsidRDefault="007A4DAA" w:rsidP="007A4DA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101F48FF" w14:textId="77777777" w:rsidR="007A4DAA" w:rsidRPr="000E1425" w:rsidRDefault="007A4DAA" w:rsidP="007A4DA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101F4900" w14:textId="77777777" w:rsidR="007A4DAA" w:rsidRPr="000E1425" w:rsidRDefault="007A4DAA" w:rsidP="007A4DA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101F4901" w14:textId="77777777" w:rsidR="007A4DAA" w:rsidRPr="001349C2" w:rsidRDefault="007A4DAA" w:rsidP="007A4DAA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7544F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36203B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102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101F4902" w14:textId="77777777" w:rsidR="007A4DAA" w:rsidRPr="00C65CF7" w:rsidRDefault="007A4DAA" w:rsidP="007A4DAA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101F4903" w14:textId="77777777" w:rsidR="007A4DAA" w:rsidRPr="00C65CF7" w:rsidRDefault="007A4DAA" w:rsidP="007A4D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1F4904" w14:textId="316499A8" w:rsidR="007A4DAA" w:rsidRPr="00BE407C" w:rsidRDefault="00640B75" w:rsidP="007A4DAA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Mr C H </w:t>
      </w:r>
      <w:proofErr w:type="spellStart"/>
      <w:r>
        <w:rPr>
          <w:rFonts w:ascii="Arial" w:hAnsi="Arial" w:cs="Arial"/>
          <w:b/>
          <w:bCs/>
        </w:rPr>
        <w:t>H</w:t>
      </w:r>
      <w:proofErr w:type="spellEnd"/>
      <w:r>
        <w:rPr>
          <w:rFonts w:ascii="Arial" w:hAnsi="Arial" w:cs="Arial"/>
          <w:b/>
          <w:bCs/>
        </w:rPr>
        <w:t xml:space="preserve"> Hunsinger</w:t>
      </w:r>
      <w:bookmarkStart w:id="0" w:name="_GoBack"/>
      <w:bookmarkEnd w:id="0"/>
      <w:r w:rsidR="007A4DAA" w:rsidRPr="00BE407C">
        <w:rPr>
          <w:rFonts w:ascii="Arial" w:hAnsi="Arial" w:cs="Arial"/>
          <w:b/>
          <w:bCs/>
        </w:rPr>
        <w:t xml:space="preserve"> (DA) to ask the Minister of Communications: </w:t>
      </w:r>
    </w:p>
    <w:p w14:paraId="101F4905" w14:textId="77777777" w:rsidR="007A4DAA" w:rsidRPr="00BE407C" w:rsidRDefault="007A4DAA" w:rsidP="007A4DAA">
      <w:pPr>
        <w:pStyle w:val="Default"/>
        <w:jc w:val="both"/>
        <w:rPr>
          <w:rFonts w:ascii="Arial" w:hAnsi="Arial" w:cs="Arial"/>
        </w:rPr>
      </w:pPr>
    </w:p>
    <w:p w14:paraId="101F4906" w14:textId="77777777" w:rsidR="007A4DAA" w:rsidRPr="00BE407C" w:rsidRDefault="007A4DAA" w:rsidP="007A4D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E407C">
        <w:rPr>
          <w:rFonts w:ascii="Arial" w:hAnsi="Arial" w:cs="Arial"/>
          <w:sz w:val="24"/>
          <w:szCs w:val="24"/>
        </w:rPr>
        <w:t>Whether (a) her department, (b) Ministry and/or (c) any entities reporting to her made any payments to Multichoice and/or any of its subsidiaries (details furnished) in the (i) 2014-15, (ii) 2015-16, (iii) 2016-17 financial years and (iv) since 1 January 2018 up to the latest available information; if not, what is the position in this regard; if so, (aa) what amount and (bb) what were the payments for in each case in each of the specified financial years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407C">
        <w:rPr>
          <w:rFonts w:ascii="Arial" w:hAnsi="Arial" w:cs="Arial"/>
          <w:sz w:val="24"/>
          <w:szCs w:val="24"/>
        </w:rPr>
        <w:t xml:space="preserve"> </w:t>
      </w:r>
      <w:r w:rsidR="007766C4">
        <w:rPr>
          <w:rFonts w:ascii="Arial" w:hAnsi="Arial" w:cs="Arial"/>
          <w:sz w:val="24"/>
          <w:szCs w:val="24"/>
        </w:rPr>
        <w:t>NW108</w:t>
      </w:r>
      <w:r w:rsidRPr="00BE407C">
        <w:rPr>
          <w:rFonts w:ascii="Arial" w:hAnsi="Arial" w:cs="Arial"/>
          <w:sz w:val="24"/>
          <w:szCs w:val="24"/>
        </w:rPr>
        <w:t xml:space="preserve">E </w:t>
      </w:r>
    </w:p>
    <w:p w14:paraId="101F4907" w14:textId="77777777" w:rsidR="007A4DAA" w:rsidRPr="00BE407C" w:rsidRDefault="007A4DAA" w:rsidP="007A4D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01F4908" w14:textId="77777777" w:rsidR="007A4DAA" w:rsidRPr="004B7150" w:rsidRDefault="007A4DAA" w:rsidP="007A4DA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14:paraId="101F4909" w14:textId="77777777" w:rsidR="007A4DAA" w:rsidRDefault="007A4DAA" w:rsidP="007A4DA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1F490A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DEPARTMENT OF COMMUNICATIONS (DOC)</w:t>
      </w:r>
      <w:r w:rsidR="00B5031C">
        <w:rPr>
          <w:rFonts w:ascii="Arial" w:eastAsia="Times New Roman" w:hAnsi="Arial" w:cs="Arial"/>
          <w:b/>
          <w:sz w:val="24"/>
          <w:szCs w:val="24"/>
        </w:rPr>
        <w:t xml:space="preserve"> AND MINISTRY</w:t>
      </w:r>
    </w:p>
    <w:p w14:paraId="101F490B" w14:textId="77777777" w:rsidR="007A4DAA" w:rsidRPr="00B5031C" w:rsidRDefault="00B5031C" w:rsidP="00B5031C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and b) </w:t>
      </w: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0C" w14:textId="77777777" w:rsidR="00B5031C" w:rsidRPr="00B5031C" w:rsidRDefault="00B5031C" w:rsidP="00B5031C">
      <w:pPr>
        <w:pStyle w:val="ListParagraph"/>
        <w:numPr>
          <w:ilvl w:val="0"/>
          <w:numId w:val="4"/>
        </w:numPr>
        <w:spacing w:after="160" w:line="259" w:lineRule="auto"/>
        <w:ind w:left="1170" w:hanging="45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0D" w14:textId="77777777" w:rsidR="00B5031C" w:rsidRPr="00B5031C" w:rsidRDefault="00B5031C" w:rsidP="00B5031C">
      <w:pPr>
        <w:pStyle w:val="ListParagraph"/>
        <w:numPr>
          <w:ilvl w:val="0"/>
          <w:numId w:val="4"/>
        </w:numPr>
        <w:spacing w:after="160" w:line="259" w:lineRule="auto"/>
        <w:ind w:left="1170" w:hanging="45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0E" w14:textId="77777777" w:rsidR="00B5031C" w:rsidRPr="00B5031C" w:rsidRDefault="00B5031C" w:rsidP="00B5031C">
      <w:pPr>
        <w:pStyle w:val="ListParagraph"/>
        <w:numPr>
          <w:ilvl w:val="0"/>
          <w:numId w:val="4"/>
        </w:numPr>
        <w:spacing w:after="160" w:line="259" w:lineRule="auto"/>
        <w:ind w:left="1170" w:hanging="45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0F" w14:textId="77777777" w:rsidR="00B5031C" w:rsidRPr="00B5031C" w:rsidRDefault="00B5031C" w:rsidP="00B5031C">
      <w:pPr>
        <w:pStyle w:val="ListParagraph"/>
        <w:numPr>
          <w:ilvl w:val="0"/>
          <w:numId w:val="4"/>
        </w:numPr>
        <w:spacing w:after="160" w:line="259" w:lineRule="auto"/>
        <w:ind w:left="1170" w:hanging="45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10" w14:textId="77777777" w:rsidR="00B5031C" w:rsidRPr="00B5031C" w:rsidRDefault="00B5031C" w:rsidP="00B5031C">
      <w:pPr>
        <w:pStyle w:val="ListParagraph"/>
        <w:spacing w:after="160" w:line="259" w:lineRule="auto"/>
        <w:ind w:left="1440" w:hanging="27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aa) Not Applicable</w:t>
      </w:r>
    </w:p>
    <w:p w14:paraId="101F4911" w14:textId="77777777" w:rsidR="00B5031C" w:rsidRDefault="00B5031C" w:rsidP="00B5031C">
      <w:pPr>
        <w:pStyle w:val="ListParagraph"/>
        <w:spacing w:after="160" w:line="259" w:lineRule="auto"/>
        <w:ind w:left="1440" w:hanging="27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bb) Not Applicable</w:t>
      </w:r>
    </w:p>
    <w:p w14:paraId="101F4912" w14:textId="77777777" w:rsidR="00B5031C" w:rsidRDefault="00B5031C" w:rsidP="00B5031C">
      <w:pPr>
        <w:pStyle w:val="ListParagraph"/>
        <w:spacing w:after="160" w:line="259" w:lineRule="auto"/>
        <w:ind w:left="1440" w:hanging="270"/>
        <w:rPr>
          <w:rFonts w:ascii="Arial" w:eastAsia="Times New Roman" w:hAnsi="Arial" w:cs="Arial"/>
          <w:sz w:val="24"/>
          <w:szCs w:val="24"/>
        </w:rPr>
      </w:pPr>
    </w:p>
    <w:p w14:paraId="101F4913" w14:textId="77777777" w:rsidR="00B5031C" w:rsidRPr="00B5031C" w:rsidRDefault="00B5031C" w:rsidP="00B5031C">
      <w:pPr>
        <w:pStyle w:val="ListParagraph"/>
        <w:spacing w:after="160" w:line="259" w:lineRule="auto"/>
        <w:ind w:left="1440" w:hanging="270"/>
        <w:rPr>
          <w:rFonts w:ascii="Arial" w:eastAsia="Times New Roman" w:hAnsi="Arial" w:cs="Arial"/>
          <w:sz w:val="24"/>
          <w:szCs w:val="24"/>
        </w:rPr>
      </w:pPr>
    </w:p>
    <w:p w14:paraId="101F4914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BRAND SOUTH AFRICA (BSA)</w:t>
      </w:r>
    </w:p>
    <w:p w14:paraId="101F4915" w14:textId="77777777" w:rsidR="00481D25" w:rsidRPr="00481D25" w:rsidRDefault="00481D25" w:rsidP="007A4DAA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481D25">
        <w:rPr>
          <w:rFonts w:ascii="Arial" w:eastAsia="Times New Roman" w:hAnsi="Arial" w:cs="Arial"/>
          <w:sz w:val="24"/>
          <w:szCs w:val="24"/>
        </w:rPr>
        <w:t>c) Yes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1530"/>
        <w:gridCol w:w="1530"/>
        <w:gridCol w:w="1620"/>
        <w:gridCol w:w="1530"/>
        <w:gridCol w:w="1710"/>
      </w:tblGrid>
      <w:tr w:rsidR="00481D25" w14:paraId="101F491D" w14:textId="77777777" w:rsidTr="00481D25">
        <w:tc>
          <w:tcPr>
            <w:tcW w:w="2155" w:type="dxa"/>
            <w:shd w:val="clear" w:color="auto" w:fill="A6A6A6" w:themeFill="background1" w:themeFillShade="A6"/>
          </w:tcPr>
          <w:p w14:paraId="101F4916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Number of Years</w:t>
            </w:r>
          </w:p>
          <w:p w14:paraId="101F4917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18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2014/15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19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2015/16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101F491A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2016/17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1B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2017/18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101F491C" w14:textId="77777777" w:rsidR="00481D25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481D25" w:rsidRPr="004B1818" w14:paraId="101F4924" w14:textId="77777777" w:rsidTr="00481D25">
        <w:tc>
          <w:tcPr>
            <w:tcW w:w="2155" w:type="dxa"/>
          </w:tcPr>
          <w:p w14:paraId="101F491E" w14:textId="77777777" w:rsidR="00481D25" w:rsidRPr="004B1818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Amounts paid</w:t>
            </w:r>
          </w:p>
        </w:tc>
        <w:tc>
          <w:tcPr>
            <w:tcW w:w="1530" w:type="dxa"/>
          </w:tcPr>
          <w:p w14:paraId="101F491F" w14:textId="77777777" w:rsidR="00481D25" w:rsidRPr="004B1818" w:rsidRDefault="00481D25" w:rsidP="00481D2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R52 024.00</w:t>
            </w:r>
          </w:p>
        </w:tc>
        <w:tc>
          <w:tcPr>
            <w:tcW w:w="1530" w:type="dxa"/>
          </w:tcPr>
          <w:p w14:paraId="101F4920" w14:textId="77777777" w:rsidR="00481D25" w:rsidRPr="004B1818" w:rsidRDefault="00481D25" w:rsidP="00481D2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R53 962.00</w:t>
            </w:r>
          </w:p>
        </w:tc>
        <w:tc>
          <w:tcPr>
            <w:tcW w:w="1620" w:type="dxa"/>
          </w:tcPr>
          <w:p w14:paraId="101F4921" w14:textId="77777777" w:rsidR="00481D25" w:rsidRPr="004B1818" w:rsidRDefault="00481D25" w:rsidP="00481D2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R108 746.00</w:t>
            </w:r>
          </w:p>
        </w:tc>
        <w:tc>
          <w:tcPr>
            <w:tcW w:w="1530" w:type="dxa"/>
          </w:tcPr>
          <w:p w14:paraId="101F4922" w14:textId="77777777" w:rsidR="00481D25" w:rsidRPr="004B1818" w:rsidRDefault="00481D25" w:rsidP="00481D2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R18 680.00</w:t>
            </w:r>
          </w:p>
        </w:tc>
        <w:tc>
          <w:tcPr>
            <w:tcW w:w="1710" w:type="dxa"/>
          </w:tcPr>
          <w:p w14:paraId="101F4923" w14:textId="77777777" w:rsidR="00481D25" w:rsidRPr="004B1818" w:rsidRDefault="00481D2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R233 412.00</w:t>
            </w:r>
          </w:p>
        </w:tc>
      </w:tr>
    </w:tbl>
    <w:p w14:paraId="101F4925" w14:textId="77777777" w:rsidR="004B1818" w:rsidRDefault="004B1818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101F4926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FILM AND PUBLICATION BOARD (FPB)</w:t>
      </w:r>
    </w:p>
    <w:p w14:paraId="101F4927" w14:textId="77777777" w:rsidR="004B1818" w:rsidRDefault="00B5031C" w:rsidP="006E66F5">
      <w:pPr>
        <w:tabs>
          <w:tab w:val="left" w:pos="720"/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4B1818">
        <w:rPr>
          <w:rFonts w:ascii="Arial" w:eastAsia="Times New Roman" w:hAnsi="Arial" w:cs="Arial"/>
          <w:sz w:val="24"/>
          <w:szCs w:val="24"/>
        </w:rPr>
        <w:t xml:space="preserve">). </w:t>
      </w:r>
      <w:r w:rsidR="004B1818" w:rsidRPr="00563E0F">
        <w:rPr>
          <w:rFonts w:ascii="Arial" w:eastAsia="Times New Roman" w:hAnsi="Arial" w:cs="Arial"/>
          <w:sz w:val="24"/>
          <w:szCs w:val="24"/>
        </w:rPr>
        <w:t>Payments made to Multichoice for DSTV subscription</w:t>
      </w:r>
      <w:r w:rsidR="004B1818">
        <w:rPr>
          <w:rFonts w:ascii="Arial" w:eastAsia="Times New Roman" w:hAnsi="Arial" w:cs="Arial"/>
          <w:sz w:val="24"/>
          <w:szCs w:val="24"/>
        </w:rPr>
        <w:t>:</w:t>
      </w:r>
    </w:p>
    <w:p w14:paraId="101F4928" w14:textId="77777777" w:rsidR="004B1818" w:rsidRDefault="004B1818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1530"/>
        <w:gridCol w:w="1530"/>
        <w:gridCol w:w="1530"/>
        <w:gridCol w:w="1530"/>
        <w:gridCol w:w="1530"/>
      </w:tblGrid>
      <w:tr w:rsidR="00211BB1" w14:paraId="101F4930" w14:textId="77777777" w:rsidTr="00211BB1">
        <w:tc>
          <w:tcPr>
            <w:tcW w:w="2155" w:type="dxa"/>
            <w:shd w:val="clear" w:color="auto" w:fill="A6A6A6" w:themeFill="background1" w:themeFillShade="A6"/>
          </w:tcPr>
          <w:p w14:paraId="101F4929" w14:textId="77777777" w:rsidR="00211BB1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Number of Years</w:t>
            </w:r>
          </w:p>
          <w:p w14:paraId="101F492A" w14:textId="77777777" w:rsidR="00211BB1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2B" w14:textId="77777777" w:rsidR="00211BB1" w:rsidRDefault="00211BB1" w:rsidP="004B181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2014/15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2C" w14:textId="77777777" w:rsidR="00211BB1" w:rsidRDefault="00211BB1" w:rsidP="004B181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2015/16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2D" w14:textId="77777777" w:rsidR="00211BB1" w:rsidRDefault="00211BB1" w:rsidP="004B181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2016/17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2E" w14:textId="77777777" w:rsidR="00211BB1" w:rsidRDefault="00211BB1" w:rsidP="00211BB1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2017/18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2F" w14:textId="77777777" w:rsidR="00211BB1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211BB1" w:rsidRPr="004B1818" w14:paraId="101F4937" w14:textId="77777777" w:rsidTr="00211BB1">
        <w:tc>
          <w:tcPr>
            <w:tcW w:w="2155" w:type="dxa"/>
          </w:tcPr>
          <w:p w14:paraId="101F4931" w14:textId="77777777" w:rsidR="00211BB1" w:rsidRPr="004B1818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Amounts paid</w:t>
            </w:r>
          </w:p>
        </w:tc>
        <w:tc>
          <w:tcPr>
            <w:tcW w:w="1530" w:type="dxa"/>
          </w:tcPr>
          <w:p w14:paraId="101F4932" w14:textId="77777777" w:rsidR="00211BB1" w:rsidRPr="004B1818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R17 312.64</w:t>
            </w:r>
          </w:p>
        </w:tc>
        <w:tc>
          <w:tcPr>
            <w:tcW w:w="1530" w:type="dxa"/>
          </w:tcPr>
          <w:p w14:paraId="101F4933" w14:textId="77777777" w:rsidR="00211BB1" w:rsidRPr="004B1818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R18 003.53</w:t>
            </w:r>
          </w:p>
        </w:tc>
        <w:tc>
          <w:tcPr>
            <w:tcW w:w="1530" w:type="dxa"/>
          </w:tcPr>
          <w:p w14:paraId="101F4934" w14:textId="77777777" w:rsidR="00211BB1" w:rsidRPr="004B1818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R9 987.82</w:t>
            </w:r>
          </w:p>
        </w:tc>
        <w:tc>
          <w:tcPr>
            <w:tcW w:w="1530" w:type="dxa"/>
          </w:tcPr>
          <w:p w14:paraId="101F4935" w14:textId="77777777" w:rsidR="00211BB1" w:rsidRPr="004B1818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R8000.00</w:t>
            </w:r>
          </w:p>
        </w:tc>
        <w:tc>
          <w:tcPr>
            <w:tcW w:w="1530" w:type="dxa"/>
          </w:tcPr>
          <w:p w14:paraId="101F4936" w14:textId="77777777" w:rsidR="00211BB1" w:rsidRPr="004B1818" w:rsidRDefault="00211BB1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R53 303.99</w:t>
            </w:r>
          </w:p>
        </w:tc>
      </w:tr>
    </w:tbl>
    <w:p w14:paraId="101F4938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101F4939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MEDIA AND DIVERSITY DEVELOPMENT AGENCY (MDDA)</w:t>
      </w:r>
    </w:p>
    <w:p w14:paraId="101F493A" w14:textId="77777777" w:rsidR="007A4DAA" w:rsidRDefault="006E66F5" w:rsidP="007A4DAA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6E66F5">
        <w:rPr>
          <w:rFonts w:ascii="Arial" w:eastAsia="Times New Roman" w:hAnsi="Arial" w:cs="Arial"/>
          <w:sz w:val="24"/>
          <w:szCs w:val="24"/>
        </w:rPr>
        <w:t>c) Yes, payments were subscription services for DSTV, for the provision of media</w:t>
      </w:r>
      <w:r w:rsidR="00B5031C">
        <w:rPr>
          <w:rFonts w:ascii="Arial" w:eastAsia="Times New Roman" w:hAnsi="Arial" w:cs="Arial"/>
          <w:sz w:val="24"/>
          <w:szCs w:val="24"/>
        </w:rPr>
        <w:t xml:space="preserve"> coverage. Below is the breakdown of payments on monthly basis:</w:t>
      </w:r>
    </w:p>
    <w:p w14:paraId="101F493B" w14:textId="77777777" w:rsidR="00B5031C" w:rsidRPr="006E66F5" w:rsidRDefault="00B5031C" w:rsidP="007A4DAA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1530"/>
        <w:gridCol w:w="1530"/>
        <w:gridCol w:w="1530"/>
        <w:gridCol w:w="1530"/>
        <w:gridCol w:w="1530"/>
      </w:tblGrid>
      <w:tr w:rsidR="006E66F5" w14:paraId="101F4943" w14:textId="77777777" w:rsidTr="00037478">
        <w:tc>
          <w:tcPr>
            <w:tcW w:w="2155" w:type="dxa"/>
            <w:shd w:val="clear" w:color="auto" w:fill="A6A6A6" w:themeFill="background1" w:themeFillShade="A6"/>
          </w:tcPr>
          <w:p w14:paraId="101F493C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Number of Years</w:t>
            </w:r>
          </w:p>
          <w:p w14:paraId="101F493D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3E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2014/15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3F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2015/16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40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2016/17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41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2017/18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42" w14:textId="77777777" w:rsidR="006E66F5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6E66F5" w:rsidRPr="004B1818" w14:paraId="101F494A" w14:textId="77777777" w:rsidTr="00037478">
        <w:tc>
          <w:tcPr>
            <w:tcW w:w="2155" w:type="dxa"/>
          </w:tcPr>
          <w:p w14:paraId="101F4944" w14:textId="77777777" w:rsidR="006E66F5" w:rsidRPr="004B1818" w:rsidRDefault="006E66F5" w:rsidP="00037478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Amounts paid</w:t>
            </w:r>
          </w:p>
        </w:tc>
        <w:tc>
          <w:tcPr>
            <w:tcW w:w="1530" w:type="dxa"/>
          </w:tcPr>
          <w:p w14:paraId="101F4945" w14:textId="77777777" w:rsidR="006E66F5" w:rsidRPr="004B1818" w:rsidRDefault="006E66F5" w:rsidP="006E66F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R799.00</w:t>
            </w:r>
          </w:p>
        </w:tc>
        <w:tc>
          <w:tcPr>
            <w:tcW w:w="1530" w:type="dxa"/>
          </w:tcPr>
          <w:p w14:paraId="101F4946" w14:textId="77777777" w:rsidR="006E66F5" w:rsidRPr="004B1818" w:rsidRDefault="006E66F5" w:rsidP="006E66F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R1, 980.00</w:t>
            </w:r>
          </w:p>
        </w:tc>
        <w:tc>
          <w:tcPr>
            <w:tcW w:w="1530" w:type="dxa"/>
          </w:tcPr>
          <w:p w14:paraId="101F4947" w14:textId="77777777" w:rsidR="006E66F5" w:rsidRPr="004B1818" w:rsidRDefault="006E66F5" w:rsidP="006E66F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R3, 019.00</w:t>
            </w:r>
          </w:p>
        </w:tc>
        <w:tc>
          <w:tcPr>
            <w:tcW w:w="1530" w:type="dxa"/>
          </w:tcPr>
          <w:p w14:paraId="101F4948" w14:textId="77777777" w:rsidR="006E66F5" w:rsidRPr="004B1818" w:rsidRDefault="006E66F5" w:rsidP="006E66F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R9.368.23</w:t>
            </w:r>
          </w:p>
        </w:tc>
        <w:tc>
          <w:tcPr>
            <w:tcW w:w="1530" w:type="dxa"/>
          </w:tcPr>
          <w:p w14:paraId="101F4949" w14:textId="77777777" w:rsidR="006E66F5" w:rsidRPr="004B1818" w:rsidRDefault="006E66F5" w:rsidP="006E66F5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R15,166.23</w:t>
            </w:r>
          </w:p>
        </w:tc>
      </w:tr>
    </w:tbl>
    <w:p w14:paraId="101F494B" w14:textId="77777777" w:rsidR="006E66F5" w:rsidRDefault="006E66F5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101F494C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INDEPENDENT COMMUNICATIONS AUTHORITY OF SOUTH AFRICA (ICASA)</w:t>
      </w:r>
    </w:p>
    <w:p w14:paraId="101F494D" w14:textId="77777777" w:rsidR="00B5031C" w:rsidRPr="00435DAD" w:rsidRDefault="00B5031C" w:rsidP="00435DAD">
      <w:pPr>
        <w:pStyle w:val="ListParagraph"/>
        <w:numPr>
          <w:ilvl w:val="0"/>
          <w:numId w:val="6"/>
        </w:numPr>
        <w:spacing w:after="160" w:line="259" w:lineRule="auto"/>
        <w:ind w:left="360" w:hanging="270"/>
        <w:rPr>
          <w:rFonts w:ascii="Arial" w:eastAsia="Times New Roman" w:hAnsi="Arial" w:cs="Arial"/>
          <w:sz w:val="24"/>
          <w:szCs w:val="24"/>
        </w:rPr>
      </w:pPr>
      <w:r w:rsidRPr="00435DAD">
        <w:rPr>
          <w:rFonts w:ascii="Arial" w:eastAsia="Times New Roman" w:hAnsi="Arial" w:cs="Arial"/>
          <w:sz w:val="24"/>
          <w:szCs w:val="24"/>
        </w:rPr>
        <w:t>Not Applicable</w:t>
      </w:r>
    </w:p>
    <w:p w14:paraId="101F494E" w14:textId="77777777" w:rsidR="00B5031C" w:rsidRPr="00B5031C" w:rsidRDefault="00B5031C" w:rsidP="00F400A8">
      <w:pPr>
        <w:pStyle w:val="ListParagraph"/>
        <w:numPr>
          <w:ilvl w:val="0"/>
          <w:numId w:val="5"/>
        </w:numPr>
        <w:spacing w:after="160" w:line="259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4F" w14:textId="77777777" w:rsidR="00B5031C" w:rsidRPr="00B5031C" w:rsidRDefault="00B5031C" w:rsidP="00F400A8">
      <w:pPr>
        <w:pStyle w:val="ListParagraph"/>
        <w:numPr>
          <w:ilvl w:val="0"/>
          <w:numId w:val="5"/>
        </w:numPr>
        <w:spacing w:after="160" w:line="259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50" w14:textId="77777777" w:rsidR="00B5031C" w:rsidRPr="00B5031C" w:rsidRDefault="00B5031C" w:rsidP="00F400A8">
      <w:pPr>
        <w:pStyle w:val="ListParagraph"/>
        <w:numPr>
          <w:ilvl w:val="0"/>
          <w:numId w:val="5"/>
        </w:numPr>
        <w:spacing w:after="160" w:line="259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51" w14:textId="77777777" w:rsidR="00B5031C" w:rsidRPr="00B5031C" w:rsidRDefault="00B5031C" w:rsidP="00F400A8">
      <w:pPr>
        <w:pStyle w:val="ListParagraph"/>
        <w:numPr>
          <w:ilvl w:val="0"/>
          <w:numId w:val="5"/>
        </w:numPr>
        <w:spacing w:after="160" w:line="259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Not Applicable</w:t>
      </w:r>
    </w:p>
    <w:p w14:paraId="101F4952" w14:textId="77777777" w:rsidR="00B5031C" w:rsidRPr="00B5031C" w:rsidRDefault="00B5031C" w:rsidP="00F400A8">
      <w:pPr>
        <w:pStyle w:val="ListParagraph"/>
        <w:spacing w:after="160" w:line="259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aa) Not Applicable</w:t>
      </w:r>
    </w:p>
    <w:p w14:paraId="101F4953" w14:textId="77777777" w:rsidR="00B5031C" w:rsidRDefault="00B5031C" w:rsidP="00F400A8">
      <w:pPr>
        <w:pStyle w:val="ListParagraph"/>
        <w:spacing w:after="160" w:line="259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B5031C">
        <w:rPr>
          <w:rFonts w:ascii="Arial" w:eastAsia="Times New Roman" w:hAnsi="Arial" w:cs="Arial"/>
          <w:sz w:val="24"/>
          <w:szCs w:val="24"/>
        </w:rPr>
        <w:t>bb) Not Applicable</w:t>
      </w:r>
    </w:p>
    <w:p w14:paraId="101F4954" w14:textId="77777777" w:rsidR="007A4DAA" w:rsidRPr="007A4DAA" w:rsidRDefault="007A4DAA" w:rsidP="007A4DAA">
      <w:pPr>
        <w:rPr>
          <w:rFonts w:ascii="Arial" w:eastAsia="Times New Roman" w:hAnsi="Arial" w:cs="Arial"/>
          <w:sz w:val="24"/>
          <w:szCs w:val="24"/>
        </w:rPr>
      </w:pPr>
    </w:p>
    <w:p w14:paraId="101F4955" w14:textId="77777777" w:rsidR="00B5031C" w:rsidRDefault="00B5031C" w:rsidP="007A4DAA">
      <w:pPr>
        <w:rPr>
          <w:rFonts w:ascii="Arial" w:eastAsia="Times New Roman" w:hAnsi="Arial" w:cs="Arial"/>
          <w:sz w:val="24"/>
          <w:szCs w:val="24"/>
        </w:rPr>
      </w:pPr>
    </w:p>
    <w:p w14:paraId="101F4956" w14:textId="77777777" w:rsidR="00B5031C" w:rsidRPr="007A4DAA" w:rsidRDefault="00B5031C" w:rsidP="007A4DAA">
      <w:pPr>
        <w:rPr>
          <w:rFonts w:ascii="Arial" w:eastAsia="Times New Roman" w:hAnsi="Arial" w:cs="Arial"/>
          <w:sz w:val="24"/>
          <w:szCs w:val="24"/>
        </w:rPr>
      </w:pPr>
    </w:p>
    <w:p w14:paraId="101F4957" w14:textId="77777777" w:rsidR="007A4DAA" w:rsidRDefault="007A4DAA" w:rsidP="007A4DA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SOUTH AFRICAN BROADCASTING CORPORATION (SABC)</w:t>
      </w:r>
    </w:p>
    <w:p w14:paraId="101F4958" w14:textId="77777777" w:rsidR="007A4DAA" w:rsidRPr="007A4DAA" w:rsidRDefault="007A4DAA" w:rsidP="007A4DAA">
      <w:pPr>
        <w:pStyle w:val="ListParagraph"/>
        <w:numPr>
          <w:ilvl w:val="0"/>
          <w:numId w:val="1"/>
        </w:numPr>
        <w:spacing w:after="160" w:line="259" w:lineRule="auto"/>
        <w:ind w:left="540" w:hanging="450"/>
        <w:rPr>
          <w:rFonts w:ascii="Arial" w:eastAsia="Times New Roman" w:hAnsi="Arial" w:cs="Arial"/>
          <w:sz w:val="24"/>
          <w:szCs w:val="24"/>
        </w:rPr>
      </w:pPr>
      <w:r w:rsidRPr="007A4DAA">
        <w:rPr>
          <w:rFonts w:ascii="Arial" w:eastAsia="Times New Roman" w:hAnsi="Arial" w:cs="Arial"/>
          <w:sz w:val="24"/>
          <w:szCs w:val="24"/>
        </w:rPr>
        <w:t>Yes</w:t>
      </w:r>
    </w:p>
    <w:p w14:paraId="101F4959" w14:textId="77777777" w:rsidR="007A4DAA" w:rsidRPr="007A4DAA" w:rsidRDefault="007A4DAA" w:rsidP="007A4DA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4DAA">
        <w:rPr>
          <w:rFonts w:ascii="Arial" w:eastAsia="Times New Roman" w:hAnsi="Arial" w:cs="Arial"/>
          <w:sz w:val="24"/>
          <w:szCs w:val="24"/>
        </w:rPr>
        <w:t>SABC acquires Sports Rights from Supersport which is a related party to M</w:t>
      </w:r>
      <w:r w:rsidR="007544F5">
        <w:rPr>
          <w:rFonts w:ascii="Arial" w:eastAsia="Times New Roman" w:hAnsi="Arial" w:cs="Arial"/>
          <w:sz w:val="24"/>
          <w:szCs w:val="24"/>
        </w:rPr>
        <w:t>ultichoice. The second contracts relate</w:t>
      </w:r>
      <w:r w:rsidRPr="007A4DAA">
        <w:rPr>
          <w:rFonts w:ascii="Arial" w:eastAsia="Times New Roman" w:hAnsi="Arial" w:cs="Arial"/>
          <w:sz w:val="24"/>
          <w:szCs w:val="24"/>
        </w:rPr>
        <w:t xml:space="preserve"> to production contracts.  The amounts paid were as follows: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070"/>
        <w:gridCol w:w="1800"/>
        <w:gridCol w:w="1890"/>
        <w:gridCol w:w="1530"/>
      </w:tblGrid>
      <w:tr w:rsidR="007A4DAA" w14:paraId="101F495F" w14:textId="77777777" w:rsidTr="007A4DAA">
        <w:tc>
          <w:tcPr>
            <w:tcW w:w="2515" w:type="dxa"/>
            <w:shd w:val="clear" w:color="auto" w:fill="A6A6A6" w:themeFill="background1" w:themeFillShade="A6"/>
          </w:tcPr>
          <w:p w14:paraId="101F495A" w14:textId="77777777" w:rsidR="007A4DAA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Number of Years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101F495B" w14:textId="77777777" w:rsidR="007A4DAA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2015/16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101F495C" w14:textId="77777777" w:rsidR="007A4DAA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2016/17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101F495D" w14:textId="77777777" w:rsidR="007A4DAA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FY 2017/2018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01F495E" w14:textId="77777777" w:rsidR="007A4DAA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7A4DAA" w:rsidRPr="004B1818" w14:paraId="101F4965" w14:textId="77777777" w:rsidTr="007A4DAA">
        <w:tc>
          <w:tcPr>
            <w:tcW w:w="2515" w:type="dxa"/>
          </w:tcPr>
          <w:p w14:paraId="101F4960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 xml:space="preserve">Amounts </w:t>
            </w:r>
          </w:p>
        </w:tc>
        <w:tc>
          <w:tcPr>
            <w:tcW w:w="2070" w:type="dxa"/>
          </w:tcPr>
          <w:p w14:paraId="101F4961" w14:textId="77777777" w:rsidR="007A4DAA" w:rsidRPr="004B1818" w:rsidRDefault="007544F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 ’million</w:t>
            </w:r>
          </w:p>
        </w:tc>
        <w:tc>
          <w:tcPr>
            <w:tcW w:w="1800" w:type="dxa"/>
          </w:tcPr>
          <w:p w14:paraId="101F4962" w14:textId="77777777" w:rsidR="007A4DAA" w:rsidRPr="004B1818" w:rsidRDefault="007544F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 ‘million</w:t>
            </w:r>
          </w:p>
        </w:tc>
        <w:tc>
          <w:tcPr>
            <w:tcW w:w="1890" w:type="dxa"/>
          </w:tcPr>
          <w:p w14:paraId="101F4963" w14:textId="77777777" w:rsidR="007A4DAA" w:rsidRPr="004B1818" w:rsidRDefault="007544F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 ‘million</w:t>
            </w:r>
          </w:p>
        </w:tc>
        <w:tc>
          <w:tcPr>
            <w:tcW w:w="1530" w:type="dxa"/>
          </w:tcPr>
          <w:p w14:paraId="101F4964" w14:textId="77777777" w:rsidR="007A4DAA" w:rsidRPr="004B1818" w:rsidRDefault="007544F5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 ‘million</w:t>
            </w:r>
          </w:p>
        </w:tc>
      </w:tr>
      <w:tr w:rsidR="007A4DAA" w:rsidRPr="004B1818" w14:paraId="101F496B" w14:textId="77777777" w:rsidTr="007A4DAA">
        <w:tc>
          <w:tcPr>
            <w:tcW w:w="2515" w:type="dxa"/>
          </w:tcPr>
          <w:p w14:paraId="101F4966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Sports Rights</w:t>
            </w:r>
          </w:p>
        </w:tc>
        <w:tc>
          <w:tcPr>
            <w:tcW w:w="2070" w:type="dxa"/>
          </w:tcPr>
          <w:p w14:paraId="101F4967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R193,0</w:t>
            </w:r>
          </w:p>
        </w:tc>
        <w:tc>
          <w:tcPr>
            <w:tcW w:w="1800" w:type="dxa"/>
          </w:tcPr>
          <w:p w14:paraId="101F4968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R205,0</w:t>
            </w:r>
          </w:p>
        </w:tc>
        <w:tc>
          <w:tcPr>
            <w:tcW w:w="1890" w:type="dxa"/>
          </w:tcPr>
          <w:p w14:paraId="101F4969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R145</w:t>
            </w:r>
          </w:p>
        </w:tc>
        <w:tc>
          <w:tcPr>
            <w:tcW w:w="1530" w:type="dxa"/>
          </w:tcPr>
          <w:p w14:paraId="101F496A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R543</w:t>
            </w:r>
          </w:p>
        </w:tc>
      </w:tr>
      <w:tr w:rsidR="007A4DAA" w:rsidRPr="004B1818" w14:paraId="101F4971" w14:textId="77777777" w:rsidTr="007A4DAA">
        <w:tc>
          <w:tcPr>
            <w:tcW w:w="2515" w:type="dxa"/>
          </w:tcPr>
          <w:p w14:paraId="101F496C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Production</w:t>
            </w:r>
          </w:p>
        </w:tc>
        <w:tc>
          <w:tcPr>
            <w:tcW w:w="2070" w:type="dxa"/>
          </w:tcPr>
          <w:p w14:paraId="101F496D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R2,3</w:t>
            </w:r>
          </w:p>
        </w:tc>
        <w:tc>
          <w:tcPr>
            <w:tcW w:w="1800" w:type="dxa"/>
          </w:tcPr>
          <w:p w14:paraId="101F496E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R1,7</w:t>
            </w:r>
          </w:p>
        </w:tc>
        <w:tc>
          <w:tcPr>
            <w:tcW w:w="1890" w:type="dxa"/>
          </w:tcPr>
          <w:p w14:paraId="101F496F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R1,9</w:t>
            </w:r>
          </w:p>
        </w:tc>
        <w:tc>
          <w:tcPr>
            <w:tcW w:w="1530" w:type="dxa"/>
          </w:tcPr>
          <w:p w14:paraId="101F4970" w14:textId="77777777" w:rsidR="007A4DAA" w:rsidRPr="004B1818" w:rsidRDefault="007A4DAA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818">
              <w:rPr>
                <w:rFonts w:ascii="Arial" w:eastAsia="Times New Roman" w:hAnsi="Arial" w:cs="Arial"/>
                <w:sz w:val="24"/>
                <w:szCs w:val="24"/>
              </w:rPr>
              <w:t>R5,9</w:t>
            </w:r>
          </w:p>
        </w:tc>
      </w:tr>
    </w:tbl>
    <w:p w14:paraId="101F4972" w14:textId="77777777" w:rsidR="007A4DAA" w:rsidRDefault="007A4DAA" w:rsidP="007A4DA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1F4973" w14:textId="77777777" w:rsidR="007A4DAA" w:rsidRDefault="007A4DAA" w:rsidP="007A4DA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1F4974" w14:textId="77777777" w:rsidR="007A4DAA" w:rsidRDefault="007A4DAA" w:rsidP="007A4DA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1F4975" w14:textId="77777777" w:rsidR="006E66F5" w:rsidRPr="00BA38DC" w:rsidRDefault="006E66F5" w:rsidP="006E66F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01F4976" w14:textId="77777777" w:rsidR="006E66F5" w:rsidRPr="00BA38DC" w:rsidRDefault="006E66F5" w:rsidP="006E66F5">
      <w:pPr>
        <w:jc w:val="both"/>
        <w:rPr>
          <w:rFonts w:ascii="Arial" w:hAnsi="Arial" w:cs="Arial"/>
          <w:b/>
          <w:sz w:val="24"/>
          <w:szCs w:val="24"/>
        </w:rPr>
      </w:pPr>
      <w:r w:rsidRPr="00BA38DC">
        <w:rPr>
          <w:rFonts w:ascii="Arial" w:hAnsi="Arial" w:cs="Arial"/>
          <w:b/>
          <w:sz w:val="24"/>
          <w:szCs w:val="24"/>
        </w:rPr>
        <w:t xml:space="preserve">Approved/ </w:t>
      </w:r>
      <w:r w:rsidR="007544F5" w:rsidRPr="00BA38DC">
        <w:rPr>
          <w:rFonts w:ascii="Arial" w:hAnsi="Arial" w:cs="Arial"/>
          <w:b/>
          <w:sz w:val="24"/>
          <w:szCs w:val="24"/>
        </w:rPr>
        <w:t>not</w:t>
      </w:r>
      <w:r w:rsidRPr="00BA38DC">
        <w:rPr>
          <w:rFonts w:ascii="Arial" w:hAnsi="Arial" w:cs="Arial"/>
          <w:b/>
          <w:sz w:val="24"/>
          <w:szCs w:val="24"/>
        </w:rPr>
        <w:t xml:space="preserve"> approved</w:t>
      </w:r>
    </w:p>
    <w:p w14:paraId="101F4977" w14:textId="77777777" w:rsidR="006E66F5" w:rsidRPr="00BA38DC" w:rsidRDefault="006E66F5" w:rsidP="006E66F5">
      <w:pPr>
        <w:jc w:val="both"/>
        <w:rPr>
          <w:rFonts w:ascii="Arial" w:hAnsi="Arial" w:cs="Arial"/>
          <w:b/>
          <w:sz w:val="24"/>
          <w:szCs w:val="24"/>
        </w:rPr>
      </w:pPr>
    </w:p>
    <w:p w14:paraId="101F4978" w14:textId="77777777" w:rsidR="006E66F5" w:rsidRPr="00BA38DC" w:rsidRDefault="006E66F5" w:rsidP="006E66F5">
      <w:pPr>
        <w:spacing w:after="0"/>
        <w:rPr>
          <w:rFonts w:ascii="Arial" w:eastAsia="Calibri" w:hAnsi="Arial" w:cs="Arial"/>
          <w:sz w:val="24"/>
          <w:szCs w:val="24"/>
        </w:rPr>
      </w:pPr>
    </w:p>
    <w:p w14:paraId="101F4979" w14:textId="77777777" w:rsidR="006E66F5" w:rsidRPr="00BA38DC" w:rsidRDefault="006E66F5" w:rsidP="006E66F5">
      <w:pPr>
        <w:spacing w:after="0"/>
        <w:rPr>
          <w:rFonts w:ascii="Arial" w:eastAsia="Calibri" w:hAnsi="Arial" w:cs="Arial"/>
          <w:sz w:val="24"/>
          <w:szCs w:val="24"/>
        </w:rPr>
      </w:pPr>
      <w:r w:rsidRPr="00BA38DC">
        <w:rPr>
          <w:rFonts w:ascii="Arial" w:eastAsia="Calibri" w:hAnsi="Arial" w:cs="Arial"/>
          <w:sz w:val="24"/>
          <w:szCs w:val="24"/>
        </w:rPr>
        <w:t>_______________________________</w:t>
      </w:r>
    </w:p>
    <w:p w14:paraId="101F497A" w14:textId="77777777" w:rsidR="006E66F5" w:rsidRPr="00BA38DC" w:rsidRDefault="006E66F5" w:rsidP="006E66F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A38DC">
        <w:rPr>
          <w:rFonts w:ascii="Arial" w:eastAsia="Calibri" w:hAnsi="Arial" w:cs="Arial"/>
          <w:b/>
          <w:sz w:val="24"/>
          <w:szCs w:val="24"/>
        </w:rPr>
        <w:t>Ms Mmamoloko Kubayi-Ngubane MP,</w:t>
      </w:r>
    </w:p>
    <w:p w14:paraId="101F497B" w14:textId="77777777" w:rsidR="006E66F5" w:rsidRPr="00BA38DC" w:rsidRDefault="006E66F5" w:rsidP="006E66F5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BA38DC">
        <w:rPr>
          <w:rFonts w:ascii="Arial" w:eastAsia="Calibri" w:hAnsi="Arial" w:cs="Arial"/>
          <w:b/>
          <w:bCs/>
          <w:sz w:val="24"/>
          <w:szCs w:val="24"/>
        </w:rPr>
        <w:t xml:space="preserve">Minister </w:t>
      </w:r>
    </w:p>
    <w:p w14:paraId="101F497C" w14:textId="77777777" w:rsidR="007A4DAA" w:rsidRPr="007544F5" w:rsidRDefault="007544F5" w:rsidP="007544F5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  <w:sectPr w:rsidR="007A4DAA" w:rsidRPr="007544F5" w:rsidSect="007544F5">
          <w:footerReference w:type="default" r:id="rId8"/>
          <w:pgSz w:w="11906" w:h="16838"/>
          <w:pgMar w:top="1440" w:right="1440" w:bottom="1440" w:left="1440" w:header="708" w:footer="394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14:paraId="101F497D" w14:textId="77777777" w:rsidR="001B2714" w:rsidRDefault="001B2714"/>
    <w:sectPr w:rsidR="001B2714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F4984" w14:textId="77777777" w:rsidR="008F1091" w:rsidRDefault="008F1091" w:rsidP="007A4DAA">
      <w:pPr>
        <w:spacing w:after="0" w:line="240" w:lineRule="auto"/>
      </w:pPr>
      <w:r>
        <w:separator/>
      </w:r>
    </w:p>
  </w:endnote>
  <w:endnote w:type="continuationSeparator" w:id="0">
    <w:p w14:paraId="101F4985" w14:textId="77777777" w:rsidR="008F1091" w:rsidRDefault="008F1091" w:rsidP="007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4986" w14:textId="77777777" w:rsidR="007A4DAA" w:rsidRPr="007A4DAA" w:rsidRDefault="007A4DAA" w:rsidP="007A4DA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7A4DAA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Pr="007A4DAA">
      <w:rPr>
        <w:rFonts w:ascii="Arial" w:hAnsi="Arial" w:cs="Arial"/>
        <w:b/>
        <w:bCs/>
        <w:color w:val="A6A6A6" w:themeColor="background1" w:themeShade="A6"/>
      </w:rPr>
      <w:t>101. Mr W Horn (DA) to ask the Minister of Communications</w:t>
    </w:r>
  </w:p>
  <w:p w14:paraId="101F4987" w14:textId="77777777" w:rsidR="007A4DAA" w:rsidRDefault="007A4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4989" w14:textId="77777777" w:rsidR="002A4230" w:rsidRPr="002A4230" w:rsidRDefault="00D05F88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14:paraId="101F498A" w14:textId="77777777" w:rsidR="002A4230" w:rsidRPr="00BE407C" w:rsidRDefault="00D05F88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BE407C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Pr="00BE407C">
      <w:rPr>
        <w:rFonts w:ascii="Arial" w:hAnsi="Arial" w:cs="Arial"/>
        <w:b/>
        <w:bCs/>
        <w:color w:val="A6A6A6" w:themeColor="background1" w:themeShade="A6"/>
      </w:rPr>
      <w:t>101. Mr W Horn (DA) to ask the Minister of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4982" w14:textId="77777777" w:rsidR="008F1091" w:rsidRDefault="008F1091" w:rsidP="007A4DAA">
      <w:pPr>
        <w:spacing w:after="0" w:line="240" w:lineRule="auto"/>
      </w:pPr>
      <w:r>
        <w:separator/>
      </w:r>
    </w:p>
  </w:footnote>
  <w:footnote w:type="continuationSeparator" w:id="0">
    <w:p w14:paraId="101F4983" w14:textId="77777777" w:rsidR="008F1091" w:rsidRDefault="008F1091" w:rsidP="007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4988" w14:textId="77777777" w:rsidR="00BB0D03" w:rsidRPr="005E4F97" w:rsidRDefault="00640B75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CE4"/>
    <w:multiLevelType w:val="hybridMultilevel"/>
    <w:tmpl w:val="D1A65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070DC"/>
    <w:multiLevelType w:val="hybridMultilevel"/>
    <w:tmpl w:val="AF34F106"/>
    <w:lvl w:ilvl="0" w:tplc="3DD6C0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F2876"/>
    <w:multiLevelType w:val="hybridMultilevel"/>
    <w:tmpl w:val="497806A8"/>
    <w:lvl w:ilvl="0" w:tplc="15523038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E1B"/>
    <w:multiLevelType w:val="hybridMultilevel"/>
    <w:tmpl w:val="1DD61076"/>
    <w:lvl w:ilvl="0" w:tplc="A294A20C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0250B61"/>
    <w:multiLevelType w:val="hybridMultilevel"/>
    <w:tmpl w:val="6280402C"/>
    <w:lvl w:ilvl="0" w:tplc="97A2AA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722EA"/>
    <w:multiLevelType w:val="hybridMultilevel"/>
    <w:tmpl w:val="AE0A53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A"/>
    <w:rsid w:val="00191C73"/>
    <w:rsid w:val="001B2714"/>
    <w:rsid w:val="00211BB1"/>
    <w:rsid w:val="00317EB9"/>
    <w:rsid w:val="0036203B"/>
    <w:rsid w:val="00435DAD"/>
    <w:rsid w:val="00481D25"/>
    <w:rsid w:val="004B1818"/>
    <w:rsid w:val="00640B75"/>
    <w:rsid w:val="006B31F6"/>
    <w:rsid w:val="006E66F5"/>
    <w:rsid w:val="007544F5"/>
    <w:rsid w:val="007571C9"/>
    <w:rsid w:val="007766C4"/>
    <w:rsid w:val="007A4DAA"/>
    <w:rsid w:val="008F1091"/>
    <w:rsid w:val="00B5031C"/>
    <w:rsid w:val="00CF70EB"/>
    <w:rsid w:val="00D05F88"/>
    <w:rsid w:val="00D5692F"/>
    <w:rsid w:val="00F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F48F4"/>
  <w15:chartTrackingRefBased/>
  <w15:docId w15:val="{938060F0-4BC0-4608-AF3F-E9BF85E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DA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AA"/>
    <w:rPr>
      <w:rFonts w:eastAsiaTheme="minorEastAsia"/>
    </w:rPr>
  </w:style>
  <w:style w:type="paragraph" w:customStyle="1" w:styleId="Default">
    <w:name w:val="Default"/>
    <w:rsid w:val="007A4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AA"/>
    <w:rPr>
      <w:rFonts w:eastAsiaTheme="minorEastAsia"/>
    </w:rPr>
  </w:style>
  <w:style w:type="table" w:styleId="TableGrid">
    <w:name w:val="Table Grid"/>
    <w:basedOn w:val="TableNormal"/>
    <w:uiPriority w:val="39"/>
    <w:rsid w:val="007A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Philby Lorraine Petersen</cp:lastModifiedBy>
  <cp:revision>3</cp:revision>
  <dcterms:created xsi:type="dcterms:W3CDTF">2018-02-28T07:45:00Z</dcterms:created>
  <dcterms:modified xsi:type="dcterms:W3CDTF">2018-03-12T12:29:00Z</dcterms:modified>
</cp:coreProperties>
</file>