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6A" w:rsidRDefault="001A0DE4" w:rsidP="00B0115A">
      <w:pPr>
        <w:tabs>
          <w:tab w:val="left" w:pos="6237"/>
        </w:tabs>
        <w:jc w:val="left"/>
        <w:rPr>
          <w:rFonts w:ascii="Times New Roman" w:hAnsi="Times New Roman"/>
          <w:sz w:val="20"/>
          <w:lang w:val="en-GB"/>
        </w:rPr>
      </w:pPr>
      <w:r>
        <w:rPr>
          <w:rFonts w:cs="Arial"/>
          <w:b/>
          <w:sz w:val="20"/>
          <w:lang w:val="en-US" w:eastAsia="en-US"/>
        </w:rPr>
        <w:t xml:space="preserve">  </w:t>
      </w: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1E1D8D" w:rsidRDefault="00745B02" w:rsidP="00745B02">
      <w:pPr>
        <w:rPr>
          <w:rFonts w:cs="Arial"/>
          <w:b/>
          <w:sz w:val="24"/>
          <w:szCs w:val="24"/>
          <w:lang w:eastAsia="en-US"/>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58516A">
        <w:rPr>
          <w:b/>
          <w:bCs/>
          <w:sz w:val="24"/>
          <w:szCs w:val="24"/>
        </w:rPr>
        <w:t>1016</w:t>
      </w:r>
      <w:r>
        <w:rPr>
          <w:b/>
          <w:bCs/>
          <w:sz w:val="24"/>
          <w:szCs w:val="24"/>
        </w:rPr>
        <w:t xml:space="preserve"> [NO.</w:t>
      </w:r>
      <w:r>
        <w:t xml:space="preserve"> </w:t>
      </w:r>
      <w:r w:rsidR="0007445D">
        <w:rPr>
          <w:rFonts w:cs="Arial"/>
          <w:b/>
          <w:sz w:val="24"/>
          <w:szCs w:val="24"/>
          <w:lang w:eastAsia="en-US"/>
        </w:rPr>
        <w:t>NW</w:t>
      </w:r>
      <w:r w:rsidR="0058516A">
        <w:rPr>
          <w:rFonts w:cs="Arial"/>
          <w:b/>
          <w:sz w:val="24"/>
          <w:szCs w:val="24"/>
          <w:lang w:eastAsia="en-US"/>
        </w:rPr>
        <w:t>1262</w:t>
      </w:r>
      <w:r w:rsidR="00971E33" w:rsidRPr="00971E33">
        <w:rPr>
          <w:rFonts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E578CF">
        <w:rPr>
          <w:b/>
          <w:bCs/>
          <w:sz w:val="24"/>
          <w:szCs w:val="24"/>
        </w:rPr>
        <w:t>11</w:t>
      </w:r>
      <w:r w:rsidR="00F4008F">
        <w:rPr>
          <w:b/>
          <w:bCs/>
          <w:sz w:val="24"/>
          <w:szCs w:val="24"/>
        </w:rPr>
        <w:t xml:space="preserve"> of 2022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4008F">
        <w:rPr>
          <w:b/>
          <w:bCs/>
          <w:sz w:val="24"/>
          <w:szCs w:val="24"/>
        </w:rPr>
        <w:t>18</w:t>
      </w:r>
      <w:r w:rsidR="008C00E6">
        <w:rPr>
          <w:b/>
          <w:bCs/>
          <w:sz w:val="24"/>
          <w:szCs w:val="24"/>
        </w:rPr>
        <w:t xml:space="preserve"> </w:t>
      </w:r>
      <w:r w:rsidR="00F4008F">
        <w:rPr>
          <w:b/>
          <w:bCs/>
          <w:sz w:val="24"/>
          <w:szCs w:val="24"/>
        </w:rPr>
        <w:t>MARCH 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D176F">
        <w:rPr>
          <w:b/>
          <w:bCs/>
          <w:sz w:val="24"/>
          <w:szCs w:val="24"/>
        </w:rPr>
        <w:t>19 MAY</w:t>
      </w:r>
      <w:r w:rsidR="00F4008F">
        <w:rPr>
          <w:b/>
          <w:bCs/>
          <w:sz w:val="24"/>
          <w:szCs w:val="24"/>
        </w:rPr>
        <w:t xml:space="preserve"> 2022</w:t>
      </w:r>
    </w:p>
    <w:p w:rsidR="00745B02" w:rsidRDefault="00745B02" w:rsidP="00745B02">
      <w:pPr>
        <w:jc w:val="left"/>
        <w:rPr>
          <w:sz w:val="24"/>
          <w:szCs w:val="24"/>
        </w:rPr>
      </w:pPr>
    </w:p>
    <w:p w:rsidR="00745B02" w:rsidRDefault="00745B02" w:rsidP="00745B02">
      <w:pPr>
        <w:jc w:val="left"/>
        <w:rPr>
          <w:sz w:val="24"/>
          <w:szCs w:val="24"/>
        </w:rPr>
      </w:pPr>
    </w:p>
    <w:p w:rsidR="00316968" w:rsidRDefault="0058516A" w:rsidP="00316968">
      <w:pPr>
        <w:ind w:left="720" w:hanging="720"/>
        <w:rPr>
          <w:rFonts w:eastAsia="Calibri" w:cs="Arial"/>
          <w:b/>
          <w:sz w:val="24"/>
          <w:szCs w:val="24"/>
          <w:lang w:eastAsia="en-US"/>
        </w:rPr>
      </w:pPr>
      <w:r>
        <w:rPr>
          <w:b/>
          <w:bCs/>
          <w:sz w:val="24"/>
          <w:szCs w:val="24"/>
        </w:rPr>
        <w:t>1016</w:t>
      </w:r>
      <w:r w:rsidR="00316968">
        <w:rPr>
          <w:b/>
          <w:bCs/>
          <w:sz w:val="24"/>
          <w:szCs w:val="24"/>
        </w:rPr>
        <w:tab/>
      </w:r>
      <w:r w:rsidR="0007445D" w:rsidRPr="0007445D">
        <w:rPr>
          <w:rFonts w:eastAsia="Calibri" w:cs="Arial"/>
          <w:b/>
          <w:sz w:val="24"/>
          <w:szCs w:val="24"/>
          <w:lang w:eastAsia="en-US"/>
        </w:rPr>
        <w:t xml:space="preserve">Mr S S Zondo (IFP) </w:t>
      </w:r>
      <w:r w:rsidR="00316968" w:rsidRPr="00316968">
        <w:rPr>
          <w:rFonts w:eastAsia="Calibri" w:cs="Arial"/>
          <w:b/>
          <w:sz w:val="24"/>
          <w:szCs w:val="24"/>
          <w:lang w:eastAsia="en-US"/>
        </w:rPr>
        <w:t>asked the Minister of Public Works and Infrastructure</w:t>
      </w:r>
      <w:r w:rsidR="00A67382"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A67382"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58516A" w:rsidRPr="0058516A" w:rsidRDefault="0058516A" w:rsidP="0058516A">
      <w:pPr>
        <w:spacing w:before="100" w:beforeAutospacing="1" w:after="100" w:afterAutospacing="1" w:line="259" w:lineRule="auto"/>
        <w:ind w:left="1440" w:hanging="720"/>
        <w:outlineLvl w:val="0"/>
        <w:rPr>
          <w:rFonts w:eastAsia="Calibri" w:cs="Arial"/>
          <w:sz w:val="24"/>
          <w:szCs w:val="24"/>
          <w:lang w:eastAsia="en-US"/>
        </w:rPr>
      </w:pPr>
      <w:r w:rsidRPr="0058516A">
        <w:rPr>
          <w:rFonts w:eastAsia="Calibri" w:cs="Arial"/>
          <w:sz w:val="24"/>
          <w:szCs w:val="24"/>
          <w:lang w:eastAsia="en-US"/>
        </w:rPr>
        <w:t>(1)</w:t>
      </w:r>
      <w:r w:rsidRPr="0058516A">
        <w:rPr>
          <w:rFonts w:eastAsia="Calibri" w:cs="Arial"/>
          <w:sz w:val="24"/>
          <w:szCs w:val="24"/>
          <w:lang w:eastAsia="en-US"/>
        </w:rPr>
        <w:tab/>
        <w:t>What (a) number of government properties are leased to third parties and (b)(i) departments have currently hired private facilities to house offices for the Executive and (ii) are the reasons that the departments have hired the specified private facilities;</w:t>
      </w:r>
    </w:p>
    <w:p w:rsidR="0058516A" w:rsidRDefault="0058516A" w:rsidP="0058516A">
      <w:pPr>
        <w:ind w:left="1440" w:hanging="720"/>
        <w:rPr>
          <w:rFonts w:eastAsia="Calibri" w:cs="Arial"/>
          <w:sz w:val="24"/>
          <w:szCs w:val="24"/>
          <w:lang w:eastAsia="en-US"/>
        </w:rPr>
      </w:pPr>
      <w:r w:rsidRPr="0058516A">
        <w:rPr>
          <w:rFonts w:eastAsia="Calibri" w:cs="Arial"/>
          <w:sz w:val="24"/>
          <w:szCs w:val="24"/>
          <w:lang w:eastAsia="en-US"/>
        </w:rPr>
        <w:t>(2)</w:t>
      </w:r>
      <w:r w:rsidRPr="0058516A">
        <w:rPr>
          <w:rFonts w:eastAsia="Calibri" w:cs="Arial"/>
          <w:sz w:val="24"/>
          <w:szCs w:val="24"/>
          <w:lang w:eastAsia="en-US"/>
        </w:rPr>
        <w:tab/>
        <w:t xml:space="preserve">whether she has considered utilising existing government buildings to house offices for departments; if not, why not; if so, what are the relevant details? </w:t>
      </w:r>
    </w:p>
    <w:p w:rsidR="0058516A" w:rsidRPr="0058516A" w:rsidRDefault="0058516A" w:rsidP="0058516A">
      <w:pPr>
        <w:ind w:left="1440" w:hanging="720"/>
        <w:rPr>
          <w:rFonts w:eastAsia="Calibri" w:cs="Arial"/>
          <w:b/>
          <w:sz w:val="24"/>
          <w:szCs w:val="24"/>
          <w:lang w:eastAsia="en-US"/>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58516A">
        <w:rPr>
          <w:rFonts w:eastAsia="Calibri" w:cs="Arial"/>
          <w:b/>
          <w:sz w:val="24"/>
          <w:szCs w:val="24"/>
          <w:lang w:eastAsia="en-US"/>
        </w:rPr>
        <w:t>NW1262E</w:t>
      </w:r>
    </w:p>
    <w:p w:rsidR="00745B02" w:rsidRDefault="00745B02" w:rsidP="0058516A">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Pr="003E314B">
        <w:rPr>
          <w:b/>
          <w:bCs/>
          <w:sz w:val="24"/>
          <w:szCs w:val="24"/>
        </w:rPr>
        <w:t xml:space="preserve"> </w:t>
      </w:r>
    </w:p>
    <w:p w:rsidR="00CD1764" w:rsidRDefault="00CD1764" w:rsidP="00CD1764">
      <w:pPr>
        <w:spacing w:line="360" w:lineRule="auto"/>
        <w:rPr>
          <w:b/>
          <w:bCs/>
          <w:sz w:val="24"/>
          <w:szCs w:val="24"/>
        </w:rPr>
      </w:pPr>
    </w:p>
    <w:p w:rsidR="00172D18" w:rsidRDefault="00172D18" w:rsidP="00CD1764">
      <w:pPr>
        <w:spacing w:line="360" w:lineRule="auto"/>
        <w:rPr>
          <w:bCs/>
          <w:sz w:val="24"/>
          <w:szCs w:val="24"/>
        </w:rPr>
      </w:pPr>
      <w:r>
        <w:rPr>
          <w:bCs/>
          <w:sz w:val="24"/>
          <w:szCs w:val="24"/>
        </w:rPr>
        <w:t>(1)</w:t>
      </w:r>
    </w:p>
    <w:p w:rsidR="00CD1764" w:rsidRDefault="00172D18" w:rsidP="00172D18">
      <w:pPr>
        <w:spacing w:line="360" w:lineRule="auto"/>
        <w:ind w:firstLine="720"/>
        <w:rPr>
          <w:bCs/>
          <w:sz w:val="24"/>
          <w:szCs w:val="24"/>
        </w:rPr>
      </w:pPr>
      <w:r>
        <w:rPr>
          <w:bCs/>
          <w:sz w:val="24"/>
          <w:szCs w:val="24"/>
        </w:rPr>
        <w:t>(a)</w:t>
      </w:r>
      <w:r>
        <w:rPr>
          <w:bCs/>
          <w:sz w:val="24"/>
          <w:szCs w:val="24"/>
        </w:rPr>
        <w:tab/>
      </w:r>
      <w:r w:rsidR="00B0115A">
        <w:rPr>
          <w:bCs/>
          <w:sz w:val="24"/>
          <w:szCs w:val="24"/>
        </w:rPr>
        <w:t>I have been informed by the Department that it is</w:t>
      </w:r>
      <w:r w:rsidR="006D12BD" w:rsidRPr="006D12BD">
        <w:rPr>
          <w:bCs/>
          <w:sz w:val="24"/>
          <w:szCs w:val="24"/>
        </w:rPr>
        <w:t xml:space="preserve"> currently leasing out about </w:t>
      </w:r>
      <w:r w:rsidR="006D12BD" w:rsidRPr="006D12BD">
        <w:rPr>
          <w:b/>
          <w:bCs/>
          <w:sz w:val="24"/>
          <w:szCs w:val="24"/>
        </w:rPr>
        <w:t>1288</w:t>
      </w:r>
      <w:r w:rsidR="00B0115A">
        <w:rPr>
          <w:bCs/>
          <w:sz w:val="24"/>
          <w:szCs w:val="24"/>
        </w:rPr>
        <w:t xml:space="preserve"> state-</w:t>
      </w:r>
      <w:r w:rsidR="006D12BD" w:rsidRPr="006D12BD">
        <w:rPr>
          <w:bCs/>
          <w:sz w:val="24"/>
          <w:szCs w:val="24"/>
        </w:rPr>
        <w:t>owned properties.</w:t>
      </w:r>
    </w:p>
    <w:p w:rsidR="00172D18" w:rsidRDefault="00E0724C" w:rsidP="00172D18">
      <w:pPr>
        <w:spacing w:line="360" w:lineRule="auto"/>
        <w:ind w:firstLine="720"/>
        <w:rPr>
          <w:bCs/>
          <w:sz w:val="24"/>
          <w:szCs w:val="24"/>
        </w:rPr>
      </w:pPr>
      <w:r>
        <w:rPr>
          <w:bCs/>
          <w:sz w:val="24"/>
          <w:szCs w:val="24"/>
        </w:rPr>
        <w:t>(b)</w:t>
      </w:r>
      <w:r>
        <w:rPr>
          <w:bCs/>
          <w:sz w:val="24"/>
          <w:szCs w:val="24"/>
        </w:rPr>
        <w:tab/>
      </w:r>
    </w:p>
    <w:p w:rsidR="006D12BD" w:rsidRPr="00411257" w:rsidRDefault="00E0724C" w:rsidP="00172D18">
      <w:pPr>
        <w:spacing w:line="360" w:lineRule="auto"/>
        <w:ind w:left="720" w:firstLine="720"/>
        <w:rPr>
          <w:b/>
          <w:bCs/>
          <w:sz w:val="24"/>
          <w:szCs w:val="24"/>
        </w:rPr>
      </w:pPr>
      <w:r>
        <w:rPr>
          <w:bCs/>
          <w:sz w:val="24"/>
          <w:szCs w:val="24"/>
        </w:rPr>
        <w:t xml:space="preserve">(i) </w:t>
      </w:r>
      <w:r w:rsidRPr="00E0724C">
        <w:rPr>
          <w:bCs/>
          <w:sz w:val="24"/>
          <w:szCs w:val="24"/>
        </w:rPr>
        <w:t xml:space="preserve">There is </w:t>
      </w:r>
      <w:r w:rsidR="008D176F">
        <w:rPr>
          <w:bCs/>
          <w:sz w:val="24"/>
          <w:szCs w:val="24"/>
        </w:rPr>
        <w:t>no department that has hired a private facility for an Executive.</w:t>
      </w:r>
      <w:r w:rsidR="00411257" w:rsidRPr="00411257">
        <w:rPr>
          <w:b/>
          <w:bCs/>
          <w:sz w:val="24"/>
          <w:szCs w:val="24"/>
        </w:rPr>
        <w:t xml:space="preserve"> </w:t>
      </w:r>
    </w:p>
    <w:p w:rsidR="00E0724C" w:rsidRPr="00172D18" w:rsidRDefault="00E0724C" w:rsidP="00CD1764">
      <w:pPr>
        <w:spacing w:line="360" w:lineRule="auto"/>
        <w:rPr>
          <w:b/>
          <w:bCs/>
          <w:color w:val="000000" w:themeColor="text1"/>
          <w:sz w:val="24"/>
          <w:szCs w:val="24"/>
        </w:rPr>
      </w:pPr>
      <w:r>
        <w:rPr>
          <w:bCs/>
          <w:sz w:val="24"/>
          <w:szCs w:val="24"/>
        </w:rPr>
        <w:lastRenderedPageBreak/>
        <w:tab/>
      </w:r>
      <w:r w:rsidR="00172D18">
        <w:rPr>
          <w:bCs/>
          <w:sz w:val="24"/>
          <w:szCs w:val="24"/>
        </w:rPr>
        <w:tab/>
      </w:r>
      <w:r>
        <w:rPr>
          <w:bCs/>
          <w:sz w:val="24"/>
          <w:szCs w:val="24"/>
        </w:rPr>
        <w:t>(ii)</w:t>
      </w:r>
      <w:r w:rsidR="008D176F">
        <w:rPr>
          <w:bCs/>
          <w:sz w:val="24"/>
          <w:szCs w:val="24"/>
        </w:rPr>
        <w:t>Not applicable</w:t>
      </w:r>
    </w:p>
    <w:p w:rsidR="006D12BD" w:rsidRPr="008D176F" w:rsidRDefault="006D12BD" w:rsidP="00B0115A">
      <w:pPr>
        <w:pStyle w:val="ListParagraph"/>
        <w:numPr>
          <w:ilvl w:val="0"/>
          <w:numId w:val="26"/>
        </w:numPr>
        <w:spacing w:line="360" w:lineRule="auto"/>
        <w:rPr>
          <w:bCs/>
          <w:strike/>
          <w:sz w:val="24"/>
          <w:szCs w:val="24"/>
        </w:rPr>
      </w:pPr>
      <w:r w:rsidRPr="00B0115A">
        <w:rPr>
          <w:bCs/>
          <w:color w:val="000000" w:themeColor="text1"/>
          <w:sz w:val="24"/>
          <w:szCs w:val="24"/>
        </w:rPr>
        <w:t>The primary mandate of the Departm</w:t>
      </w:r>
      <w:r w:rsidR="00B0115A">
        <w:rPr>
          <w:bCs/>
          <w:color w:val="000000" w:themeColor="text1"/>
          <w:sz w:val="24"/>
          <w:szCs w:val="24"/>
        </w:rPr>
        <w:t xml:space="preserve">ent is </w:t>
      </w:r>
      <w:r w:rsidR="00722076">
        <w:rPr>
          <w:bCs/>
          <w:color w:val="000000" w:themeColor="text1"/>
          <w:sz w:val="24"/>
          <w:szCs w:val="24"/>
        </w:rPr>
        <w:t xml:space="preserve">to </w:t>
      </w:r>
      <w:r w:rsidR="00B0115A">
        <w:rPr>
          <w:bCs/>
          <w:color w:val="000000" w:themeColor="text1"/>
          <w:sz w:val="24"/>
          <w:szCs w:val="24"/>
        </w:rPr>
        <w:t>provide functional state-</w:t>
      </w:r>
      <w:r w:rsidRPr="00B0115A">
        <w:rPr>
          <w:bCs/>
          <w:color w:val="000000" w:themeColor="text1"/>
          <w:sz w:val="24"/>
          <w:szCs w:val="24"/>
        </w:rPr>
        <w:t xml:space="preserve">owned accommodation to various User Departments. </w:t>
      </w:r>
      <w:r w:rsidR="00311DD8" w:rsidRPr="008D176F">
        <w:rPr>
          <w:bCs/>
          <w:sz w:val="24"/>
          <w:szCs w:val="24"/>
        </w:rPr>
        <w:t xml:space="preserve">The Department at the point of request for accommodation – does consider using State-Owned Facilities – however, in many instances – they are not readily useable nor available in areas identified for the executive.  This is where the Department then considers using the private leases.  In recognizing that there are challenges – the department has embarked on the following strategies in order to address overreliance </w:t>
      </w:r>
      <w:r w:rsidR="008D176F" w:rsidRPr="008D176F">
        <w:rPr>
          <w:bCs/>
          <w:sz w:val="24"/>
          <w:szCs w:val="24"/>
        </w:rPr>
        <w:t>on</w:t>
      </w:r>
      <w:r w:rsidR="00311DD8" w:rsidRPr="008D176F">
        <w:rPr>
          <w:bCs/>
          <w:sz w:val="24"/>
          <w:szCs w:val="24"/>
        </w:rPr>
        <w:t xml:space="preserve"> the private sector. </w:t>
      </w:r>
    </w:p>
    <w:p w:rsidR="006D12BD" w:rsidRPr="008D176F" w:rsidRDefault="006D12BD" w:rsidP="00CD1764">
      <w:pPr>
        <w:spacing w:line="360" w:lineRule="auto"/>
        <w:rPr>
          <w:bCs/>
          <w:sz w:val="24"/>
          <w:szCs w:val="24"/>
        </w:rPr>
      </w:pPr>
    </w:p>
    <w:p w:rsidR="006D12BD" w:rsidRPr="008D176F" w:rsidRDefault="00B0115A" w:rsidP="00172D18">
      <w:pPr>
        <w:pStyle w:val="ListParagraph"/>
        <w:numPr>
          <w:ilvl w:val="0"/>
          <w:numId w:val="25"/>
        </w:numPr>
        <w:tabs>
          <w:tab w:val="left" w:pos="360"/>
        </w:tabs>
        <w:spacing w:line="360" w:lineRule="auto"/>
        <w:ind w:firstLine="0"/>
        <w:rPr>
          <w:bCs/>
          <w:sz w:val="24"/>
          <w:szCs w:val="24"/>
        </w:rPr>
      </w:pPr>
      <w:r w:rsidRPr="008D176F">
        <w:rPr>
          <w:bCs/>
          <w:sz w:val="24"/>
          <w:szCs w:val="24"/>
        </w:rPr>
        <w:t>Refurbish</w:t>
      </w:r>
      <w:r w:rsidR="006D12BD" w:rsidRPr="008D176F">
        <w:rPr>
          <w:bCs/>
          <w:sz w:val="24"/>
          <w:szCs w:val="24"/>
        </w:rPr>
        <w:t>, Operate and Transfer</w:t>
      </w:r>
      <w:r w:rsidR="00311DD8" w:rsidRPr="008D176F">
        <w:rPr>
          <w:bCs/>
          <w:sz w:val="24"/>
          <w:szCs w:val="24"/>
        </w:rPr>
        <w:t xml:space="preserve"> M</w:t>
      </w:r>
      <w:r w:rsidR="006D12BD" w:rsidRPr="008D176F">
        <w:rPr>
          <w:bCs/>
          <w:sz w:val="24"/>
          <w:szCs w:val="24"/>
        </w:rPr>
        <w:t>odel</w:t>
      </w:r>
      <w:r w:rsidR="00311DD8" w:rsidRPr="008D176F">
        <w:rPr>
          <w:bCs/>
          <w:sz w:val="24"/>
          <w:szCs w:val="24"/>
        </w:rPr>
        <w:t xml:space="preserve"> for </w:t>
      </w:r>
      <w:r w:rsidR="008D176F" w:rsidRPr="008D176F">
        <w:rPr>
          <w:bCs/>
          <w:sz w:val="24"/>
          <w:szCs w:val="24"/>
        </w:rPr>
        <w:t>more office space</w:t>
      </w:r>
      <w:r w:rsidR="006D12BD" w:rsidRPr="008D176F">
        <w:rPr>
          <w:bCs/>
          <w:sz w:val="24"/>
          <w:szCs w:val="24"/>
        </w:rPr>
        <w:t>;</w:t>
      </w:r>
      <w:r w:rsidR="008D176F" w:rsidRPr="008D176F">
        <w:rPr>
          <w:bCs/>
          <w:sz w:val="24"/>
          <w:szCs w:val="24"/>
        </w:rPr>
        <w:t xml:space="preserve"> </w:t>
      </w:r>
    </w:p>
    <w:p w:rsidR="006D12BD" w:rsidRPr="008D176F" w:rsidRDefault="006D12BD" w:rsidP="00311DD8">
      <w:pPr>
        <w:pStyle w:val="ListParagraph"/>
        <w:numPr>
          <w:ilvl w:val="0"/>
          <w:numId w:val="25"/>
        </w:numPr>
        <w:tabs>
          <w:tab w:val="left" w:pos="360"/>
        </w:tabs>
        <w:spacing w:line="360" w:lineRule="auto"/>
        <w:ind w:left="1418" w:hanging="698"/>
        <w:rPr>
          <w:bCs/>
          <w:sz w:val="24"/>
          <w:szCs w:val="24"/>
        </w:rPr>
      </w:pPr>
      <w:r w:rsidRPr="008D176F">
        <w:rPr>
          <w:bCs/>
          <w:sz w:val="24"/>
          <w:szCs w:val="24"/>
        </w:rPr>
        <w:t>Precinct Development</w:t>
      </w:r>
      <w:r w:rsidR="008D176F" w:rsidRPr="008D176F">
        <w:rPr>
          <w:bCs/>
          <w:sz w:val="24"/>
          <w:szCs w:val="24"/>
        </w:rPr>
        <w:t>. Building head offices for Departments</w:t>
      </w:r>
      <w:r w:rsidR="00311DD8" w:rsidRPr="008D176F">
        <w:rPr>
          <w:bCs/>
          <w:sz w:val="24"/>
          <w:szCs w:val="24"/>
        </w:rPr>
        <w:t xml:space="preserve"> </w:t>
      </w:r>
      <w:r w:rsidR="008D176F" w:rsidRPr="008D176F">
        <w:rPr>
          <w:bCs/>
          <w:sz w:val="24"/>
          <w:szCs w:val="24"/>
        </w:rPr>
        <w:t>eg the Salvokop Precinct in Pretoria which will house five government Departments</w:t>
      </w:r>
    </w:p>
    <w:p w:rsidR="006D12BD" w:rsidRPr="008D176F" w:rsidRDefault="006D12BD" w:rsidP="00311DD8">
      <w:pPr>
        <w:pStyle w:val="ListParagraph"/>
        <w:numPr>
          <w:ilvl w:val="0"/>
          <w:numId w:val="25"/>
        </w:numPr>
        <w:tabs>
          <w:tab w:val="left" w:pos="360"/>
        </w:tabs>
        <w:spacing w:line="360" w:lineRule="auto"/>
        <w:ind w:left="1418" w:hanging="698"/>
        <w:rPr>
          <w:bCs/>
          <w:sz w:val="24"/>
          <w:szCs w:val="24"/>
        </w:rPr>
      </w:pPr>
      <w:r w:rsidRPr="008D176F">
        <w:rPr>
          <w:bCs/>
          <w:sz w:val="24"/>
          <w:szCs w:val="24"/>
        </w:rPr>
        <w:t>Lease to own model</w:t>
      </w:r>
      <w:r w:rsidR="00311DD8" w:rsidRPr="008D176F">
        <w:rPr>
          <w:bCs/>
          <w:sz w:val="24"/>
          <w:szCs w:val="24"/>
        </w:rPr>
        <w:t xml:space="preserve"> </w:t>
      </w:r>
      <w:r w:rsidR="008D176F" w:rsidRPr="008D176F">
        <w:rPr>
          <w:bCs/>
          <w:sz w:val="24"/>
          <w:szCs w:val="24"/>
        </w:rPr>
        <w:t xml:space="preserve">for </w:t>
      </w:r>
      <w:r w:rsidR="00311DD8" w:rsidRPr="008D176F">
        <w:rPr>
          <w:bCs/>
          <w:sz w:val="24"/>
          <w:szCs w:val="24"/>
        </w:rPr>
        <w:t>smaller service delivery nodes in remote areas where there are no buildings</w:t>
      </w:r>
      <w:r w:rsidRPr="008D176F">
        <w:rPr>
          <w:bCs/>
          <w:sz w:val="24"/>
          <w:szCs w:val="24"/>
        </w:rPr>
        <w:t>.</w:t>
      </w:r>
    </w:p>
    <w:p w:rsidR="00311DD8" w:rsidRPr="006D12BD" w:rsidRDefault="00311DD8" w:rsidP="00311DD8">
      <w:pPr>
        <w:pStyle w:val="ListParagraph"/>
        <w:tabs>
          <w:tab w:val="left" w:pos="360"/>
        </w:tabs>
        <w:spacing w:line="360" w:lineRule="auto"/>
        <w:ind w:left="1418"/>
        <w:rPr>
          <w:bCs/>
          <w:color w:val="000000" w:themeColor="text1"/>
          <w:sz w:val="24"/>
          <w:szCs w:val="24"/>
        </w:rPr>
      </w:pPr>
      <w:bookmarkStart w:id="0" w:name="_GoBack"/>
      <w:bookmarkEnd w:id="0"/>
    </w:p>
    <w:sectPr w:rsidR="00311DD8" w:rsidRPr="006D12BD"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3B2" w:rsidRDefault="00D553B2" w:rsidP="00B01072">
      <w:r>
        <w:separator/>
      </w:r>
    </w:p>
  </w:endnote>
  <w:endnote w:type="continuationSeparator" w:id="0">
    <w:p w:rsidR="00D553B2" w:rsidRDefault="00D553B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5D" w:rsidRPr="00745B02" w:rsidRDefault="0007445D"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 xml:space="preserve">TIONAL ASSEMBLY </w:t>
    </w:r>
    <w:r w:rsidR="0058516A">
      <w:rPr>
        <w:rFonts w:eastAsiaTheme="majorEastAsia" w:cs="Arial"/>
        <w:b/>
        <w:bCs/>
        <w:sz w:val="18"/>
        <w:szCs w:val="18"/>
        <w:lang w:val="en-US"/>
      </w:rPr>
      <w:t>QUESTION NO. 1016</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07445D">
      <w:rPr>
        <w:rFonts w:eastAsiaTheme="majorEastAsia" w:cs="Arial"/>
        <w:b/>
        <w:bCs/>
        <w:sz w:val="18"/>
        <w:szCs w:val="18"/>
        <w:lang w:val="en-US"/>
      </w:rPr>
      <w:t>Mr S S Zondo (IFP)</w:t>
    </w:r>
    <w:r w:rsidRPr="00745B02">
      <w:rPr>
        <w:rFonts w:eastAsiaTheme="majorEastAsia" w:cs="Arial"/>
        <w:b/>
        <w:bCs/>
        <w:sz w:val="18"/>
        <w:szCs w:val="18"/>
        <w:lang w:val="en-US"/>
      </w:rPr>
      <w:tab/>
      <w:t xml:space="preserve">PAGE </w:t>
    </w:r>
    <w:r w:rsidR="00A67382" w:rsidRPr="00A6738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67382" w:rsidRPr="00A67382">
      <w:rPr>
        <w:rFonts w:eastAsiaTheme="majorEastAsia" w:cs="Arial"/>
        <w:b/>
        <w:bCs/>
        <w:sz w:val="18"/>
        <w:szCs w:val="18"/>
        <w:lang w:val="en-US"/>
      </w:rPr>
      <w:fldChar w:fldCharType="separate"/>
    </w:r>
    <w:r w:rsidR="00D553B2">
      <w:rPr>
        <w:rFonts w:eastAsiaTheme="majorEastAsia" w:cs="Arial"/>
        <w:b/>
        <w:bCs/>
        <w:noProof/>
        <w:sz w:val="18"/>
        <w:szCs w:val="18"/>
        <w:lang w:val="en-US"/>
      </w:rPr>
      <w:t>1</w:t>
    </w:r>
    <w:r w:rsidR="00A67382" w:rsidRPr="00745B02">
      <w:rPr>
        <w:rFonts w:eastAsiaTheme="majorEastAsia" w:cs="Arial"/>
        <w:b/>
        <w:sz w:val="18"/>
        <w:szCs w:val="18"/>
      </w:rPr>
      <w:fldChar w:fldCharType="end"/>
    </w:r>
  </w:p>
  <w:p w:rsidR="0007445D" w:rsidRPr="00745B02" w:rsidRDefault="0007445D" w:rsidP="00745B02">
    <w:pPr>
      <w:pStyle w:val="Footer"/>
      <w:pBdr>
        <w:top w:val="thinThickSmallGap" w:sz="24" w:space="0" w:color="622423" w:themeColor="accent2" w:themeShade="7F"/>
      </w:pBdr>
      <w:rPr>
        <w:rFonts w:eastAsiaTheme="majorEastAsia" w:cs="Arial"/>
        <w:b/>
        <w:sz w:val="18"/>
        <w:szCs w:val="18"/>
        <w:lang w:val="en-US"/>
      </w:rPr>
    </w:pPr>
  </w:p>
  <w:p w:rsidR="0007445D" w:rsidRPr="000B4F40" w:rsidRDefault="0007445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3B2" w:rsidRDefault="00D553B2" w:rsidP="00B01072">
      <w:r>
        <w:separator/>
      </w:r>
    </w:p>
  </w:footnote>
  <w:footnote w:type="continuationSeparator" w:id="0">
    <w:p w:rsidR="00D553B2" w:rsidRDefault="00D553B2"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216A48"/>
    <w:multiLevelType w:val="hybridMultilevel"/>
    <w:tmpl w:val="D67CE27A"/>
    <w:lvl w:ilvl="0" w:tplc="F72AA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11D7E"/>
    <w:multiLevelType w:val="hybridMultilevel"/>
    <w:tmpl w:val="A1E0BD96"/>
    <w:lvl w:ilvl="0" w:tplc="0784D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381FFF"/>
    <w:multiLevelType w:val="hybridMultilevel"/>
    <w:tmpl w:val="590821E0"/>
    <w:lvl w:ilvl="0" w:tplc="F524FBAE">
      <w:start w:val="2"/>
      <w:numFmt w:val="decimal"/>
      <w:lvlText w:val="(%1)"/>
      <w:lvlJc w:val="left"/>
      <w:pPr>
        <w:ind w:left="720" w:hanging="360"/>
      </w:pPr>
      <w:rPr>
        <w:rFonts w:hint="default"/>
        <w:strike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4A1C4B"/>
    <w:multiLevelType w:val="hybridMultilevel"/>
    <w:tmpl w:val="4246E27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5">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
  </w:num>
  <w:num w:numId="3">
    <w:abstractNumId w:val="13"/>
  </w:num>
  <w:num w:numId="4">
    <w:abstractNumId w:val="18"/>
  </w:num>
  <w:num w:numId="5">
    <w:abstractNumId w:val="8"/>
  </w:num>
  <w:num w:numId="6">
    <w:abstractNumId w:val="24"/>
  </w:num>
  <w:num w:numId="7">
    <w:abstractNumId w:val="23"/>
  </w:num>
  <w:num w:numId="8">
    <w:abstractNumId w:val="22"/>
  </w:num>
  <w:num w:numId="9">
    <w:abstractNumId w:val="4"/>
  </w:num>
  <w:num w:numId="10">
    <w:abstractNumId w:val="16"/>
  </w:num>
  <w:num w:numId="11">
    <w:abstractNumId w:val="3"/>
  </w:num>
  <w:num w:numId="12">
    <w:abstractNumId w:val="15"/>
  </w:num>
  <w:num w:numId="13">
    <w:abstractNumId w:val="11"/>
  </w:num>
  <w:num w:numId="14">
    <w:abstractNumId w:val="12"/>
  </w:num>
  <w:num w:numId="15">
    <w:abstractNumId w:val="2"/>
  </w:num>
  <w:num w:numId="16">
    <w:abstractNumId w:val="25"/>
  </w:num>
  <w:num w:numId="17">
    <w:abstractNumId w:val="6"/>
  </w:num>
  <w:num w:numId="18">
    <w:abstractNumId w:val="19"/>
  </w:num>
  <w:num w:numId="19">
    <w:abstractNumId w:val="10"/>
  </w:num>
  <w:num w:numId="20">
    <w:abstractNumId w:val="21"/>
  </w:num>
  <w:num w:numId="21">
    <w:abstractNumId w:val="0"/>
  </w:num>
  <w:num w:numId="22">
    <w:abstractNumId w:val="14"/>
  </w:num>
  <w:num w:numId="23">
    <w:abstractNumId w:val="7"/>
  </w:num>
  <w:num w:numId="24">
    <w:abstractNumId w:val="1"/>
  </w:num>
  <w:num w:numId="25">
    <w:abstractNumId w:val="17"/>
  </w:num>
  <w:num w:numId="2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183E"/>
    <w:rsid w:val="00072800"/>
    <w:rsid w:val="0007445D"/>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B7D8E"/>
    <w:rsid w:val="000C0A05"/>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2D18"/>
    <w:rsid w:val="001743CF"/>
    <w:rsid w:val="00174560"/>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A687C"/>
    <w:rsid w:val="001B177D"/>
    <w:rsid w:val="001B3875"/>
    <w:rsid w:val="001C2A53"/>
    <w:rsid w:val="001C2B34"/>
    <w:rsid w:val="001C3FDF"/>
    <w:rsid w:val="001C4269"/>
    <w:rsid w:val="001C4B94"/>
    <w:rsid w:val="001C602F"/>
    <w:rsid w:val="001C6CA1"/>
    <w:rsid w:val="001D4459"/>
    <w:rsid w:val="001E1D8D"/>
    <w:rsid w:val="001E486F"/>
    <w:rsid w:val="001F0CF2"/>
    <w:rsid w:val="001F0D11"/>
    <w:rsid w:val="001F1538"/>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4079"/>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1D8"/>
    <w:rsid w:val="002B0DA3"/>
    <w:rsid w:val="002B1585"/>
    <w:rsid w:val="002B2F32"/>
    <w:rsid w:val="002B4AFC"/>
    <w:rsid w:val="002C175C"/>
    <w:rsid w:val="002C460A"/>
    <w:rsid w:val="002C5DDE"/>
    <w:rsid w:val="002C603A"/>
    <w:rsid w:val="002C7394"/>
    <w:rsid w:val="002E0582"/>
    <w:rsid w:val="002E6B86"/>
    <w:rsid w:val="002F0F2F"/>
    <w:rsid w:val="00302C99"/>
    <w:rsid w:val="00303439"/>
    <w:rsid w:val="00304F27"/>
    <w:rsid w:val="003074FB"/>
    <w:rsid w:val="00307BEC"/>
    <w:rsid w:val="00311DD8"/>
    <w:rsid w:val="003152A5"/>
    <w:rsid w:val="00315B8D"/>
    <w:rsid w:val="00316968"/>
    <w:rsid w:val="00321FAA"/>
    <w:rsid w:val="003241F6"/>
    <w:rsid w:val="00325E8F"/>
    <w:rsid w:val="00327167"/>
    <w:rsid w:val="00327965"/>
    <w:rsid w:val="00327BFC"/>
    <w:rsid w:val="00330E0B"/>
    <w:rsid w:val="0033108A"/>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40D"/>
    <w:rsid w:val="00395C0D"/>
    <w:rsid w:val="00396314"/>
    <w:rsid w:val="003A0AD7"/>
    <w:rsid w:val="003A3C9B"/>
    <w:rsid w:val="003A4BA6"/>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628A"/>
    <w:rsid w:val="003F6C7B"/>
    <w:rsid w:val="00404659"/>
    <w:rsid w:val="004079CA"/>
    <w:rsid w:val="00411257"/>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18D"/>
    <w:rsid w:val="004C3C1E"/>
    <w:rsid w:val="004C5597"/>
    <w:rsid w:val="004C6EB7"/>
    <w:rsid w:val="004D1573"/>
    <w:rsid w:val="004D2249"/>
    <w:rsid w:val="004D2A34"/>
    <w:rsid w:val="004D2F24"/>
    <w:rsid w:val="004D48E8"/>
    <w:rsid w:val="004E27A5"/>
    <w:rsid w:val="004E434F"/>
    <w:rsid w:val="004F218F"/>
    <w:rsid w:val="004F329B"/>
    <w:rsid w:val="004F40A9"/>
    <w:rsid w:val="004F4F0B"/>
    <w:rsid w:val="004F61F7"/>
    <w:rsid w:val="004F6630"/>
    <w:rsid w:val="00507A2E"/>
    <w:rsid w:val="00510705"/>
    <w:rsid w:val="0051132C"/>
    <w:rsid w:val="00513712"/>
    <w:rsid w:val="00514D7E"/>
    <w:rsid w:val="00516C76"/>
    <w:rsid w:val="0052092F"/>
    <w:rsid w:val="00522044"/>
    <w:rsid w:val="0052239F"/>
    <w:rsid w:val="00527E98"/>
    <w:rsid w:val="00531D8A"/>
    <w:rsid w:val="005330F9"/>
    <w:rsid w:val="0053382B"/>
    <w:rsid w:val="005404A5"/>
    <w:rsid w:val="00540DA6"/>
    <w:rsid w:val="005449EC"/>
    <w:rsid w:val="005451D6"/>
    <w:rsid w:val="005455F2"/>
    <w:rsid w:val="00550A0F"/>
    <w:rsid w:val="005540EB"/>
    <w:rsid w:val="00560836"/>
    <w:rsid w:val="00560E8F"/>
    <w:rsid w:val="00561E44"/>
    <w:rsid w:val="00563D73"/>
    <w:rsid w:val="00574AE0"/>
    <w:rsid w:val="0057746F"/>
    <w:rsid w:val="0058516A"/>
    <w:rsid w:val="00586070"/>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0275"/>
    <w:rsid w:val="00641E3A"/>
    <w:rsid w:val="00643B40"/>
    <w:rsid w:val="006462D7"/>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9556E"/>
    <w:rsid w:val="006A027A"/>
    <w:rsid w:val="006A05C9"/>
    <w:rsid w:val="006A30D6"/>
    <w:rsid w:val="006A7562"/>
    <w:rsid w:val="006B3468"/>
    <w:rsid w:val="006B5EE3"/>
    <w:rsid w:val="006B5F1E"/>
    <w:rsid w:val="006B77AF"/>
    <w:rsid w:val="006B79CB"/>
    <w:rsid w:val="006B7A24"/>
    <w:rsid w:val="006C13B4"/>
    <w:rsid w:val="006C1F95"/>
    <w:rsid w:val="006C35E7"/>
    <w:rsid w:val="006C380D"/>
    <w:rsid w:val="006C3E5B"/>
    <w:rsid w:val="006C6C7E"/>
    <w:rsid w:val="006D0841"/>
    <w:rsid w:val="006D12BD"/>
    <w:rsid w:val="006D1A51"/>
    <w:rsid w:val="006D4597"/>
    <w:rsid w:val="006D4C8A"/>
    <w:rsid w:val="006D740C"/>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2076"/>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0667D"/>
    <w:rsid w:val="008111CD"/>
    <w:rsid w:val="00811B13"/>
    <w:rsid w:val="008120BF"/>
    <w:rsid w:val="008143ED"/>
    <w:rsid w:val="00815C6A"/>
    <w:rsid w:val="00816F3C"/>
    <w:rsid w:val="008232E5"/>
    <w:rsid w:val="008319DA"/>
    <w:rsid w:val="0083679F"/>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74363"/>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B7FCD"/>
    <w:rsid w:val="008C00E6"/>
    <w:rsid w:val="008C472C"/>
    <w:rsid w:val="008C4C3B"/>
    <w:rsid w:val="008C722C"/>
    <w:rsid w:val="008D1494"/>
    <w:rsid w:val="008D176F"/>
    <w:rsid w:val="008D1793"/>
    <w:rsid w:val="008D5076"/>
    <w:rsid w:val="008E00B2"/>
    <w:rsid w:val="008E0625"/>
    <w:rsid w:val="008F177A"/>
    <w:rsid w:val="008F1B00"/>
    <w:rsid w:val="008F3C78"/>
    <w:rsid w:val="00901170"/>
    <w:rsid w:val="0090205A"/>
    <w:rsid w:val="009148F7"/>
    <w:rsid w:val="00915903"/>
    <w:rsid w:val="00915F23"/>
    <w:rsid w:val="00916240"/>
    <w:rsid w:val="00916D71"/>
    <w:rsid w:val="00922748"/>
    <w:rsid w:val="009254B7"/>
    <w:rsid w:val="00926BCD"/>
    <w:rsid w:val="009335B8"/>
    <w:rsid w:val="00935E22"/>
    <w:rsid w:val="00937710"/>
    <w:rsid w:val="00940E46"/>
    <w:rsid w:val="0094769C"/>
    <w:rsid w:val="00954D02"/>
    <w:rsid w:val="0095697D"/>
    <w:rsid w:val="00956AE8"/>
    <w:rsid w:val="009571E4"/>
    <w:rsid w:val="00957952"/>
    <w:rsid w:val="00962C82"/>
    <w:rsid w:val="00964E55"/>
    <w:rsid w:val="009666D5"/>
    <w:rsid w:val="00970601"/>
    <w:rsid w:val="00970F77"/>
    <w:rsid w:val="00971E33"/>
    <w:rsid w:val="00973379"/>
    <w:rsid w:val="0097366E"/>
    <w:rsid w:val="00976436"/>
    <w:rsid w:val="00980BB4"/>
    <w:rsid w:val="009826A5"/>
    <w:rsid w:val="00983E80"/>
    <w:rsid w:val="00983FA0"/>
    <w:rsid w:val="00985AA4"/>
    <w:rsid w:val="00986B9E"/>
    <w:rsid w:val="00990F3C"/>
    <w:rsid w:val="00992D98"/>
    <w:rsid w:val="00993C29"/>
    <w:rsid w:val="00997315"/>
    <w:rsid w:val="009A121F"/>
    <w:rsid w:val="009A2506"/>
    <w:rsid w:val="009A34AE"/>
    <w:rsid w:val="009A4F0E"/>
    <w:rsid w:val="009B05A0"/>
    <w:rsid w:val="009B07DF"/>
    <w:rsid w:val="009B0E0E"/>
    <w:rsid w:val="009B3FBB"/>
    <w:rsid w:val="009B418A"/>
    <w:rsid w:val="009B437E"/>
    <w:rsid w:val="009B7DB2"/>
    <w:rsid w:val="009C7EB9"/>
    <w:rsid w:val="009D256C"/>
    <w:rsid w:val="009D34DD"/>
    <w:rsid w:val="009D4F53"/>
    <w:rsid w:val="009D7387"/>
    <w:rsid w:val="009D7ADB"/>
    <w:rsid w:val="009E0A47"/>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67382"/>
    <w:rsid w:val="00A7002D"/>
    <w:rsid w:val="00A70A56"/>
    <w:rsid w:val="00A70E0E"/>
    <w:rsid w:val="00A70FA2"/>
    <w:rsid w:val="00A715AB"/>
    <w:rsid w:val="00A7181B"/>
    <w:rsid w:val="00A7275E"/>
    <w:rsid w:val="00A7590B"/>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2C79"/>
    <w:rsid w:val="00AB4213"/>
    <w:rsid w:val="00AB5C12"/>
    <w:rsid w:val="00AB67C6"/>
    <w:rsid w:val="00AB6C4C"/>
    <w:rsid w:val="00AC3A4A"/>
    <w:rsid w:val="00AC5E86"/>
    <w:rsid w:val="00AC72A1"/>
    <w:rsid w:val="00AD0F40"/>
    <w:rsid w:val="00AD22F6"/>
    <w:rsid w:val="00AD36D1"/>
    <w:rsid w:val="00AE1E15"/>
    <w:rsid w:val="00AE1E69"/>
    <w:rsid w:val="00AE3D8F"/>
    <w:rsid w:val="00AF0D67"/>
    <w:rsid w:val="00AF1A17"/>
    <w:rsid w:val="00AF7F16"/>
    <w:rsid w:val="00B01072"/>
    <w:rsid w:val="00B0115A"/>
    <w:rsid w:val="00B016B6"/>
    <w:rsid w:val="00B03F35"/>
    <w:rsid w:val="00B10DDB"/>
    <w:rsid w:val="00B10EA2"/>
    <w:rsid w:val="00B12745"/>
    <w:rsid w:val="00B14440"/>
    <w:rsid w:val="00B16C50"/>
    <w:rsid w:val="00B22CCA"/>
    <w:rsid w:val="00B22F27"/>
    <w:rsid w:val="00B23D7D"/>
    <w:rsid w:val="00B245C3"/>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0689"/>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3E64"/>
    <w:rsid w:val="00BF406A"/>
    <w:rsid w:val="00C00EF2"/>
    <w:rsid w:val="00C040CA"/>
    <w:rsid w:val="00C04C8B"/>
    <w:rsid w:val="00C05CEB"/>
    <w:rsid w:val="00C074A5"/>
    <w:rsid w:val="00C11C76"/>
    <w:rsid w:val="00C127CA"/>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2A74"/>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84B"/>
    <w:rsid w:val="00C97C72"/>
    <w:rsid w:val="00CA025E"/>
    <w:rsid w:val="00CA44EE"/>
    <w:rsid w:val="00CA550E"/>
    <w:rsid w:val="00CA5E36"/>
    <w:rsid w:val="00CA621C"/>
    <w:rsid w:val="00CA62D5"/>
    <w:rsid w:val="00CB4E12"/>
    <w:rsid w:val="00CC07E1"/>
    <w:rsid w:val="00CC106E"/>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17DB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53B2"/>
    <w:rsid w:val="00D57905"/>
    <w:rsid w:val="00D604DC"/>
    <w:rsid w:val="00D61E9F"/>
    <w:rsid w:val="00D630C3"/>
    <w:rsid w:val="00D712DD"/>
    <w:rsid w:val="00D73826"/>
    <w:rsid w:val="00D74A2D"/>
    <w:rsid w:val="00D82A5F"/>
    <w:rsid w:val="00D82B75"/>
    <w:rsid w:val="00D8512A"/>
    <w:rsid w:val="00D85F5B"/>
    <w:rsid w:val="00D86A1E"/>
    <w:rsid w:val="00D902BD"/>
    <w:rsid w:val="00D9548C"/>
    <w:rsid w:val="00DA1BD0"/>
    <w:rsid w:val="00DA379B"/>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0724C"/>
    <w:rsid w:val="00E1081A"/>
    <w:rsid w:val="00E123EB"/>
    <w:rsid w:val="00E13322"/>
    <w:rsid w:val="00E14653"/>
    <w:rsid w:val="00E150E9"/>
    <w:rsid w:val="00E15EB5"/>
    <w:rsid w:val="00E16F8D"/>
    <w:rsid w:val="00E201D0"/>
    <w:rsid w:val="00E20671"/>
    <w:rsid w:val="00E21A5F"/>
    <w:rsid w:val="00E23474"/>
    <w:rsid w:val="00E24F09"/>
    <w:rsid w:val="00E26785"/>
    <w:rsid w:val="00E26BFD"/>
    <w:rsid w:val="00E35626"/>
    <w:rsid w:val="00E36049"/>
    <w:rsid w:val="00E36065"/>
    <w:rsid w:val="00E3748A"/>
    <w:rsid w:val="00E413BA"/>
    <w:rsid w:val="00E41A5A"/>
    <w:rsid w:val="00E42A40"/>
    <w:rsid w:val="00E44ADB"/>
    <w:rsid w:val="00E501BF"/>
    <w:rsid w:val="00E51351"/>
    <w:rsid w:val="00E526CF"/>
    <w:rsid w:val="00E578CF"/>
    <w:rsid w:val="00E60E1D"/>
    <w:rsid w:val="00E60FD3"/>
    <w:rsid w:val="00E619AA"/>
    <w:rsid w:val="00E621B1"/>
    <w:rsid w:val="00E62873"/>
    <w:rsid w:val="00E6544F"/>
    <w:rsid w:val="00E65F9F"/>
    <w:rsid w:val="00E66692"/>
    <w:rsid w:val="00E7035A"/>
    <w:rsid w:val="00E74EEE"/>
    <w:rsid w:val="00E74FEB"/>
    <w:rsid w:val="00E75622"/>
    <w:rsid w:val="00E7618D"/>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B2E"/>
    <w:rsid w:val="00EC4852"/>
    <w:rsid w:val="00EC67E0"/>
    <w:rsid w:val="00EC7474"/>
    <w:rsid w:val="00EC7991"/>
    <w:rsid w:val="00ED18ED"/>
    <w:rsid w:val="00ED2AC2"/>
    <w:rsid w:val="00ED3642"/>
    <w:rsid w:val="00ED388F"/>
    <w:rsid w:val="00ED4290"/>
    <w:rsid w:val="00ED5CD8"/>
    <w:rsid w:val="00ED6CCB"/>
    <w:rsid w:val="00EE25F5"/>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67FB"/>
    <w:rsid w:val="00F07CC1"/>
    <w:rsid w:val="00F121A7"/>
    <w:rsid w:val="00F14909"/>
    <w:rsid w:val="00F15F16"/>
    <w:rsid w:val="00F16197"/>
    <w:rsid w:val="00F20D40"/>
    <w:rsid w:val="00F22A1E"/>
    <w:rsid w:val="00F24412"/>
    <w:rsid w:val="00F26CF4"/>
    <w:rsid w:val="00F26E1D"/>
    <w:rsid w:val="00F27A3F"/>
    <w:rsid w:val="00F27E51"/>
    <w:rsid w:val="00F310C2"/>
    <w:rsid w:val="00F316E3"/>
    <w:rsid w:val="00F318FF"/>
    <w:rsid w:val="00F31CBC"/>
    <w:rsid w:val="00F33787"/>
    <w:rsid w:val="00F33B2B"/>
    <w:rsid w:val="00F3566A"/>
    <w:rsid w:val="00F35A5D"/>
    <w:rsid w:val="00F4008F"/>
    <w:rsid w:val="00F4037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E98"/>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D0F80"/>
    <w:rsid w:val="00FD2499"/>
    <w:rsid w:val="00FD40CF"/>
    <w:rsid w:val="00FD529F"/>
    <w:rsid w:val="00FD67B0"/>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6F51-61F3-43D2-9722-BF65BBD6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2022-05-13T14:22:00Z</cp:lastPrinted>
  <dcterms:created xsi:type="dcterms:W3CDTF">2022-05-23T10:38:00Z</dcterms:created>
  <dcterms:modified xsi:type="dcterms:W3CDTF">2022-05-23T10:38:00Z</dcterms:modified>
</cp:coreProperties>
</file>