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B81296">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910FCB" w:rsidRPr="00DC6183" w:rsidRDefault="00910FCB" w:rsidP="00910FCB">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910FCB" w:rsidRPr="00DC6183" w:rsidRDefault="00910FCB" w:rsidP="00910FCB">
      <w:pPr>
        <w:jc w:val="center"/>
        <w:rPr>
          <w:rFonts w:ascii="Arial" w:hAnsi="Arial" w:cs="Arial"/>
          <w:b/>
          <w:bCs/>
          <w:lang w:val="en-ZA"/>
        </w:rPr>
      </w:pPr>
      <w:r w:rsidRPr="00DC6183">
        <w:rPr>
          <w:rFonts w:ascii="Arial" w:hAnsi="Arial" w:cs="Arial"/>
          <w:b/>
          <w:bCs/>
          <w:lang w:val="en-ZA"/>
        </w:rPr>
        <w:t>FOR WRITTEN REPLY</w:t>
      </w:r>
    </w:p>
    <w:p w:rsidR="00910FCB" w:rsidRPr="00DC6183" w:rsidRDefault="00910FCB" w:rsidP="00910FCB">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1016</w:t>
      </w:r>
    </w:p>
    <w:p w:rsidR="00910FCB" w:rsidRPr="00DC6183" w:rsidRDefault="00910FCB" w:rsidP="00910FCB">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7</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21</w:t>
      </w:r>
    </w:p>
    <w:p w:rsidR="00910FCB" w:rsidRPr="00FF2AAB" w:rsidRDefault="00910FCB" w:rsidP="00910FCB">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12</w:t>
      </w:r>
      <w:r w:rsidRPr="00DC6183">
        <w:rPr>
          <w:rFonts w:ascii="Arial" w:hAnsi="Arial" w:cs="Arial"/>
          <w:b/>
          <w:bCs/>
          <w:lang w:val="en-ZA"/>
        </w:rPr>
        <w:t xml:space="preserve"> OF 20</w:t>
      </w:r>
      <w:r>
        <w:rPr>
          <w:rFonts w:ascii="Arial" w:hAnsi="Arial" w:cs="Arial"/>
          <w:b/>
          <w:bCs/>
          <w:lang w:val="en-ZA"/>
        </w:rPr>
        <w:t>21</w:t>
      </w:r>
    </w:p>
    <w:p w:rsidR="00910FCB" w:rsidRPr="002918C0" w:rsidRDefault="00910FCB" w:rsidP="00910FCB">
      <w:pPr>
        <w:spacing w:before="100" w:beforeAutospacing="1" w:after="100" w:afterAutospacing="1" w:line="360" w:lineRule="auto"/>
        <w:ind w:left="720" w:hanging="720"/>
        <w:jc w:val="both"/>
        <w:outlineLvl w:val="0"/>
        <w:rPr>
          <w:rFonts w:ascii="Arial" w:hAnsi="Arial" w:cs="Arial"/>
          <w:b/>
        </w:rPr>
      </w:pPr>
      <w:r w:rsidRPr="002918C0">
        <w:rPr>
          <w:rFonts w:ascii="Arial" w:hAnsi="Arial" w:cs="Arial"/>
          <w:b/>
          <w:lang w:val="en-ZA"/>
        </w:rPr>
        <w:t>Dr</w:t>
      </w:r>
      <w:r w:rsidRPr="002918C0">
        <w:rPr>
          <w:rFonts w:ascii="Arial" w:hAnsi="Arial" w:cs="Arial"/>
          <w:b/>
        </w:rPr>
        <w:t xml:space="preserve"> W F Boshoff (FF Plus) to ask the Minister of Higher Education, Science and Innovation</w:t>
      </w:r>
      <w:r w:rsidR="00900580" w:rsidRPr="002918C0">
        <w:rPr>
          <w:rFonts w:ascii="Arial" w:hAnsi="Arial" w:cs="Arial"/>
          <w:b/>
        </w:rPr>
        <w:fldChar w:fldCharType="begin"/>
      </w:r>
      <w:r w:rsidRPr="002918C0">
        <w:rPr>
          <w:rFonts w:ascii="Arial" w:hAnsi="Arial" w:cs="Arial"/>
          <w:lang w:val="en-ZA"/>
        </w:rPr>
        <w:instrText xml:space="preserve"> XE "</w:instrText>
      </w:r>
      <w:r w:rsidRPr="002918C0">
        <w:rPr>
          <w:rFonts w:ascii="Arial" w:hAnsi="Arial" w:cs="Arial"/>
          <w:b/>
        </w:rPr>
        <w:instrText>Higher Education, Science and Innovation</w:instrText>
      </w:r>
      <w:r w:rsidRPr="002918C0">
        <w:rPr>
          <w:rFonts w:ascii="Arial" w:hAnsi="Arial" w:cs="Arial"/>
          <w:lang w:val="en-ZA"/>
        </w:rPr>
        <w:instrText xml:space="preserve">" </w:instrText>
      </w:r>
      <w:r w:rsidR="00900580" w:rsidRPr="002918C0">
        <w:rPr>
          <w:rFonts w:ascii="Arial" w:hAnsi="Arial" w:cs="Arial"/>
          <w:b/>
        </w:rPr>
        <w:fldChar w:fldCharType="end"/>
      </w:r>
      <w:r w:rsidRPr="002918C0">
        <w:rPr>
          <w:rFonts w:ascii="Arial" w:hAnsi="Arial" w:cs="Arial"/>
          <w:b/>
        </w:rPr>
        <w:t>:</w:t>
      </w:r>
    </w:p>
    <w:p w:rsidR="00910FCB" w:rsidRPr="002918C0" w:rsidRDefault="00910FCB" w:rsidP="00910FCB">
      <w:pPr>
        <w:spacing w:before="100" w:beforeAutospacing="1" w:after="100" w:afterAutospacing="1" w:line="360" w:lineRule="auto"/>
        <w:ind w:left="1440" w:hanging="720"/>
        <w:jc w:val="both"/>
        <w:outlineLvl w:val="0"/>
        <w:rPr>
          <w:rFonts w:ascii="Arial" w:hAnsi="Arial" w:cs="Arial"/>
          <w:lang w:val="en-ZA" w:eastAsia="en-ZA"/>
        </w:rPr>
      </w:pPr>
      <w:r w:rsidRPr="002918C0">
        <w:rPr>
          <w:rFonts w:ascii="Arial" w:hAnsi="Arial" w:cs="Arial"/>
          <w:lang w:val="en-ZA"/>
        </w:rPr>
        <w:t>(1)</w:t>
      </w:r>
      <w:r w:rsidRPr="002918C0">
        <w:rPr>
          <w:rFonts w:ascii="Arial" w:hAnsi="Arial" w:cs="Arial"/>
          <w:lang w:val="en-ZA"/>
        </w:rPr>
        <w:tab/>
      </w:r>
      <w:r w:rsidRPr="002918C0">
        <w:rPr>
          <w:rFonts w:ascii="Arial" w:hAnsi="Arial" w:cs="Arial"/>
          <w:lang w:val="af-ZA"/>
        </w:rPr>
        <w:t>Whether, with reference to his reply to question 404 on 1 March 2021, he can confirm if Additiv Solutions</w:t>
      </w:r>
      <w:r w:rsidRPr="002918C0">
        <w:rPr>
          <w:rFonts w:ascii="Arial" w:hAnsi="Arial" w:cs="Arial"/>
          <w:lang w:val="en-ZA"/>
        </w:rPr>
        <w:t xml:space="preserve"> had met all the requirements for appointment for the </w:t>
      </w:r>
      <w:r w:rsidRPr="002918C0">
        <w:rPr>
          <w:rFonts w:ascii="Arial" w:hAnsi="Arial" w:cs="Arial"/>
          <w:color w:val="000000"/>
          <w:lang w:val="en-ZA"/>
        </w:rPr>
        <w:t>Photonics</w:t>
      </w:r>
      <w:r w:rsidRPr="002918C0">
        <w:rPr>
          <w:rFonts w:ascii="Arial" w:hAnsi="Arial" w:cs="Arial"/>
          <w:lang w:val="en-ZA"/>
        </w:rPr>
        <w:t xml:space="preserve"> Prototyping Facility Programme; if not, what is the position in this regard; if so, what are the relevant details;</w:t>
      </w:r>
    </w:p>
    <w:p w:rsidR="00910FCB" w:rsidRPr="002918C0" w:rsidRDefault="00910FCB" w:rsidP="00910FCB">
      <w:pPr>
        <w:spacing w:before="100" w:beforeAutospacing="1" w:after="100" w:afterAutospacing="1" w:line="360" w:lineRule="auto"/>
        <w:ind w:left="1440" w:hanging="720"/>
        <w:jc w:val="both"/>
        <w:outlineLvl w:val="0"/>
        <w:rPr>
          <w:rFonts w:ascii="Arial" w:hAnsi="Arial" w:cs="Arial"/>
          <w:lang w:val="en-ZA"/>
        </w:rPr>
      </w:pPr>
      <w:r w:rsidRPr="002918C0">
        <w:rPr>
          <w:rFonts w:ascii="Arial" w:hAnsi="Arial" w:cs="Arial"/>
          <w:lang w:val="en-ZA"/>
        </w:rPr>
        <w:t>(2)</w:t>
      </w:r>
      <w:r w:rsidRPr="002918C0">
        <w:rPr>
          <w:rFonts w:ascii="Arial" w:hAnsi="Arial" w:cs="Arial"/>
          <w:lang w:val="en-ZA"/>
        </w:rPr>
        <w:tab/>
        <w:t xml:space="preserve">whether </w:t>
      </w:r>
      <w:proofErr w:type="spellStart"/>
      <w:r w:rsidRPr="002918C0">
        <w:rPr>
          <w:rFonts w:ascii="Arial" w:hAnsi="Arial" w:cs="Arial"/>
          <w:lang w:val="en-ZA"/>
        </w:rPr>
        <w:t>Additiv</w:t>
      </w:r>
      <w:proofErr w:type="spellEnd"/>
      <w:r w:rsidRPr="002918C0">
        <w:rPr>
          <w:rFonts w:ascii="Arial" w:hAnsi="Arial" w:cs="Arial"/>
          <w:lang w:val="en-ZA"/>
        </w:rPr>
        <w:t xml:space="preserve"> Solutions in fact completed its project by 31 March 2021; if not, what is the position in this regard; if so, </w:t>
      </w:r>
      <w:r w:rsidRPr="002918C0">
        <w:rPr>
          <w:rFonts w:ascii="Arial" w:hAnsi="Arial" w:cs="Arial"/>
          <w:color w:val="000000"/>
          <w:lang w:val="en-ZA"/>
        </w:rPr>
        <w:t>what</w:t>
      </w:r>
      <w:r w:rsidRPr="002918C0">
        <w:rPr>
          <w:rFonts w:ascii="Arial" w:hAnsi="Arial" w:cs="Arial"/>
          <w:lang w:val="en-ZA"/>
        </w:rPr>
        <w:t xml:space="preserve"> are the relevant details;</w:t>
      </w:r>
    </w:p>
    <w:p w:rsidR="00910FCB" w:rsidRDefault="00910FCB" w:rsidP="00910FCB">
      <w:pPr>
        <w:spacing w:before="100" w:beforeAutospacing="1" w:after="100" w:afterAutospacing="1" w:line="360" w:lineRule="auto"/>
        <w:ind w:left="1440" w:hanging="720"/>
        <w:jc w:val="both"/>
        <w:outlineLvl w:val="0"/>
        <w:rPr>
          <w:rFonts w:ascii="Arial" w:hAnsi="Arial" w:cs="Arial"/>
          <w:lang w:val="en-ZA"/>
        </w:rPr>
      </w:pPr>
      <w:r w:rsidRPr="002918C0">
        <w:rPr>
          <w:rFonts w:ascii="Arial" w:hAnsi="Arial" w:cs="Arial"/>
          <w:lang w:val="en-ZA"/>
        </w:rPr>
        <w:t>(3)</w:t>
      </w:r>
      <w:r w:rsidRPr="002918C0">
        <w:rPr>
          <w:rFonts w:ascii="Arial" w:hAnsi="Arial" w:cs="Arial"/>
          <w:color w:val="000000"/>
          <w:lang w:val="en-ZA"/>
        </w:rPr>
        <w:tab/>
      </w:r>
      <w:r w:rsidRPr="002918C0">
        <w:rPr>
          <w:rFonts w:ascii="Arial" w:hAnsi="Arial" w:cs="Arial"/>
          <w:lang w:val="en-ZA"/>
        </w:rPr>
        <w:t>whether</w:t>
      </w:r>
      <w:r w:rsidRPr="002918C0">
        <w:rPr>
          <w:rFonts w:ascii="Arial" w:hAnsi="Arial" w:cs="Arial"/>
          <w:lang w:val="af-ZA"/>
        </w:rPr>
        <w:t xml:space="preserve"> he will make a statement on the matter</w:t>
      </w:r>
      <w:r w:rsidRPr="002918C0">
        <w:rPr>
          <w:rFonts w:ascii="Arial" w:hAnsi="Arial" w:cs="Arial"/>
          <w:lang w:val="en-ZA"/>
        </w:rPr>
        <w:t>?</w:t>
      </w:r>
      <w:r w:rsidRPr="002918C0">
        <w:rPr>
          <w:rFonts w:ascii="Arial" w:hAnsi="Arial" w:cs="Arial"/>
          <w:lang w:val="en-ZA"/>
        </w:rPr>
        <w:tab/>
      </w:r>
      <w:r w:rsidRPr="002918C0">
        <w:rPr>
          <w:rFonts w:ascii="Arial" w:hAnsi="Arial" w:cs="Arial"/>
          <w:lang w:val="en-ZA"/>
        </w:rPr>
        <w:tab/>
      </w:r>
      <w:r w:rsidRPr="002918C0">
        <w:rPr>
          <w:rFonts w:ascii="Arial" w:hAnsi="Arial" w:cs="Arial"/>
          <w:lang w:val="en-ZA"/>
        </w:rPr>
        <w:tab/>
      </w:r>
    </w:p>
    <w:p w:rsidR="00910FCB" w:rsidRPr="002918C0" w:rsidRDefault="00910FCB" w:rsidP="00910FCB">
      <w:pPr>
        <w:spacing w:before="100" w:beforeAutospacing="1" w:after="100" w:afterAutospacing="1" w:line="360" w:lineRule="auto"/>
        <w:ind w:left="7200" w:firstLine="720"/>
        <w:jc w:val="both"/>
        <w:outlineLvl w:val="0"/>
        <w:rPr>
          <w:rFonts w:ascii="Arial" w:hAnsi="Arial" w:cs="Arial"/>
          <w:b/>
          <w:lang w:val="en-ZA"/>
        </w:rPr>
      </w:pPr>
      <w:r w:rsidRPr="002918C0">
        <w:rPr>
          <w:rFonts w:ascii="Arial" w:hAnsi="Arial" w:cs="Arial"/>
          <w:b/>
          <w:lang w:val="en-ZA"/>
        </w:rPr>
        <w:t>NW1199E</w:t>
      </w:r>
    </w:p>
    <w:p w:rsidR="00910FCB" w:rsidRDefault="00910FCB" w:rsidP="00910FCB">
      <w:pPr>
        <w:spacing w:before="100" w:beforeAutospacing="1" w:after="100" w:afterAutospacing="1" w:line="360" w:lineRule="auto"/>
        <w:jc w:val="both"/>
        <w:rPr>
          <w:rFonts w:ascii="Arial" w:hAnsi="Arial" w:cs="Arial"/>
          <w:b/>
        </w:rPr>
      </w:pPr>
    </w:p>
    <w:p w:rsidR="00910FCB" w:rsidRDefault="00910FCB" w:rsidP="00910FCB">
      <w:pPr>
        <w:spacing w:before="100" w:beforeAutospacing="1" w:after="100" w:afterAutospacing="1" w:line="360" w:lineRule="auto"/>
        <w:jc w:val="both"/>
        <w:rPr>
          <w:rFonts w:ascii="Arial" w:hAnsi="Arial" w:cs="Arial"/>
          <w:b/>
        </w:rPr>
      </w:pPr>
    </w:p>
    <w:p w:rsidR="00910FCB" w:rsidRDefault="00910FCB" w:rsidP="00910FCB">
      <w:pPr>
        <w:spacing w:before="100" w:beforeAutospacing="1" w:after="100" w:afterAutospacing="1" w:line="360" w:lineRule="auto"/>
        <w:jc w:val="both"/>
        <w:rPr>
          <w:rFonts w:ascii="Arial" w:hAnsi="Arial" w:cs="Arial"/>
          <w:b/>
        </w:rPr>
      </w:pPr>
    </w:p>
    <w:p w:rsidR="00910FCB" w:rsidRDefault="00910FCB" w:rsidP="00910FCB">
      <w:pPr>
        <w:spacing w:before="100" w:beforeAutospacing="1" w:after="100" w:afterAutospacing="1" w:line="360" w:lineRule="auto"/>
        <w:jc w:val="both"/>
        <w:rPr>
          <w:rFonts w:ascii="Arial" w:hAnsi="Arial" w:cs="Arial"/>
          <w:b/>
        </w:rPr>
      </w:pPr>
    </w:p>
    <w:p w:rsidR="00910FCB" w:rsidRDefault="00910FCB" w:rsidP="00910FCB">
      <w:pPr>
        <w:spacing w:before="100" w:beforeAutospacing="1" w:after="100" w:afterAutospacing="1" w:line="360" w:lineRule="auto"/>
        <w:jc w:val="both"/>
        <w:rPr>
          <w:rFonts w:ascii="Arial" w:hAnsi="Arial" w:cs="Arial"/>
          <w:b/>
        </w:rPr>
      </w:pPr>
    </w:p>
    <w:p w:rsidR="00910FCB" w:rsidRDefault="00910FCB" w:rsidP="00910FCB">
      <w:pPr>
        <w:spacing w:before="100" w:beforeAutospacing="1" w:after="100" w:afterAutospacing="1" w:line="360" w:lineRule="auto"/>
        <w:jc w:val="both"/>
        <w:rPr>
          <w:rFonts w:ascii="Arial" w:hAnsi="Arial" w:cs="Arial"/>
          <w:b/>
        </w:rPr>
      </w:pPr>
    </w:p>
    <w:p w:rsidR="00910FCB" w:rsidRDefault="00910FCB" w:rsidP="00910FCB">
      <w:pPr>
        <w:spacing w:before="100" w:beforeAutospacing="1" w:after="100" w:afterAutospacing="1" w:line="360" w:lineRule="auto"/>
        <w:jc w:val="both"/>
        <w:rPr>
          <w:rFonts w:ascii="Arial" w:hAnsi="Arial" w:cs="Arial"/>
          <w:b/>
        </w:rPr>
      </w:pPr>
    </w:p>
    <w:p w:rsidR="00910FCB" w:rsidRPr="00FD745A" w:rsidRDefault="00910FCB" w:rsidP="00910FCB">
      <w:pPr>
        <w:spacing w:before="100" w:beforeAutospacing="1" w:after="100" w:afterAutospacing="1" w:line="360" w:lineRule="auto"/>
        <w:jc w:val="both"/>
        <w:rPr>
          <w:rFonts w:ascii="Arial" w:hAnsi="Arial" w:cs="Arial"/>
          <w:lang w:val="en-ZA"/>
        </w:rPr>
      </w:pPr>
      <w:r w:rsidRPr="004F3DF8">
        <w:rPr>
          <w:rFonts w:ascii="Arial" w:hAnsi="Arial" w:cs="Arial"/>
          <w:b/>
        </w:rPr>
        <w:lastRenderedPageBreak/>
        <w:t>REPLY:</w:t>
      </w:r>
    </w:p>
    <w:p w:rsidR="00910FCB" w:rsidRPr="00910FCB" w:rsidRDefault="00910FCB" w:rsidP="00910FCB">
      <w:pPr>
        <w:numPr>
          <w:ilvl w:val="0"/>
          <w:numId w:val="39"/>
        </w:numPr>
        <w:spacing w:after="0" w:line="360" w:lineRule="auto"/>
        <w:ind w:left="720" w:hanging="720"/>
        <w:jc w:val="both"/>
        <w:rPr>
          <w:rFonts w:ascii="Arial" w:hAnsi="Arial" w:cs="Arial"/>
          <w:lang w:val="en-US"/>
        </w:rPr>
      </w:pPr>
      <w:r w:rsidRPr="00910FCB">
        <w:rPr>
          <w:rFonts w:ascii="Arial" w:hAnsi="Arial" w:cs="Arial"/>
          <w:lang w:val="en-US"/>
        </w:rPr>
        <w:t xml:space="preserve">The Department of Science and Innovation (DSI) confirms that </w:t>
      </w:r>
      <w:proofErr w:type="spellStart"/>
      <w:r w:rsidRPr="00910FCB">
        <w:rPr>
          <w:rFonts w:ascii="Arial" w:hAnsi="Arial" w:cs="Arial"/>
          <w:lang w:val="en-US"/>
        </w:rPr>
        <w:t>Additiv</w:t>
      </w:r>
      <w:proofErr w:type="spellEnd"/>
      <w:r w:rsidRPr="00910FCB">
        <w:rPr>
          <w:rFonts w:ascii="Arial" w:hAnsi="Arial" w:cs="Arial"/>
          <w:lang w:val="en-US"/>
        </w:rPr>
        <w:t xml:space="preserve"> Solutions (Pty) Ltd met all the requirements for support from the Photonics Prototyping Facility that is hosted by the Council for Scientific and Industrial Research’s (CSIR) National Laser Centre.  As set out in the reply to question 404 in March 2021, the proposal was evaluated by the PPF Investment Committee, which includes industry experts and the DSI, and which evaluates and recommends proposals to be supported to the CSIR. Proposals are evaluated against the following criteria: </w:t>
      </w:r>
    </w:p>
    <w:p w:rsidR="00910FCB" w:rsidRPr="00910FCB" w:rsidRDefault="00910FCB" w:rsidP="00910FCB">
      <w:pPr>
        <w:numPr>
          <w:ilvl w:val="0"/>
          <w:numId w:val="40"/>
        </w:numPr>
        <w:spacing w:after="0" w:line="360" w:lineRule="auto"/>
        <w:ind w:left="1440"/>
        <w:jc w:val="both"/>
        <w:rPr>
          <w:rFonts w:ascii="Arial" w:hAnsi="Arial" w:cs="Arial"/>
          <w:lang w:val="en-US"/>
        </w:rPr>
      </w:pPr>
      <w:r w:rsidRPr="00910FCB">
        <w:rPr>
          <w:rFonts w:ascii="Arial" w:hAnsi="Arial" w:cs="Arial"/>
          <w:lang w:val="en-US"/>
        </w:rPr>
        <w:t>Relevance and Impact (commercial relevance; feasibility; and significance of impact to the Photonics industry);</w:t>
      </w:r>
    </w:p>
    <w:p w:rsidR="00910FCB" w:rsidRPr="00910FCB" w:rsidRDefault="00910FCB" w:rsidP="00910FCB">
      <w:pPr>
        <w:numPr>
          <w:ilvl w:val="0"/>
          <w:numId w:val="40"/>
        </w:numPr>
        <w:spacing w:after="0" w:line="360" w:lineRule="auto"/>
        <w:ind w:left="1440"/>
        <w:jc w:val="both"/>
        <w:rPr>
          <w:rFonts w:ascii="Arial" w:hAnsi="Arial" w:cs="Arial"/>
          <w:lang w:val="en-US"/>
        </w:rPr>
      </w:pPr>
      <w:r w:rsidRPr="00910FCB">
        <w:rPr>
          <w:rFonts w:ascii="Arial" w:hAnsi="Arial" w:cs="Arial"/>
          <w:lang w:val="en-US"/>
        </w:rPr>
        <w:t>Technical merit (clarity of objectives/motivation to use the PPF; novelty of technology; maturity of technology);</w:t>
      </w:r>
    </w:p>
    <w:p w:rsidR="00910FCB" w:rsidRPr="00910FCB" w:rsidRDefault="00910FCB" w:rsidP="00910FCB">
      <w:pPr>
        <w:numPr>
          <w:ilvl w:val="0"/>
          <w:numId w:val="40"/>
        </w:numPr>
        <w:spacing w:after="0" w:line="360" w:lineRule="auto"/>
        <w:ind w:left="1440"/>
        <w:jc w:val="both"/>
        <w:rPr>
          <w:rFonts w:ascii="Arial" w:hAnsi="Arial" w:cs="Arial"/>
          <w:lang w:val="en-US"/>
        </w:rPr>
      </w:pPr>
      <w:r w:rsidRPr="00910FCB">
        <w:rPr>
          <w:rFonts w:ascii="Arial" w:hAnsi="Arial" w:cs="Arial"/>
          <w:lang w:val="en-US"/>
        </w:rPr>
        <w:t>Budget (alignment to tasks; and feasibility with existing infrastructure); and</w:t>
      </w:r>
    </w:p>
    <w:p w:rsidR="00910FCB" w:rsidRPr="00910FCB" w:rsidRDefault="00910FCB" w:rsidP="00910FCB">
      <w:pPr>
        <w:numPr>
          <w:ilvl w:val="0"/>
          <w:numId w:val="40"/>
        </w:numPr>
        <w:spacing w:after="0" w:line="360" w:lineRule="auto"/>
        <w:ind w:left="1440"/>
        <w:jc w:val="both"/>
        <w:rPr>
          <w:rFonts w:ascii="Arial" w:hAnsi="Arial" w:cs="Arial"/>
          <w:lang w:val="en-US"/>
        </w:rPr>
      </w:pPr>
      <w:r w:rsidRPr="00910FCB">
        <w:rPr>
          <w:rFonts w:ascii="Arial" w:hAnsi="Arial" w:cs="Arial"/>
          <w:lang w:val="en-US"/>
        </w:rPr>
        <w:t xml:space="preserve">Management Plan (feasibility and efficiency of plan; and track record and team) </w:t>
      </w:r>
    </w:p>
    <w:p w:rsidR="00910FCB" w:rsidRPr="00910FCB" w:rsidRDefault="00910FCB" w:rsidP="00910FCB">
      <w:pPr>
        <w:spacing w:after="0" w:line="360" w:lineRule="auto"/>
        <w:jc w:val="both"/>
        <w:rPr>
          <w:rFonts w:ascii="Arial" w:hAnsi="Arial" w:cs="Arial"/>
          <w:lang w:val="en-US"/>
        </w:rPr>
      </w:pPr>
    </w:p>
    <w:p w:rsidR="00910FCB" w:rsidRPr="00910FCB" w:rsidRDefault="00910FCB" w:rsidP="00910FCB">
      <w:pPr>
        <w:spacing w:after="0" w:line="360" w:lineRule="auto"/>
        <w:ind w:left="720"/>
        <w:jc w:val="both"/>
        <w:rPr>
          <w:rFonts w:ascii="Arial" w:hAnsi="Arial" w:cs="Arial"/>
          <w:lang w:val="en-US"/>
        </w:rPr>
      </w:pPr>
      <w:r w:rsidRPr="00910FCB">
        <w:rPr>
          <w:rFonts w:ascii="Arial" w:hAnsi="Arial" w:cs="Arial"/>
          <w:lang w:val="en-US"/>
        </w:rPr>
        <w:t xml:space="preserve">The proposal from </w:t>
      </w:r>
      <w:proofErr w:type="spellStart"/>
      <w:r w:rsidRPr="00910FCB">
        <w:rPr>
          <w:rFonts w:ascii="Arial" w:hAnsi="Arial" w:cs="Arial"/>
          <w:lang w:val="en-US"/>
        </w:rPr>
        <w:t>Additiv</w:t>
      </w:r>
      <w:proofErr w:type="spellEnd"/>
      <w:r w:rsidRPr="00910FCB">
        <w:rPr>
          <w:rFonts w:ascii="Arial" w:hAnsi="Arial" w:cs="Arial"/>
          <w:lang w:val="en-US"/>
        </w:rPr>
        <w:t xml:space="preserve"> Solutions (Pty) Ltd was evaluated by the PPF Investment Committee on 9 December 2019.  The committee agreed that there was a clear need for lower cost 3D metal additive manufacturing machines, that the proposal met the requirements of technical merits, budget and the management plan.  The proposal also met the requirements with respect to relevance and impact, but the committee did recognize that significant effort would be required with respect to market development and marketing, and that the prototype to be developed in this project would assist in this regard.  The Committee agreed that the proposal from </w:t>
      </w:r>
      <w:proofErr w:type="spellStart"/>
      <w:r w:rsidRPr="00910FCB">
        <w:rPr>
          <w:rFonts w:ascii="Arial" w:hAnsi="Arial" w:cs="Arial"/>
          <w:lang w:val="en-US"/>
        </w:rPr>
        <w:t>Additiv</w:t>
      </w:r>
      <w:proofErr w:type="spellEnd"/>
      <w:r w:rsidRPr="00910FCB">
        <w:rPr>
          <w:rFonts w:ascii="Arial" w:hAnsi="Arial" w:cs="Arial"/>
          <w:lang w:val="en-US"/>
        </w:rPr>
        <w:t xml:space="preserve"> Solutions (Pty) Ltd therefore met the requirements for support from the PPF, and recommended it for approval. </w:t>
      </w:r>
    </w:p>
    <w:p w:rsidR="00910FCB" w:rsidRPr="00910FCB" w:rsidRDefault="00910FCB" w:rsidP="00910FCB">
      <w:pPr>
        <w:tabs>
          <w:tab w:val="left" w:pos="851"/>
        </w:tabs>
        <w:spacing w:after="0" w:line="240" w:lineRule="auto"/>
        <w:ind w:left="420"/>
        <w:jc w:val="both"/>
        <w:rPr>
          <w:rFonts w:ascii="Arial" w:eastAsia="Times New Roman" w:hAnsi="Arial" w:cs="Arial"/>
        </w:rPr>
      </w:pPr>
    </w:p>
    <w:p w:rsidR="00910FCB" w:rsidRPr="00910FCB" w:rsidRDefault="00910FCB" w:rsidP="00910FCB">
      <w:pPr>
        <w:numPr>
          <w:ilvl w:val="0"/>
          <w:numId w:val="39"/>
        </w:numPr>
        <w:spacing w:after="0" w:line="360" w:lineRule="auto"/>
        <w:ind w:left="720" w:hanging="720"/>
        <w:jc w:val="both"/>
        <w:rPr>
          <w:rFonts w:ascii="Arial" w:eastAsia="Times New Roman" w:hAnsi="Arial" w:cs="Arial"/>
        </w:rPr>
      </w:pPr>
      <w:r w:rsidRPr="00910FCB">
        <w:rPr>
          <w:rFonts w:ascii="Arial" w:eastAsia="Times New Roman" w:hAnsi="Arial" w:cs="Arial"/>
        </w:rPr>
        <w:t xml:space="preserve">The project was initially scheduled to be completed by 31 March 2021. However, there were delays with the procurement processes at the CSIR, which delayed the initial setup phase of the project.  These delays were due to challenges with suppliers of hardware to the CSIR. The hardware necessary for this phase was delivered to the CSIR in December 2020 and February 2021 and this work is now completed. In the project scope, a prototype system had to be characterised, and then three subsequent "Beta" machines have to be characterised for </w:t>
      </w:r>
      <w:proofErr w:type="spellStart"/>
      <w:r w:rsidRPr="00910FCB">
        <w:rPr>
          <w:rFonts w:ascii="Arial" w:eastAsia="Times New Roman" w:hAnsi="Arial" w:cs="Arial"/>
        </w:rPr>
        <w:t>Additiv</w:t>
      </w:r>
      <w:proofErr w:type="spellEnd"/>
      <w:r w:rsidRPr="00910FCB">
        <w:rPr>
          <w:rFonts w:ascii="Arial" w:eastAsia="Times New Roman" w:hAnsi="Arial" w:cs="Arial"/>
        </w:rPr>
        <w:t xml:space="preserve"> Solutions.  The prototype setup and characterisation is completed; the Beta 1 system is being characterised. This makes up </w:t>
      </w:r>
      <w:r w:rsidRPr="00910FCB">
        <w:rPr>
          <w:rFonts w:ascii="Arial" w:eastAsia="Times New Roman" w:hAnsi="Arial" w:cs="Arial"/>
        </w:rPr>
        <w:lastRenderedPageBreak/>
        <w:t xml:space="preserve">the bulk of the work in the project and will completed by 31 May 2021.  </w:t>
      </w:r>
      <w:proofErr w:type="spellStart"/>
      <w:r w:rsidRPr="00910FCB">
        <w:rPr>
          <w:rFonts w:ascii="Arial" w:eastAsia="Times New Roman" w:hAnsi="Arial" w:cs="Arial"/>
        </w:rPr>
        <w:t>Additiv</w:t>
      </w:r>
      <w:proofErr w:type="spellEnd"/>
      <w:r w:rsidRPr="00910FCB">
        <w:rPr>
          <w:rFonts w:ascii="Arial" w:eastAsia="Times New Roman" w:hAnsi="Arial" w:cs="Arial"/>
        </w:rPr>
        <w:t xml:space="preserve"> Solutions is also required to deliver 2 additional machines (Beta machines 2 and 3) to the PPF team for them to characterise the optical setup and complete all activities planned.  This stage is dependent on </w:t>
      </w:r>
      <w:proofErr w:type="spellStart"/>
      <w:r w:rsidRPr="00910FCB">
        <w:rPr>
          <w:rFonts w:ascii="Arial" w:eastAsia="Times New Roman" w:hAnsi="Arial" w:cs="Arial"/>
        </w:rPr>
        <w:t>Additiv</w:t>
      </w:r>
      <w:proofErr w:type="spellEnd"/>
      <w:r w:rsidRPr="00910FCB">
        <w:rPr>
          <w:rFonts w:ascii="Arial" w:eastAsia="Times New Roman" w:hAnsi="Arial" w:cs="Arial"/>
        </w:rPr>
        <w:t xml:space="preserve"> Solutions and is expected to be completed by 30 June 2021. The project is on track, there are no remaining technical challenges.</w:t>
      </w:r>
    </w:p>
    <w:p w:rsidR="00910FCB" w:rsidRPr="00910FCB" w:rsidRDefault="00910FCB" w:rsidP="00910FCB">
      <w:pPr>
        <w:spacing w:after="0" w:line="360" w:lineRule="auto"/>
        <w:ind w:left="720"/>
        <w:jc w:val="both"/>
        <w:rPr>
          <w:rFonts w:ascii="Arial" w:eastAsia="Times New Roman" w:hAnsi="Arial" w:cs="Arial"/>
        </w:rPr>
      </w:pPr>
    </w:p>
    <w:p w:rsidR="00910FCB" w:rsidRPr="00910FCB" w:rsidRDefault="00910FCB" w:rsidP="00910FCB">
      <w:pPr>
        <w:numPr>
          <w:ilvl w:val="0"/>
          <w:numId w:val="39"/>
        </w:numPr>
        <w:spacing w:after="0" w:line="360" w:lineRule="auto"/>
        <w:ind w:left="720" w:hanging="720"/>
        <w:jc w:val="both"/>
        <w:rPr>
          <w:rFonts w:ascii="Arial" w:eastAsia="Times New Roman" w:hAnsi="Arial" w:cs="Arial"/>
        </w:rPr>
      </w:pPr>
      <w:r w:rsidRPr="00910FCB">
        <w:rPr>
          <w:rFonts w:ascii="Arial" w:eastAsia="Times New Roman" w:hAnsi="Arial" w:cs="Arial"/>
        </w:rPr>
        <w:t xml:space="preserve">This question relates to particular project at the CSIR.  The Minister does not usually make statements on particular projects, and is not planning to do so in relation to the CSIR’s support to </w:t>
      </w:r>
      <w:proofErr w:type="spellStart"/>
      <w:r w:rsidRPr="00910FCB">
        <w:rPr>
          <w:rFonts w:ascii="Arial" w:eastAsia="Times New Roman" w:hAnsi="Arial" w:cs="Arial"/>
        </w:rPr>
        <w:t>Additiv</w:t>
      </w:r>
      <w:proofErr w:type="spellEnd"/>
      <w:r w:rsidRPr="00910FCB">
        <w:rPr>
          <w:rFonts w:ascii="Arial" w:eastAsia="Times New Roman" w:hAnsi="Arial" w:cs="Arial"/>
        </w:rPr>
        <w:t xml:space="preserve"> Solutions.</w:t>
      </w:r>
      <w:bookmarkStart w:id="0" w:name="_GoBack"/>
      <w:bookmarkEnd w:id="0"/>
    </w:p>
    <w:p w:rsidR="00D40A71" w:rsidRPr="00451911" w:rsidRDefault="00D40A71" w:rsidP="00D40A71">
      <w:pPr>
        <w:spacing w:before="100" w:beforeAutospacing="1" w:after="100" w:afterAutospacing="1" w:line="360" w:lineRule="auto"/>
        <w:ind w:left="900"/>
        <w:jc w:val="both"/>
        <w:rPr>
          <w:rFonts w:ascii="Times New Roman" w:eastAsia="Times New Roman" w:hAnsi="Times New Roman" w:cs="Times New Roman"/>
          <w:sz w:val="24"/>
          <w:szCs w:val="24"/>
          <w:lang w:val="en-ZA" w:eastAsia="en-ZA"/>
        </w:rPr>
      </w:pPr>
    </w:p>
    <w:p w:rsidR="00470131" w:rsidRPr="00470131" w:rsidRDefault="00470131" w:rsidP="00470131">
      <w:pPr>
        <w:widowControl w:val="0"/>
        <w:autoSpaceDE w:val="0"/>
        <w:autoSpaceDN w:val="0"/>
        <w:adjustRightInd w:val="0"/>
        <w:spacing w:before="62" w:after="0" w:line="360" w:lineRule="auto"/>
        <w:ind w:left="300" w:right="82"/>
        <w:jc w:val="both"/>
        <w:rPr>
          <w:rFonts w:ascii="Arial" w:eastAsia="Times New Roman" w:hAnsi="Arial" w:cs="Arial"/>
          <w:color w:val="000000"/>
          <w:lang w:val="en-US"/>
        </w:rPr>
      </w:pPr>
    </w:p>
    <w:p w:rsidR="00BD00C9" w:rsidRPr="00D33962" w:rsidRDefault="00BD00C9" w:rsidP="00D33962">
      <w:pPr>
        <w:widowControl w:val="0"/>
        <w:autoSpaceDE w:val="0"/>
        <w:autoSpaceDN w:val="0"/>
        <w:adjustRightInd w:val="0"/>
        <w:spacing w:after="0" w:line="360" w:lineRule="auto"/>
        <w:ind w:left="620" w:right="202"/>
        <w:jc w:val="both"/>
        <w:rPr>
          <w:rFonts w:ascii="Arial" w:eastAsia="Times New Roman" w:hAnsi="Arial" w:cs="Arial"/>
          <w:lang w:val="en-US"/>
        </w:rPr>
      </w:pPr>
    </w:p>
    <w:sectPr w:rsidR="00BD00C9" w:rsidRPr="00D33962"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4">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7">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6">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9">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6BC5D6B"/>
    <w:multiLevelType w:val="hybridMultilevel"/>
    <w:tmpl w:val="4E267CC8"/>
    <w:lvl w:ilvl="0" w:tplc="40C070EA">
      <w:start w:val="1"/>
      <w:numFmt w:val="lowerLetter"/>
      <w:lvlText w:val="(%1)"/>
      <w:lvlJc w:val="left"/>
      <w:pPr>
        <w:ind w:left="1000" w:hanging="360"/>
      </w:pPr>
      <w:rPr>
        <w:rFonts w:hint="default"/>
      </w:rPr>
    </w:lvl>
    <w:lvl w:ilvl="1" w:tplc="1C090019" w:tentative="1">
      <w:start w:val="1"/>
      <w:numFmt w:val="lowerLetter"/>
      <w:lvlText w:val="%2."/>
      <w:lvlJc w:val="left"/>
      <w:pPr>
        <w:ind w:left="1720" w:hanging="360"/>
      </w:pPr>
    </w:lvl>
    <w:lvl w:ilvl="2" w:tplc="1C09001B" w:tentative="1">
      <w:start w:val="1"/>
      <w:numFmt w:val="lowerRoman"/>
      <w:lvlText w:val="%3."/>
      <w:lvlJc w:val="right"/>
      <w:pPr>
        <w:ind w:left="2440" w:hanging="180"/>
      </w:pPr>
    </w:lvl>
    <w:lvl w:ilvl="3" w:tplc="1C09000F" w:tentative="1">
      <w:start w:val="1"/>
      <w:numFmt w:val="decimal"/>
      <w:lvlText w:val="%4."/>
      <w:lvlJc w:val="left"/>
      <w:pPr>
        <w:ind w:left="3160" w:hanging="360"/>
      </w:pPr>
    </w:lvl>
    <w:lvl w:ilvl="4" w:tplc="1C090019" w:tentative="1">
      <w:start w:val="1"/>
      <w:numFmt w:val="lowerLetter"/>
      <w:lvlText w:val="%5."/>
      <w:lvlJc w:val="left"/>
      <w:pPr>
        <w:ind w:left="3880" w:hanging="360"/>
      </w:pPr>
    </w:lvl>
    <w:lvl w:ilvl="5" w:tplc="1C09001B" w:tentative="1">
      <w:start w:val="1"/>
      <w:numFmt w:val="lowerRoman"/>
      <w:lvlText w:val="%6."/>
      <w:lvlJc w:val="right"/>
      <w:pPr>
        <w:ind w:left="4600" w:hanging="180"/>
      </w:pPr>
    </w:lvl>
    <w:lvl w:ilvl="6" w:tplc="1C09000F" w:tentative="1">
      <w:start w:val="1"/>
      <w:numFmt w:val="decimal"/>
      <w:lvlText w:val="%7."/>
      <w:lvlJc w:val="left"/>
      <w:pPr>
        <w:ind w:left="5320" w:hanging="360"/>
      </w:pPr>
    </w:lvl>
    <w:lvl w:ilvl="7" w:tplc="1C090019" w:tentative="1">
      <w:start w:val="1"/>
      <w:numFmt w:val="lowerLetter"/>
      <w:lvlText w:val="%8."/>
      <w:lvlJc w:val="left"/>
      <w:pPr>
        <w:ind w:left="6040" w:hanging="360"/>
      </w:pPr>
    </w:lvl>
    <w:lvl w:ilvl="8" w:tplc="1C09001B" w:tentative="1">
      <w:start w:val="1"/>
      <w:numFmt w:val="lowerRoman"/>
      <w:lvlText w:val="%9."/>
      <w:lvlJc w:val="right"/>
      <w:pPr>
        <w:ind w:left="6760" w:hanging="180"/>
      </w:pPr>
    </w:lvl>
  </w:abstractNum>
  <w:abstractNum w:abstractNumId="41">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2">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3"/>
  </w:num>
  <w:num w:numId="3">
    <w:abstractNumId w:val="29"/>
  </w:num>
  <w:num w:numId="4">
    <w:abstractNumId w:val="2"/>
  </w:num>
  <w:num w:numId="5">
    <w:abstractNumId w:val="38"/>
  </w:num>
  <w:num w:numId="6">
    <w:abstractNumId w:val="26"/>
  </w:num>
  <w:num w:numId="7">
    <w:abstractNumId w:val="35"/>
  </w:num>
  <w:num w:numId="8">
    <w:abstractNumId w:val="23"/>
  </w:num>
  <w:num w:numId="9">
    <w:abstractNumId w:val="37"/>
  </w:num>
  <w:num w:numId="10">
    <w:abstractNumId w:val="12"/>
  </w:num>
  <w:num w:numId="11">
    <w:abstractNumId w:val="16"/>
  </w:num>
  <w:num w:numId="12">
    <w:abstractNumId w:val="1"/>
  </w:num>
  <w:num w:numId="13">
    <w:abstractNumId w:val="20"/>
  </w:num>
  <w:num w:numId="14">
    <w:abstractNumId w:val="34"/>
  </w:num>
  <w:num w:numId="15">
    <w:abstractNumId w:val="7"/>
  </w:num>
  <w:num w:numId="16">
    <w:abstractNumId w:val="41"/>
  </w:num>
  <w:num w:numId="17">
    <w:abstractNumId w:val="33"/>
  </w:num>
  <w:num w:numId="18">
    <w:abstractNumId w:val="42"/>
  </w:num>
  <w:num w:numId="19">
    <w:abstractNumId w:val="9"/>
  </w:num>
  <w:num w:numId="20">
    <w:abstractNumId w:val="17"/>
  </w:num>
  <w:num w:numId="21">
    <w:abstractNumId w:val="11"/>
  </w:num>
  <w:num w:numId="22">
    <w:abstractNumId w:val="14"/>
  </w:num>
  <w:num w:numId="23">
    <w:abstractNumId w:val="21"/>
  </w:num>
  <w:num w:numId="24">
    <w:abstractNumId w:val="27"/>
  </w:num>
  <w:num w:numId="25">
    <w:abstractNumId w:val="39"/>
  </w:num>
  <w:num w:numId="26">
    <w:abstractNumId w:val="18"/>
  </w:num>
  <w:num w:numId="27">
    <w:abstractNumId w:val="5"/>
  </w:num>
  <w:num w:numId="28">
    <w:abstractNumId w:val="32"/>
  </w:num>
  <w:num w:numId="29">
    <w:abstractNumId w:val="36"/>
  </w:num>
  <w:num w:numId="30">
    <w:abstractNumId w:val="28"/>
  </w:num>
  <w:num w:numId="31">
    <w:abstractNumId w:val="6"/>
  </w:num>
  <w:num w:numId="32">
    <w:abstractNumId w:val="8"/>
  </w:num>
  <w:num w:numId="33">
    <w:abstractNumId w:val="25"/>
  </w:num>
  <w:num w:numId="34">
    <w:abstractNumId w:val="4"/>
  </w:num>
  <w:num w:numId="35">
    <w:abstractNumId w:val="13"/>
  </w:num>
  <w:num w:numId="36">
    <w:abstractNumId w:val="10"/>
  </w:num>
  <w:num w:numId="37">
    <w:abstractNumId w:val="19"/>
  </w:num>
  <w:num w:numId="38">
    <w:abstractNumId w:val="22"/>
  </w:num>
  <w:num w:numId="39">
    <w:abstractNumId w:val="3"/>
  </w:num>
  <w:num w:numId="40">
    <w:abstractNumId w:val="31"/>
  </w:num>
  <w:num w:numId="41">
    <w:abstractNumId w:val="30"/>
  </w:num>
  <w:num w:numId="42">
    <w:abstractNumId w:val="24"/>
  </w:num>
  <w:num w:numId="43">
    <w:abstractNumId w:val="15"/>
  </w:num>
  <w:num w:numId="44">
    <w:abstractNumId w:val="4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308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1F64"/>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1C37"/>
    <w:rsid w:val="0020681E"/>
    <w:rsid w:val="002076EF"/>
    <w:rsid w:val="0020779F"/>
    <w:rsid w:val="002149FC"/>
    <w:rsid w:val="00217678"/>
    <w:rsid w:val="00221363"/>
    <w:rsid w:val="00222319"/>
    <w:rsid w:val="002235F6"/>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131"/>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0EC3"/>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4598"/>
    <w:rsid w:val="008E52AA"/>
    <w:rsid w:val="008E5F73"/>
    <w:rsid w:val="008F059F"/>
    <w:rsid w:val="008F05BE"/>
    <w:rsid w:val="008F1AAD"/>
    <w:rsid w:val="008F42DA"/>
    <w:rsid w:val="008F656D"/>
    <w:rsid w:val="0090025D"/>
    <w:rsid w:val="00900580"/>
    <w:rsid w:val="0090251A"/>
    <w:rsid w:val="009033B5"/>
    <w:rsid w:val="0090552E"/>
    <w:rsid w:val="00905FB9"/>
    <w:rsid w:val="00906DE8"/>
    <w:rsid w:val="00907B99"/>
    <w:rsid w:val="00910FCB"/>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47743"/>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1296"/>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18D6"/>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3962"/>
    <w:rsid w:val="00D356B7"/>
    <w:rsid w:val="00D35872"/>
    <w:rsid w:val="00D376A7"/>
    <w:rsid w:val="00D40A71"/>
    <w:rsid w:val="00D50818"/>
    <w:rsid w:val="00D51384"/>
    <w:rsid w:val="00D516B0"/>
    <w:rsid w:val="00D53F58"/>
    <w:rsid w:val="00D62110"/>
    <w:rsid w:val="00D63390"/>
    <w:rsid w:val="00D6369F"/>
    <w:rsid w:val="00D64492"/>
    <w:rsid w:val="00D65A88"/>
    <w:rsid w:val="00D65D79"/>
    <w:rsid w:val="00D66BD7"/>
    <w:rsid w:val="00D676B0"/>
    <w:rsid w:val="00D70136"/>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3B66"/>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B115D"/>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E79A7-3168-4C38-93D7-A7F05DCC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2021-05-24T09:34:00Z</dcterms:created>
  <dcterms:modified xsi:type="dcterms:W3CDTF">2021-05-24T09:34:00Z</dcterms:modified>
</cp:coreProperties>
</file>