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C41" w:rsidRPr="001D3C87" w:rsidRDefault="00D33C41" w:rsidP="00CC32BE">
      <w:pPr>
        <w:spacing w:after="0"/>
        <w:jc w:val="both"/>
        <w:rPr>
          <w:rFonts w:ascii="Arial" w:eastAsia="Times New Roman" w:hAnsi="Arial" w:cs="Arial"/>
          <w:snapToGrid w:val="0"/>
          <w:color w:val="000000"/>
          <w:sz w:val="36"/>
          <w:szCs w:val="36"/>
          <w:lang w:val="en-GB"/>
        </w:rPr>
      </w:pPr>
      <w:bookmarkStart w:id="0" w:name="_GoBack"/>
      <w:bookmarkEnd w:id="0"/>
    </w:p>
    <w:p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NATIONAL ASSEMBLY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QUESTION FOR </w:t>
      </w:r>
      <w:r w:rsidR="00CB758D">
        <w:rPr>
          <w:rFonts w:ascii="Arial" w:eastAsia="Times New Roman" w:hAnsi="Arial" w:cs="Arial"/>
          <w:b/>
          <w:snapToGrid w:val="0"/>
          <w:color w:val="000000"/>
          <w:sz w:val="40"/>
          <w:szCs w:val="40"/>
          <w:lang w:val="en-GB"/>
        </w:rPr>
        <w:t>WRITTEN</w:t>
      </w:r>
      <w:r w:rsidR="00D33C41"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2C04CE">
        <w:rPr>
          <w:rFonts w:ascii="Arial" w:eastAsia="Times New Roman" w:hAnsi="Arial" w:cs="Arial"/>
          <w:b/>
          <w:snapToGrid w:val="0"/>
          <w:sz w:val="40"/>
          <w:szCs w:val="40"/>
          <w:lang w:val="en-GB"/>
        </w:rPr>
        <w:t>10</w:t>
      </w:r>
      <w:r w:rsidR="005E60F0">
        <w:rPr>
          <w:rFonts w:ascii="Arial" w:eastAsia="Times New Roman" w:hAnsi="Arial" w:cs="Arial"/>
          <w:b/>
          <w:snapToGrid w:val="0"/>
          <w:sz w:val="40"/>
          <w:szCs w:val="40"/>
          <w:lang w:val="en-GB"/>
        </w:rPr>
        <w:t>10</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B17100">
        <w:rPr>
          <w:rFonts w:ascii="Arial" w:eastAsia="Times New Roman" w:hAnsi="Arial" w:cs="Arial"/>
          <w:b/>
          <w:snapToGrid w:val="0"/>
          <w:sz w:val="40"/>
          <w:szCs w:val="40"/>
          <w:lang w:val="en-GB"/>
        </w:rPr>
        <w:t>2</w:t>
      </w:r>
      <w:r w:rsidR="002C04CE">
        <w:rPr>
          <w:rFonts w:ascii="Arial" w:eastAsia="Times New Roman" w:hAnsi="Arial" w:cs="Arial"/>
          <w:b/>
          <w:snapToGrid w:val="0"/>
          <w:sz w:val="40"/>
          <w:szCs w:val="40"/>
          <w:lang w:val="en-GB"/>
        </w:rPr>
        <w:t>9</w:t>
      </w:r>
      <w:r w:rsidR="00767774">
        <w:rPr>
          <w:rFonts w:ascii="Arial" w:eastAsia="Times New Roman" w:hAnsi="Arial" w:cs="Arial"/>
          <w:b/>
          <w:snapToGrid w:val="0"/>
          <w:sz w:val="40"/>
          <w:szCs w:val="40"/>
          <w:lang w:val="en-GB"/>
        </w:rPr>
        <w:t xml:space="preserve"> MAY</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B73993">
        <w:rPr>
          <w:rFonts w:ascii="Arial" w:eastAsia="Times New Roman" w:hAnsi="Arial" w:cs="Arial"/>
          <w:b/>
          <w:snapToGrid w:val="0"/>
          <w:sz w:val="40"/>
          <w:szCs w:val="40"/>
          <w:lang w:val="en-GB"/>
        </w:rPr>
        <w:t>1</w:t>
      </w:r>
      <w:r w:rsidR="002C04CE">
        <w:rPr>
          <w:rFonts w:ascii="Arial" w:eastAsia="Times New Roman" w:hAnsi="Arial" w:cs="Arial"/>
          <w:b/>
          <w:snapToGrid w:val="0"/>
          <w:sz w:val="40"/>
          <w:szCs w:val="40"/>
          <w:lang w:val="en-GB"/>
        </w:rPr>
        <w:t>8</w:t>
      </w:r>
      <w:r w:rsidR="009E7540">
        <w:rPr>
          <w:rFonts w:ascii="Arial" w:eastAsia="Times New Roman" w:hAnsi="Arial" w:cs="Arial"/>
          <w:b/>
          <w:snapToGrid w:val="0"/>
          <w:sz w:val="40"/>
          <w:szCs w:val="40"/>
          <w:lang w:val="en-GB"/>
        </w:rPr>
        <w:t xml:space="preserve"> - 2020</w:t>
      </w:r>
    </w:p>
    <w:p w:rsidR="005E60F0" w:rsidRPr="005E60F0" w:rsidRDefault="005E60F0" w:rsidP="005E60F0">
      <w:pPr>
        <w:spacing w:before="100" w:beforeAutospacing="1" w:after="100" w:afterAutospacing="1" w:line="240" w:lineRule="auto"/>
        <w:ind w:left="720" w:hanging="720"/>
        <w:jc w:val="both"/>
        <w:outlineLvl w:val="0"/>
        <w:rPr>
          <w:rFonts w:ascii="Arial" w:hAnsi="Arial" w:cs="Arial"/>
          <w:b/>
          <w:sz w:val="40"/>
          <w:szCs w:val="40"/>
        </w:rPr>
      </w:pPr>
      <w:r w:rsidRPr="005E60F0">
        <w:rPr>
          <w:rFonts w:ascii="Arial" w:hAnsi="Arial" w:cs="Arial"/>
          <w:b/>
          <w:sz w:val="40"/>
          <w:szCs w:val="40"/>
        </w:rPr>
        <w:t>1010.</w:t>
      </w:r>
      <w:r w:rsidRPr="005E60F0">
        <w:rPr>
          <w:rFonts w:ascii="Arial" w:hAnsi="Arial" w:cs="Arial"/>
          <w:b/>
          <w:sz w:val="40"/>
          <w:szCs w:val="40"/>
        </w:rPr>
        <w:tab/>
        <w:t xml:space="preserve">Ms A L A Abrahams (DA) to </w:t>
      </w:r>
      <w:r w:rsidRPr="005E60F0">
        <w:rPr>
          <w:rFonts w:ascii="Arial" w:hAnsi="Arial" w:cs="Arial"/>
          <w:b/>
          <w:bCs/>
          <w:sz w:val="40"/>
          <w:szCs w:val="40"/>
        </w:rPr>
        <w:t>ask</w:t>
      </w:r>
      <w:r w:rsidRPr="005E60F0">
        <w:rPr>
          <w:rFonts w:ascii="Arial" w:hAnsi="Arial" w:cs="Arial"/>
          <w:b/>
          <w:sz w:val="40"/>
          <w:szCs w:val="40"/>
        </w:rPr>
        <w:t xml:space="preserve"> the Minister of Social Development</w:t>
      </w:r>
      <w:r w:rsidRPr="005E60F0">
        <w:rPr>
          <w:rFonts w:ascii="Arial" w:hAnsi="Arial" w:cs="Arial"/>
          <w:b/>
          <w:sz w:val="40"/>
          <w:szCs w:val="40"/>
        </w:rPr>
        <w:fldChar w:fldCharType="begin"/>
      </w:r>
      <w:r w:rsidRPr="005E60F0">
        <w:rPr>
          <w:rFonts w:ascii="Arial" w:hAnsi="Arial" w:cs="Arial"/>
          <w:sz w:val="40"/>
          <w:szCs w:val="40"/>
        </w:rPr>
        <w:instrText xml:space="preserve"> XE "</w:instrText>
      </w:r>
      <w:r w:rsidRPr="005E60F0">
        <w:rPr>
          <w:rFonts w:ascii="Arial" w:hAnsi="Arial" w:cs="Arial"/>
          <w:b/>
          <w:sz w:val="40"/>
          <w:szCs w:val="40"/>
        </w:rPr>
        <w:instrText>Social Development</w:instrText>
      </w:r>
      <w:r w:rsidRPr="005E60F0">
        <w:rPr>
          <w:rFonts w:ascii="Arial" w:hAnsi="Arial" w:cs="Arial"/>
          <w:sz w:val="40"/>
          <w:szCs w:val="40"/>
        </w:rPr>
        <w:instrText xml:space="preserve">" </w:instrText>
      </w:r>
      <w:r w:rsidRPr="005E60F0">
        <w:rPr>
          <w:rFonts w:ascii="Arial" w:hAnsi="Arial" w:cs="Arial"/>
          <w:b/>
          <w:sz w:val="40"/>
          <w:szCs w:val="40"/>
        </w:rPr>
        <w:fldChar w:fldCharType="end"/>
      </w:r>
      <w:r w:rsidRPr="005E60F0">
        <w:rPr>
          <w:rFonts w:ascii="Arial" w:hAnsi="Arial" w:cs="Arial"/>
          <w:b/>
          <w:sz w:val="40"/>
          <w:szCs w:val="40"/>
        </w:rPr>
        <w:t>:</w:t>
      </w:r>
    </w:p>
    <w:p w:rsidR="005E60F0" w:rsidRPr="005E60F0" w:rsidRDefault="005E60F0" w:rsidP="005E60F0">
      <w:pPr>
        <w:spacing w:before="100" w:beforeAutospacing="1" w:after="100" w:afterAutospacing="1" w:line="240" w:lineRule="auto"/>
        <w:ind w:left="720"/>
        <w:jc w:val="both"/>
        <w:rPr>
          <w:rFonts w:ascii="Arial" w:hAnsi="Arial" w:cs="Arial"/>
          <w:sz w:val="40"/>
          <w:szCs w:val="40"/>
        </w:rPr>
      </w:pPr>
      <w:r w:rsidRPr="005E60F0">
        <w:rPr>
          <w:rFonts w:ascii="Arial" w:hAnsi="Arial" w:cs="Arial"/>
          <w:sz w:val="40"/>
          <w:szCs w:val="40"/>
        </w:rPr>
        <w:t xml:space="preserve">With regard to the 1200 volunteers recruited by the National Development Agency during the Covid-19 lockdown to assist her department with food distribution, educating families on Covid-19 presentations, verification of applicants for the special Covid-19 social relief grants to fast track the process of this grant over the next six months, what (a)(i) recruitment and (ii) screening processes were followed to select the volunteers, (b) qualifications were required for the selection criteria, (c) number of </w:t>
      </w:r>
      <w:r w:rsidRPr="005E60F0">
        <w:rPr>
          <w:rFonts w:ascii="Arial" w:hAnsi="Arial" w:cs="Arial"/>
          <w:sz w:val="40"/>
          <w:szCs w:val="40"/>
        </w:rPr>
        <w:lastRenderedPageBreak/>
        <w:t>volunteers were recruited in each province, (d) are the details of the impact made by the volunteers and (e) are the details of the contracts that the volunteers signed?</w:t>
      </w:r>
      <w:r w:rsidRPr="005E60F0">
        <w:rPr>
          <w:rFonts w:ascii="Arial" w:hAnsi="Arial" w:cs="Arial"/>
          <w:sz w:val="40"/>
          <w:szCs w:val="40"/>
        </w:rPr>
        <w:tab/>
      </w:r>
      <w:r w:rsidRPr="005E60F0">
        <w:rPr>
          <w:rFonts w:ascii="Arial" w:hAnsi="Arial" w:cs="Arial"/>
          <w:sz w:val="40"/>
          <w:szCs w:val="40"/>
        </w:rPr>
        <w:tab/>
      </w:r>
      <w:r w:rsidRPr="005E60F0">
        <w:rPr>
          <w:rFonts w:ascii="Arial" w:hAnsi="Arial" w:cs="Arial"/>
          <w:sz w:val="40"/>
          <w:szCs w:val="40"/>
        </w:rPr>
        <w:tab/>
      </w:r>
      <w:r>
        <w:rPr>
          <w:rFonts w:ascii="Arial" w:hAnsi="Arial" w:cs="Arial"/>
          <w:sz w:val="40"/>
          <w:szCs w:val="40"/>
        </w:rPr>
        <w:tab/>
      </w:r>
      <w:r>
        <w:rPr>
          <w:rFonts w:ascii="Arial" w:hAnsi="Arial" w:cs="Arial"/>
          <w:sz w:val="40"/>
          <w:szCs w:val="40"/>
        </w:rPr>
        <w:tab/>
      </w:r>
      <w:r w:rsidR="00C62F44">
        <w:rPr>
          <w:rFonts w:ascii="Arial" w:hAnsi="Arial" w:cs="Arial"/>
          <w:sz w:val="40"/>
          <w:szCs w:val="40"/>
        </w:rPr>
        <w:tab/>
      </w:r>
      <w:r w:rsidR="00C62F44">
        <w:rPr>
          <w:rFonts w:ascii="Arial" w:hAnsi="Arial" w:cs="Arial"/>
          <w:sz w:val="40"/>
          <w:szCs w:val="40"/>
        </w:rPr>
        <w:tab/>
      </w:r>
      <w:r w:rsidR="00C62F44">
        <w:rPr>
          <w:rFonts w:ascii="Arial" w:hAnsi="Arial" w:cs="Arial"/>
          <w:sz w:val="40"/>
          <w:szCs w:val="40"/>
        </w:rPr>
        <w:tab/>
      </w:r>
      <w:r w:rsidR="00C62F44">
        <w:rPr>
          <w:rFonts w:ascii="Arial" w:hAnsi="Arial" w:cs="Arial"/>
          <w:sz w:val="40"/>
          <w:szCs w:val="40"/>
        </w:rPr>
        <w:tab/>
      </w:r>
      <w:r w:rsidR="00C62F44">
        <w:rPr>
          <w:rFonts w:ascii="Arial" w:hAnsi="Arial" w:cs="Arial"/>
          <w:sz w:val="40"/>
          <w:szCs w:val="40"/>
        </w:rPr>
        <w:tab/>
      </w:r>
      <w:r w:rsidR="00C62F44">
        <w:rPr>
          <w:rFonts w:ascii="Arial" w:hAnsi="Arial" w:cs="Arial"/>
          <w:sz w:val="40"/>
          <w:szCs w:val="40"/>
        </w:rPr>
        <w:tab/>
        <w:t>NW1299</w:t>
      </w:r>
    </w:p>
    <w:p w:rsidR="00CC32BE" w:rsidRPr="0099694C" w:rsidRDefault="00CC32BE" w:rsidP="00FB465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AB0772" w:rsidRDefault="00AB0772" w:rsidP="00FB4659">
      <w:pPr>
        <w:spacing w:after="0" w:line="240" w:lineRule="auto"/>
        <w:jc w:val="both"/>
        <w:rPr>
          <w:rFonts w:ascii="Arial" w:eastAsia="Times New Roman" w:hAnsi="Arial" w:cs="Arial"/>
          <w:snapToGrid w:val="0"/>
          <w:color w:val="000000"/>
          <w:sz w:val="40"/>
          <w:szCs w:val="40"/>
          <w:lang w:val="en-GB"/>
        </w:rPr>
      </w:pPr>
    </w:p>
    <w:p w:rsidR="00CD7F02" w:rsidRDefault="00E539EE" w:rsidP="00CD7F02">
      <w:pPr>
        <w:pStyle w:val="ListParagraph"/>
        <w:numPr>
          <w:ilvl w:val="0"/>
          <w:numId w:val="19"/>
        </w:numPr>
        <w:spacing w:after="0" w:line="240" w:lineRule="auto"/>
        <w:jc w:val="both"/>
        <w:rPr>
          <w:rFonts w:ascii="Arial" w:eastAsia="Times New Roman" w:hAnsi="Arial" w:cs="Arial"/>
          <w:snapToGrid w:val="0"/>
          <w:color w:val="000000"/>
          <w:sz w:val="40"/>
          <w:szCs w:val="40"/>
          <w:lang w:val="en-GB"/>
        </w:rPr>
      </w:pPr>
      <w:r w:rsidRPr="00C62F44">
        <w:rPr>
          <w:rFonts w:ascii="Arial" w:eastAsia="Times New Roman" w:hAnsi="Arial" w:cs="Arial"/>
          <w:snapToGrid w:val="0"/>
          <w:color w:val="000000"/>
          <w:sz w:val="40"/>
          <w:szCs w:val="40"/>
          <w:lang w:val="en-GB"/>
        </w:rPr>
        <w:t>(i)</w:t>
      </w:r>
      <w:r w:rsidR="00C62F44" w:rsidRPr="00C62F44">
        <w:rPr>
          <w:rFonts w:ascii="Arial" w:eastAsia="Times New Roman" w:hAnsi="Arial" w:cs="Arial"/>
          <w:snapToGrid w:val="0"/>
          <w:color w:val="000000"/>
          <w:sz w:val="40"/>
          <w:szCs w:val="40"/>
          <w:lang w:val="en-GB"/>
        </w:rPr>
        <w:t>. The</w:t>
      </w:r>
      <w:r w:rsidR="00CD7F02" w:rsidRPr="00C62F44">
        <w:rPr>
          <w:rFonts w:ascii="Arial" w:eastAsia="Times New Roman" w:hAnsi="Arial" w:cs="Arial"/>
          <w:snapToGrid w:val="0"/>
          <w:color w:val="000000"/>
          <w:sz w:val="40"/>
          <w:szCs w:val="40"/>
          <w:lang w:val="en-GB"/>
        </w:rPr>
        <w:t xml:space="preserve"> role of the National Development</w:t>
      </w:r>
      <w:r w:rsidR="00CD7F02" w:rsidRPr="00CD7F02">
        <w:rPr>
          <w:rFonts w:ascii="Arial" w:eastAsia="Times New Roman" w:hAnsi="Arial" w:cs="Arial"/>
          <w:snapToGrid w:val="0"/>
          <w:color w:val="000000"/>
          <w:sz w:val="40"/>
          <w:szCs w:val="40"/>
          <w:lang w:val="en-GB"/>
        </w:rPr>
        <w:t xml:space="preserve"> Agency is the building of the capacity of civil society to provide projects and programmes that alleviate poverty in communities. To this end the NDA has a database comprised of 15 858 CSOs that have been assessed and they provide different kinds of services in communities.</w:t>
      </w:r>
      <w:r w:rsidR="00CD7F02">
        <w:rPr>
          <w:rFonts w:ascii="Arial" w:eastAsia="Times New Roman" w:hAnsi="Arial" w:cs="Arial"/>
          <w:snapToGrid w:val="0"/>
          <w:color w:val="000000"/>
          <w:sz w:val="40"/>
          <w:szCs w:val="40"/>
          <w:lang w:val="en-GB"/>
        </w:rPr>
        <w:t xml:space="preserve"> In the fight against COVID-19, the NDA selected CSOs from its database as well as from youth-led organisations that are involved in the fight against gender-based violence. The selected </w:t>
      </w:r>
      <w:r w:rsidRPr="00E539EE">
        <w:rPr>
          <w:rFonts w:ascii="Arial" w:eastAsia="Times New Roman" w:hAnsi="Arial" w:cs="Arial"/>
          <w:snapToGrid w:val="0"/>
          <w:color w:val="000000"/>
          <w:sz w:val="40"/>
          <w:szCs w:val="40"/>
          <w:lang w:val="en-GB"/>
        </w:rPr>
        <w:t xml:space="preserve">Civil Society </w:t>
      </w:r>
      <w:r w:rsidR="00CD7F02">
        <w:rPr>
          <w:rFonts w:ascii="Arial" w:eastAsia="Times New Roman" w:hAnsi="Arial" w:cs="Arial"/>
          <w:snapToGrid w:val="0"/>
          <w:color w:val="000000"/>
          <w:sz w:val="40"/>
          <w:szCs w:val="40"/>
          <w:lang w:val="en-GB"/>
        </w:rPr>
        <w:t>Organisations (CSOs</w:t>
      </w:r>
      <w:r w:rsidR="00C62F44">
        <w:rPr>
          <w:rFonts w:ascii="Arial" w:eastAsia="Times New Roman" w:hAnsi="Arial" w:cs="Arial"/>
          <w:snapToGrid w:val="0"/>
          <w:color w:val="000000"/>
          <w:sz w:val="40"/>
          <w:szCs w:val="40"/>
          <w:lang w:val="en-GB"/>
        </w:rPr>
        <w:t xml:space="preserve">) </w:t>
      </w:r>
      <w:r w:rsidR="00C62F44" w:rsidRPr="00E539EE">
        <w:rPr>
          <w:rFonts w:ascii="Arial" w:eastAsia="Times New Roman" w:hAnsi="Arial" w:cs="Arial"/>
          <w:snapToGrid w:val="0"/>
          <w:color w:val="000000"/>
          <w:sz w:val="40"/>
          <w:szCs w:val="40"/>
          <w:lang w:val="en-GB"/>
        </w:rPr>
        <w:t>provide</w:t>
      </w:r>
      <w:r w:rsidRPr="00E539EE">
        <w:rPr>
          <w:rFonts w:ascii="Arial" w:eastAsia="Times New Roman" w:hAnsi="Arial" w:cs="Arial"/>
          <w:snapToGrid w:val="0"/>
          <w:color w:val="000000"/>
          <w:sz w:val="40"/>
          <w:szCs w:val="40"/>
          <w:lang w:val="en-GB"/>
        </w:rPr>
        <w:t xml:space="preserve"> poverty eradication interventions within their local communities. Through a grant funding intervention, each of </w:t>
      </w:r>
      <w:r w:rsidR="00C62F44" w:rsidRPr="00E539EE">
        <w:rPr>
          <w:rFonts w:ascii="Arial" w:eastAsia="Times New Roman" w:hAnsi="Arial" w:cs="Arial"/>
          <w:snapToGrid w:val="0"/>
          <w:color w:val="000000"/>
          <w:sz w:val="40"/>
          <w:szCs w:val="40"/>
          <w:lang w:val="en-GB"/>
        </w:rPr>
        <w:t>the CSOs</w:t>
      </w:r>
      <w:r w:rsidRPr="00E539EE">
        <w:rPr>
          <w:rFonts w:ascii="Arial" w:eastAsia="Times New Roman" w:hAnsi="Arial" w:cs="Arial"/>
          <w:snapToGrid w:val="0"/>
          <w:color w:val="000000"/>
          <w:sz w:val="40"/>
          <w:szCs w:val="40"/>
          <w:lang w:val="en-GB"/>
        </w:rPr>
        <w:t xml:space="preserve"> has enlisted volunteers to reach almost all districts within </w:t>
      </w:r>
      <w:r w:rsidRPr="00E539EE">
        <w:rPr>
          <w:rFonts w:ascii="Arial" w:eastAsia="Times New Roman" w:hAnsi="Arial" w:cs="Arial"/>
          <w:snapToGrid w:val="0"/>
          <w:color w:val="000000"/>
          <w:sz w:val="40"/>
          <w:szCs w:val="40"/>
          <w:lang w:val="en-GB"/>
        </w:rPr>
        <w:lastRenderedPageBreak/>
        <w:t>the country, to facilitate various programmes during the lockdown period.</w:t>
      </w:r>
    </w:p>
    <w:p w:rsidR="00CD7F02" w:rsidRDefault="00CD7F02" w:rsidP="00CD7F02">
      <w:pPr>
        <w:pStyle w:val="ListParagraph"/>
        <w:spacing w:after="0" w:line="240" w:lineRule="auto"/>
        <w:ind w:left="1080"/>
        <w:jc w:val="both"/>
        <w:rPr>
          <w:rFonts w:ascii="Arial" w:eastAsia="Times New Roman" w:hAnsi="Arial" w:cs="Arial"/>
          <w:snapToGrid w:val="0"/>
          <w:color w:val="000000"/>
          <w:sz w:val="40"/>
          <w:szCs w:val="40"/>
          <w:lang w:val="en-GB"/>
        </w:rPr>
      </w:pPr>
    </w:p>
    <w:p w:rsidR="00E539EE" w:rsidRDefault="00CD7F02" w:rsidP="00CD7F02">
      <w:pPr>
        <w:pStyle w:val="ListParagraph"/>
        <w:spacing w:after="0" w:line="240" w:lineRule="auto"/>
        <w:ind w:left="1080"/>
        <w:jc w:val="both"/>
        <w:rPr>
          <w:rFonts w:ascii="Arial" w:eastAsia="Times New Roman" w:hAnsi="Arial" w:cs="Arial"/>
          <w:snapToGrid w:val="0"/>
          <w:color w:val="000000"/>
          <w:sz w:val="40"/>
          <w:szCs w:val="40"/>
          <w:lang w:val="en-GB"/>
        </w:rPr>
      </w:pPr>
      <w:r w:rsidRPr="00CD7F02">
        <w:rPr>
          <w:rFonts w:ascii="Arial" w:eastAsia="Times New Roman" w:hAnsi="Arial" w:cs="Arial"/>
          <w:b/>
          <w:snapToGrid w:val="0"/>
          <w:color w:val="000000"/>
          <w:sz w:val="40"/>
          <w:szCs w:val="40"/>
          <w:lang w:val="en-GB"/>
        </w:rPr>
        <w:t>(ii)</w:t>
      </w:r>
      <w:r>
        <w:rPr>
          <w:rFonts w:ascii="Arial" w:eastAsia="Times New Roman" w:hAnsi="Arial" w:cs="Arial"/>
          <w:snapToGrid w:val="0"/>
          <w:color w:val="000000"/>
          <w:sz w:val="40"/>
          <w:szCs w:val="40"/>
          <w:lang w:val="en-GB"/>
        </w:rPr>
        <w:t xml:space="preserve"> </w:t>
      </w:r>
      <w:r w:rsidR="00E539EE" w:rsidRPr="00CD7F02">
        <w:rPr>
          <w:rFonts w:ascii="Arial" w:eastAsia="Times New Roman" w:hAnsi="Arial" w:cs="Arial"/>
          <w:snapToGrid w:val="0"/>
          <w:color w:val="000000"/>
          <w:sz w:val="40"/>
          <w:szCs w:val="40"/>
          <w:lang w:val="en-GB"/>
        </w:rPr>
        <w:t xml:space="preserve">The NDA does not directly recruit and enter into an employment relationship with the volunteers. </w:t>
      </w:r>
      <w:r w:rsidRPr="00CD7F02">
        <w:rPr>
          <w:rFonts w:ascii="Arial" w:eastAsia="Times New Roman" w:hAnsi="Arial" w:cs="Arial"/>
          <w:snapToGrid w:val="0"/>
          <w:color w:val="000000"/>
          <w:sz w:val="40"/>
          <w:szCs w:val="40"/>
          <w:lang w:val="en-GB"/>
        </w:rPr>
        <w:t xml:space="preserve">The Volunteers are selected and screened by the CSOs themselves and drawn from their own lists of community workers and filed workers. </w:t>
      </w:r>
      <w:r w:rsidR="00E539EE" w:rsidRPr="00CD7F02">
        <w:rPr>
          <w:rFonts w:ascii="Arial" w:eastAsia="Times New Roman" w:hAnsi="Arial" w:cs="Arial"/>
          <w:snapToGrid w:val="0"/>
          <w:color w:val="000000"/>
          <w:sz w:val="40"/>
          <w:szCs w:val="40"/>
          <w:lang w:val="en-GB"/>
        </w:rPr>
        <w:t xml:space="preserve"> </w:t>
      </w:r>
    </w:p>
    <w:p w:rsidR="00CD7F02" w:rsidRDefault="00CD7F02" w:rsidP="00CD7F02">
      <w:pPr>
        <w:pStyle w:val="ListParagraph"/>
        <w:spacing w:after="0" w:line="240" w:lineRule="auto"/>
        <w:ind w:left="1080"/>
        <w:jc w:val="both"/>
        <w:rPr>
          <w:rFonts w:ascii="Arial" w:eastAsia="Times New Roman" w:hAnsi="Arial" w:cs="Arial"/>
          <w:snapToGrid w:val="0"/>
          <w:color w:val="000000"/>
          <w:sz w:val="40"/>
          <w:szCs w:val="40"/>
          <w:lang w:val="en-GB"/>
        </w:rPr>
      </w:pPr>
    </w:p>
    <w:p w:rsidR="00CD7F02" w:rsidRDefault="00CD7F02" w:rsidP="00CD7F02">
      <w:pPr>
        <w:pStyle w:val="ListParagraph"/>
        <w:spacing w:after="0" w:line="240" w:lineRule="auto"/>
        <w:ind w:left="1080"/>
        <w:jc w:val="both"/>
        <w:rPr>
          <w:rFonts w:ascii="Arial" w:eastAsia="Times New Roman" w:hAnsi="Arial" w:cs="Arial"/>
          <w:snapToGrid w:val="0"/>
          <w:color w:val="000000"/>
          <w:sz w:val="40"/>
          <w:szCs w:val="40"/>
          <w:lang w:val="en-GB"/>
        </w:rPr>
      </w:pPr>
    </w:p>
    <w:p w:rsidR="00CD7F02" w:rsidRDefault="00C62F44" w:rsidP="00CD7F02">
      <w:pPr>
        <w:pStyle w:val="ListParagraph"/>
        <w:numPr>
          <w:ilvl w:val="0"/>
          <w:numId w:val="19"/>
        </w:numPr>
        <w:spacing w:after="0" w:line="240" w:lineRule="auto"/>
        <w:jc w:val="both"/>
        <w:rPr>
          <w:rFonts w:ascii="Arial" w:eastAsia="Times New Roman" w:hAnsi="Arial" w:cs="Arial"/>
          <w:b/>
          <w:snapToGrid w:val="0"/>
          <w:color w:val="000000"/>
          <w:sz w:val="40"/>
          <w:szCs w:val="40"/>
          <w:lang w:val="en-GB"/>
        </w:rPr>
      </w:pPr>
      <w:r w:rsidRPr="00C62F44">
        <w:rPr>
          <w:rFonts w:ascii="Arial" w:eastAsia="Times New Roman" w:hAnsi="Arial" w:cs="Arial"/>
          <w:snapToGrid w:val="0"/>
          <w:color w:val="000000"/>
          <w:sz w:val="40"/>
          <w:szCs w:val="40"/>
          <w:lang w:val="en-GB"/>
        </w:rPr>
        <w:t>The volunteers were not required to provide</w:t>
      </w:r>
      <w:r>
        <w:rPr>
          <w:rFonts w:ascii="Arial" w:eastAsia="Times New Roman" w:hAnsi="Arial" w:cs="Arial"/>
          <w:snapToGrid w:val="0"/>
          <w:color w:val="000000"/>
          <w:sz w:val="40"/>
          <w:szCs w:val="40"/>
          <w:lang w:val="en-GB"/>
        </w:rPr>
        <w:t xml:space="preserve"> qualifications. However, they have the relevant skills for the work to be done and </w:t>
      </w:r>
      <w:r w:rsidRPr="00CD7F02">
        <w:rPr>
          <w:rFonts w:ascii="Arial" w:eastAsia="Times New Roman" w:hAnsi="Arial" w:cs="Arial"/>
          <w:snapToGrid w:val="0"/>
          <w:color w:val="000000"/>
          <w:sz w:val="40"/>
          <w:szCs w:val="40"/>
          <w:lang w:val="en-GB"/>
        </w:rPr>
        <w:t>The CSOs and volunteers were provided training by already established provincial teams which include the Departments of Social Development, Health, SASSA and Municipalities.</w:t>
      </w:r>
    </w:p>
    <w:p w:rsidR="00CD7F02" w:rsidRDefault="00CD7F02" w:rsidP="00CD7F02">
      <w:pPr>
        <w:pStyle w:val="ListParagraph"/>
        <w:spacing w:after="0" w:line="240" w:lineRule="auto"/>
        <w:ind w:left="1080"/>
        <w:jc w:val="both"/>
        <w:rPr>
          <w:rFonts w:ascii="Arial" w:eastAsia="Times New Roman" w:hAnsi="Arial" w:cs="Arial"/>
          <w:b/>
          <w:snapToGrid w:val="0"/>
          <w:color w:val="000000"/>
          <w:sz w:val="40"/>
          <w:szCs w:val="40"/>
          <w:lang w:val="en-GB"/>
        </w:rPr>
      </w:pPr>
    </w:p>
    <w:p w:rsidR="00CD7F02" w:rsidRDefault="00CD7F02" w:rsidP="00CD7F02">
      <w:pPr>
        <w:spacing w:after="0" w:line="240" w:lineRule="auto"/>
        <w:jc w:val="both"/>
        <w:rPr>
          <w:rFonts w:ascii="Arial" w:eastAsia="Times New Roman" w:hAnsi="Arial" w:cs="Arial"/>
          <w:snapToGrid w:val="0"/>
          <w:color w:val="000000"/>
          <w:sz w:val="40"/>
          <w:szCs w:val="40"/>
          <w:lang w:val="en-GB"/>
        </w:rPr>
      </w:pPr>
    </w:p>
    <w:p w:rsidR="00E640C9" w:rsidRDefault="00E640C9" w:rsidP="00CD7F02">
      <w:pPr>
        <w:spacing w:after="0" w:line="240" w:lineRule="auto"/>
        <w:jc w:val="both"/>
        <w:rPr>
          <w:rFonts w:ascii="Arial" w:eastAsia="Times New Roman" w:hAnsi="Arial" w:cs="Arial"/>
          <w:snapToGrid w:val="0"/>
          <w:color w:val="000000"/>
          <w:sz w:val="40"/>
          <w:szCs w:val="40"/>
          <w:lang w:val="en-GB"/>
        </w:rPr>
      </w:pPr>
    </w:p>
    <w:p w:rsidR="00E640C9" w:rsidRDefault="00E640C9" w:rsidP="00CD7F02">
      <w:pPr>
        <w:spacing w:after="0" w:line="240" w:lineRule="auto"/>
        <w:jc w:val="both"/>
        <w:rPr>
          <w:rFonts w:ascii="Arial" w:eastAsia="Times New Roman" w:hAnsi="Arial" w:cs="Arial"/>
          <w:snapToGrid w:val="0"/>
          <w:color w:val="000000"/>
          <w:sz w:val="40"/>
          <w:szCs w:val="40"/>
          <w:lang w:val="en-GB"/>
        </w:rPr>
      </w:pPr>
    </w:p>
    <w:p w:rsidR="00E640C9" w:rsidRDefault="00E640C9" w:rsidP="00CD7F02">
      <w:pPr>
        <w:spacing w:after="0" w:line="240" w:lineRule="auto"/>
        <w:jc w:val="both"/>
        <w:rPr>
          <w:rFonts w:ascii="Arial" w:eastAsia="Times New Roman" w:hAnsi="Arial" w:cs="Arial"/>
          <w:snapToGrid w:val="0"/>
          <w:color w:val="000000"/>
          <w:sz w:val="40"/>
          <w:szCs w:val="40"/>
          <w:lang w:val="en-GB"/>
        </w:rPr>
      </w:pPr>
    </w:p>
    <w:p w:rsidR="00E640C9" w:rsidRDefault="00E640C9" w:rsidP="00CD7F02">
      <w:pPr>
        <w:spacing w:after="0" w:line="240" w:lineRule="auto"/>
        <w:jc w:val="both"/>
        <w:rPr>
          <w:rFonts w:ascii="Arial" w:eastAsia="Times New Roman" w:hAnsi="Arial" w:cs="Arial"/>
          <w:snapToGrid w:val="0"/>
          <w:color w:val="000000"/>
          <w:sz w:val="40"/>
          <w:szCs w:val="40"/>
          <w:lang w:val="en-GB"/>
        </w:rPr>
      </w:pPr>
    </w:p>
    <w:p w:rsidR="00CD7F02" w:rsidRDefault="00CD7F02" w:rsidP="00CD7F02">
      <w:pPr>
        <w:pStyle w:val="ListParagraph"/>
        <w:numPr>
          <w:ilvl w:val="0"/>
          <w:numId w:val="19"/>
        </w:numPr>
        <w:spacing w:after="0" w:line="240" w:lineRule="auto"/>
        <w:jc w:val="both"/>
        <w:rPr>
          <w:rFonts w:ascii="Arial" w:eastAsia="Times New Roman" w:hAnsi="Arial" w:cs="Arial"/>
          <w:b/>
          <w:snapToGrid w:val="0"/>
          <w:color w:val="000000"/>
          <w:sz w:val="40"/>
          <w:szCs w:val="40"/>
          <w:lang w:val="en-GB"/>
        </w:rPr>
      </w:pPr>
      <w:r w:rsidRPr="00CD7F02">
        <w:rPr>
          <w:rFonts w:ascii="Arial" w:eastAsia="Times New Roman" w:hAnsi="Arial" w:cs="Arial"/>
          <w:b/>
          <w:snapToGrid w:val="0"/>
          <w:color w:val="000000"/>
          <w:sz w:val="40"/>
          <w:szCs w:val="40"/>
          <w:lang w:val="en-GB"/>
        </w:rPr>
        <w:lastRenderedPageBreak/>
        <w:t>number of volunteers were recruited in each province</w:t>
      </w:r>
    </w:p>
    <w:p w:rsidR="001E6E75" w:rsidRDefault="001E6E75" w:rsidP="001E6E75">
      <w:pPr>
        <w:pStyle w:val="ListParagraph"/>
        <w:spacing w:after="0" w:line="240" w:lineRule="auto"/>
        <w:ind w:left="1080"/>
        <w:jc w:val="both"/>
        <w:rPr>
          <w:rFonts w:ascii="Arial" w:eastAsia="Times New Roman" w:hAnsi="Arial" w:cs="Arial"/>
          <w:snapToGrid w:val="0"/>
          <w:color w:val="000000"/>
          <w:sz w:val="40"/>
          <w:szCs w:val="40"/>
          <w:lang w:val="en-GB"/>
        </w:rPr>
      </w:pPr>
    </w:p>
    <w:p w:rsidR="00E640C9" w:rsidRDefault="00E640C9" w:rsidP="001E6E75">
      <w:pPr>
        <w:pStyle w:val="ListParagraph"/>
        <w:spacing w:after="0" w:line="240" w:lineRule="auto"/>
        <w:ind w:left="1080"/>
        <w:jc w:val="both"/>
        <w:rPr>
          <w:rFonts w:ascii="Arial" w:eastAsia="Times New Roman" w:hAnsi="Arial" w:cs="Arial"/>
          <w:snapToGrid w:val="0"/>
          <w:color w:val="000000"/>
          <w:sz w:val="40"/>
          <w:szCs w:val="40"/>
          <w:lang w:val="en-GB"/>
        </w:rPr>
      </w:pPr>
    </w:p>
    <w:p w:rsidR="00E640C9" w:rsidRDefault="00E640C9" w:rsidP="001E6E75">
      <w:pPr>
        <w:pStyle w:val="ListParagraph"/>
        <w:spacing w:after="0" w:line="240" w:lineRule="auto"/>
        <w:ind w:left="1080"/>
        <w:jc w:val="both"/>
        <w:rPr>
          <w:rFonts w:ascii="Arial" w:eastAsia="Times New Roman" w:hAnsi="Arial" w:cs="Arial"/>
          <w:snapToGrid w:val="0"/>
          <w:color w:val="000000"/>
          <w:sz w:val="40"/>
          <w:szCs w:val="40"/>
          <w:lang w:val="en-GB"/>
        </w:rPr>
      </w:pPr>
    </w:p>
    <w:tbl>
      <w:tblPr>
        <w:tblStyle w:val="TableGrid"/>
        <w:tblW w:w="0" w:type="auto"/>
        <w:tblInd w:w="1080" w:type="dxa"/>
        <w:tblLook w:val="04A0" w:firstRow="1" w:lastRow="0" w:firstColumn="1" w:lastColumn="0" w:noHBand="0" w:noVBand="1"/>
      </w:tblPr>
      <w:tblGrid>
        <w:gridCol w:w="3026"/>
        <w:gridCol w:w="4910"/>
      </w:tblGrid>
      <w:tr w:rsidR="001E6E75" w:rsidTr="001E6E75">
        <w:tc>
          <w:tcPr>
            <w:tcW w:w="3026" w:type="dxa"/>
            <w:shd w:val="clear" w:color="auto" w:fill="808080" w:themeFill="background1" w:themeFillShade="80"/>
          </w:tcPr>
          <w:p w:rsidR="001E6E75" w:rsidRPr="001E6E75" w:rsidRDefault="001E6E75" w:rsidP="001E6E75">
            <w:pPr>
              <w:pStyle w:val="ListParagraph"/>
              <w:ind w:left="0"/>
              <w:jc w:val="both"/>
              <w:rPr>
                <w:rFonts w:ascii="Arial" w:eastAsia="Times New Roman" w:hAnsi="Arial" w:cs="Arial"/>
                <w:b/>
                <w:snapToGrid w:val="0"/>
                <w:color w:val="000000"/>
                <w:sz w:val="40"/>
                <w:szCs w:val="40"/>
                <w:lang w:val="en-GB"/>
              </w:rPr>
            </w:pPr>
            <w:r w:rsidRPr="001E6E75">
              <w:rPr>
                <w:rFonts w:ascii="Arial" w:eastAsia="Times New Roman" w:hAnsi="Arial" w:cs="Arial"/>
                <w:b/>
                <w:snapToGrid w:val="0"/>
                <w:color w:val="000000"/>
                <w:sz w:val="40"/>
                <w:szCs w:val="40"/>
                <w:lang w:val="en-GB"/>
              </w:rPr>
              <w:t xml:space="preserve">Province </w:t>
            </w:r>
          </w:p>
        </w:tc>
        <w:tc>
          <w:tcPr>
            <w:tcW w:w="4910" w:type="dxa"/>
            <w:shd w:val="clear" w:color="auto" w:fill="808080" w:themeFill="background1" w:themeFillShade="80"/>
          </w:tcPr>
          <w:p w:rsidR="001E6E75" w:rsidRPr="001E6E75" w:rsidRDefault="001E6E75" w:rsidP="001E6E75">
            <w:pPr>
              <w:pStyle w:val="ListParagraph"/>
              <w:ind w:left="0"/>
              <w:jc w:val="both"/>
              <w:rPr>
                <w:rFonts w:ascii="Arial" w:eastAsia="Times New Roman" w:hAnsi="Arial" w:cs="Arial"/>
                <w:b/>
                <w:snapToGrid w:val="0"/>
                <w:color w:val="000000"/>
                <w:sz w:val="40"/>
                <w:szCs w:val="40"/>
                <w:lang w:val="en-GB"/>
              </w:rPr>
            </w:pPr>
            <w:r w:rsidRPr="001E6E75">
              <w:rPr>
                <w:rFonts w:ascii="Arial" w:eastAsia="Times New Roman" w:hAnsi="Arial" w:cs="Arial"/>
                <w:b/>
                <w:snapToGrid w:val="0"/>
                <w:color w:val="000000"/>
                <w:sz w:val="40"/>
                <w:szCs w:val="40"/>
                <w:lang w:val="en-GB"/>
              </w:rPr>
              <w:t>Number of Volunteers</w:t>
            </w:r>
          </w:p>
        </w:tc>
      </w:tr>
      <w:tr w:rsidR="001E6E75" w:rsidTr="001E6E75">
        <w:tc>
          <w:tcPr>
            <w:tcW w:w="3026" w:type="dxa"/>
          </w:tcPr>
          <w:p w:rsidR="001E6E75" w:rsidRDefault="001E6E75" w:rsidP="001E6E75">
            <w:pPr>
              <w:pStyle w:val="ListParagraph"/>
              <w:ind w:left="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Eastern Cape </w:t>
            </w:r>
          </w:p>
        </w:tc>
        <w:tc>
          <w:tcPr>
            <w:tcW w:w="4910" w:type="dxa"/>
          </w:tcPr>
          <w:p w:rsidR="001E6E75" w:rsidRDefault="001E6E75" w:rsidP="001E6E75">
            <w:pPr>
              <w:pStyle w:val="ListParagraph"/>
              <w:ind w:left="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92</w:t>
            </w:r>
          </w:p>
        </w:tc>
      </w:tr>
      <w:tr w:rsidR="001E6E75" w:rsidTr="001E6E75">
        <w:tc>
          <w:tcPr>
            <w:tcW w:w="3026" w:type="dxa"/>
          </w:tcPr>
          <w:p w:rsidR="001E6E75" w:rsidRDefault="001E6E75" w:rsidP="001E6E75">
            <w:pPr>
              <w:pStyle w:val="ListParagraph"/>
              <w:ind w:left="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Free State</w:t>
            </w:r>
          </w:p>
        </w:tc>
        <w:tc>
          <w:tcPr>
            <w:tcW w:w="4910" w:type="dxa"/>
          </w:tcPr>
          <w:p w:rsidR="001E6E75" w:rsidRDefault="001E6E75" w:rsidP="001E6E75">
            <w:pPr>
              <w:pStyle w:val="ListParagraph"/>
              <w:ind w:left="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40</w:t>
            </w:r>
          </w:p>
        </w:tc>
      </w:tr>
      <w:tr w:rsidR="001E6E75" w:rsidTr="001E6E75">
        <w:tc>
          <w:tcPr>
            <w:tcW w:w="3026" w:type="dxa"/>
          </w:tcPr>
          <w:p w:rsidR="001E6E75" w:rsidRDefault="001E6E75" w:rsidP="001E6E75">
            <w:pPr>
              <w:pStyle w:val="ListParagraph"/>
              <w:ind w:left="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Gauteng</w:t>
            </w:r>
          </w:p>
        </w:tc>
        <w:tc>
          <w:tcPr>
            <w:tcW w:w="4910" w:type="dxa"/>
          </w:tcPr>
          <w:p w:rsidR="001E6E75" w:rsidRDefault="001E6E75" w:rsidP="001E6E75">
            <w:pPr>
              <w:pStyle w:val="ListParagraph"/>
              <w:ind w:left="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10</w:t>
            </w:r>
          </w:p>
        </w:tc>
      </w:tr>
      <w:tr w:rsidR="001E6E75" w:rsidTr="001E6E75">
        <w:tc>
          <w:tcPr>
            <w:tcW w:w="3026" w:type="dxa"/>
          </w:tcPr>
          <w:p w:rsidR="001E6E75" w:rsidRDefault="001E6E75" w:rsidP="001E6E75">
            <w:pPr>
              <w:pStyle w:val="ListParagraph"/>
              <w:ind w:left="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KwaZulu Natal</w:t>
            </w:r>
          </w:p>
        </w:tc>
        <w:tc>
          <w:tcPr>
            <w:tcW w:w="4910" w:type="dxa"/>
          </w:tcPr>
          <w:p w:rsidR="001E6E75" w:rsidRDefault="001E6E75" w:rsidP="001E6E75">
            <w:pPr>
              <w:pStyle w:val="ListParagraph"/>
              <w:ind w:left="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130</w:t>
            </w:r>
          </w:p>
        </w:tc>
      </w:tr>
      <w:tr w:rsidR="001E6E75" w:rsidTr="001E6E75">
        <w:tc>
          <w:tcPr>
            <w:tcW w:w="3026" w:type="dxa"/>
          </w:tcPr>
          <w:p w:rsidR="001E6E75" w:rsidRDefault="001E6E75" w:rsidP="001E6E75">
            <w:pPr>
              <w:pStyle w:val="ListParagraph"/>
              <w:ind w:left="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Limpopo</w:t>
            </w:r>
          </w:p>
        </w:tc>
        <w:tc>
          <w:tcPr>
            <w:tcW w:w="4910" w:type="dxa"/>
          </w:tcPr>
          <w:p w:rsidR="001E6E75" w:rsidRDefault="001E6E75" w:rsidP="001E6E75">
            <w:pPr>
              <w:pStyle w:val="ListParagraph"/>
              <w:ind w:left="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60</w:t>
            </w:r>
          </w:p>
        </w:tc>
      </w:tr>
      <w:tr w:rsidR="001E6E75" w:rsidTr="001E6E75">
        <w:tc>
          <w:tcPr>
            <w:tcW w:w="3026" w:type="dxa"/>
          </w:tcPr>
          <w:p w:rsidR="001E6E75" w:rsidRDefault="001E6E75" w:rsidP="001E6E75">
            <w:pPr>
              <w:pStyle w:val="ListParagraph"/>
              <w:ind w:left="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Mpumalanga</w:t>
            </w:r>
          </w:p>
        </w:tc>
        <w:tc>
          <w:tcPr>
            <w:tcW w:w="4910" w:type="dxa"/>
          </w:tcPr>
          <w:p w:rsidR="001E6E75" w:rsidRDefault="001E6E75" w:rsidP="001E6E75">
            <w:pPr>
              <w:pStyle w:val="ListParagraph"/>
              <w:ind w:left="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50</w:t>
            </w:r>
          </w:p>
        </w:tc>
      </w:tr>
      <w:tr w:rsidR="001E6E75" w:rsidTr="001E6E75">
        <w:tc>
          <w:tcPr>
            <w:tcW w:w="3026" w:type="dxa"/>
          </w:tcPr>
          <w:p w:rsidR="001E6E75" w:rsidRDefault="001E6E75" w:rsidP="001E6E75">
            <w:pPr>
              <w:pStyle w:val="ListParagraph"/>
              <w:ind w:left="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North West</w:t>
            </w:r>
          </w:p>
        </w:tc>
        <w:tc>
          <w:tcPr>
            <w:tcW w:w="4910" w:type="dxa"/>
          </w:tcPr>
          <w:p w:rsidR="001E6E75" w:rsidRDefault="001E6E75" w:rsidP="001E6E75">
            <w:pPr>
              <w:pStyle w:val="ListParagraph"/>
              <w:ind w:left="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40</w:t>
            </w:r>
          </w:p>
        </w:tc>
      </w:tr>
      <w:tr w:rsidR="001E6E75" w:rsidTr="001E6E75">
        <w:tc>
          <w:tcPr>
            <w:tcW w:w="3026" w:type="dxa"/>
          </w:tcPr>
          <w:p w:rsidR="001E6E75" w:rsidRDefault="001E6E75" w:rsidP="001E6E75">
            <w:pPr>
              <w:pStyle w:val="ListParagraph"/>
              <w:ind w:left="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Northern Cape</w:t>
            </w:r>
          </w:p>
        </w:tc>
        <w:tc>
          <w:tcPr>
            <w:tcW w:w="4910" w:type="dxa"/>
          </w:tcPr>
          <w:p w:rsidR="001E6E75" w:rsidRDefault="001E6E75" w:rsidP="001E6E75">
            <w:pPr>
              <w:pStyle w:val="ListParagraph"/>
              <w:ind w:left="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40</w:t>
            </w:r>
          </w:p>
        </w:tc>
      </w:tr>
      <w:tr w:rsidR="001E6E75" w:rsidTr="001E6E75">
        <w:tc>
          <w:tcPr>
            <w:tcW w:w="3026" w:type="dxa"/>
          </w:tcPr>
          <w:p w:rsidR="001E6E75" w:rsidRDefault="001E6E75" w:rsidP="001E6E75">
            <w:pPr>
              <w:pStyle w:val="ListParagraph"/>
              <w:ind w:left="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Western Cape </w:t>
            </w:r>
          </w:p>
        </w:tc>
        <w:tc>
          <w:tcPr>
            <w:tcW w:w="4910" w:type="dxa"/>
          </w:tcPr>
          <w:p w:rsidR="001E6E75" w:rsidRDefault="001E6E75" w:rsidP="001E6E75">
            <w:pPr>
              <w:pStyle w:val="ListParagraph"/>
              <w:ind w:left="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110</w:t>
            </w:r>
          </w:p>
        </w:tc>
      </w:tr>
    </w:tbl>
    <w:p w:rsidR="001E6E75" w:rsidRDefault="001E6E75" w:rsidP="001E6E75">
      <w:pPr>
        <w:spacing w:after="0" w:line="240" w:lineRule="auto"/>
        <w:jc w:val="both"/>
        <w:rPr>
          <w:rFonts w:ascii="Arial" w:eastAsia="Times New Roman" w:hAnsi="Arial" w:cs="Arial"/>
          <w:snapToGrid w:val="0"/>
          <w:color w:val="000000"/>
          <w:sz w:val="40"/>
          <w:szCs w:val="40"/>
          <w:lang w:val="en-GB"/>
        </w:rPr>
      </w:pPr>
    </w:p>
    <w:p w:rsidR="001E6E75" w:rsidRPr="00C62F44" w:rsidRDefault="00C62F44" w:rsidP="00F24DB9">
      <w:pPr>
        <w:pStyle w:val="ListParagraph"/>
        <w:numPr>
          <w:ilvl w:val="0"/>
          <w:numId w:val="19"/>
        </w:numPr>
        <w:spacing w:after="0" w:line="240" w:lineRule="auto"/>
        <w:jc w:val="both"/>
        <w:rPr>
          <w:rFonts w:ascii="Arial" w:eastAsia="Times New Roman" w:hAnsi="Arial" w:cs="Arial"/>
          <w:snapToGrid w:val="0"/>
          <w:color w:val="000000"/>
          <w:sz w:val="40"/>
          <w:szCs w:val="40"/>
          <w:lang w:val="en-GB"/>
        </w:rPr>
      </w:pPr>
      <w:r w:rsidRPr="00C62F44">
        <w:rPr>
          <w:rFonts w:ascii="Arial" w:eastAsia="Times New Roman" w:hAnsi="Arial" w:cs="Arial"/>
          <w:snapToGrid w:val="0"/>
          <w:color w:val="000000"/>
          <w:sz w:val="40"/>
          <w:szCs w:val="40"/>
          <w:lang w:val="en-GB"/>
        </w:rPr>
        <w:t>The volunteers have reached a total number of 76679 households and have done the following:</w:t>
      </w:r>
    </w:p>
    <w:p w:rsidR="007341A9" w:rsidRDefault="007341A9" w:rsidP="007341A9">
      <w:pPr>
        <w:pStyle w:val="ListParagraph"/>
        <w:spacing w:after="0" w:line="240" w:lineRule="auto"/>
        <w:ind w:left="1080"/>
        <w:jc w:val="both"/>
        <w:rPr>
          <w:rFonts w:ascii="Arial" w:eastAsia="Times New Roman" w:hAnsi="Arial" w:cs="Arial"/>
          <w:snapToGrid w:val="0"/>
          <w:color w:val="000000"/>
          <w:sz w:val="40"/>
          <w:szCs w:val="40"/>
          <w:lang w:val="en-GB"/>
        </w:rPr>
      </w:pPr>
    </w:p>
    <w:p w:rsidR="007341A9" w:rsidRDefault="007341A9" w:rsidP="007341A9">
      <w:pPr>
        <w:pStyle w:val="ListParagraph"/>
        <w:numPr>
          <w:ilvl w:val="0"/>
          <w:numId w:val="24"/>
        </w:numPr>
        <w:spacing w:after="0" w:line="240" w:lineRule="auto"/>
        <w:jc w:val="both"/>
        <w:rPr>
          <w:rFonts w:ascii="Arial" w:eastAsia="Times New Roman" w:hAnsi="Arial" w:cs="Arial"/>
          <w:snapToGrid w:val="0"/>
          <w:color w:val="000000"/>
          <w:sz w:val="40"/>
          <w:szCs w:val="40"/>
          <w:lang w:val="en-GB"/>
        </w:rPr>
      </w:pPr>
      <w:r w:rsidRPr="007341A9">
        <w:rPr>
          <w:rFonts w:ascii="Arial" w:eastAsia="Times New Roman" w:hAnsi="Arial" w:cs="Arial"/>
          <w:snapToGrid w:val="0"/>
          <w:color w:val="000000"/>
          <w:sz w:val="40"/>
          <w:szCs w:val="40"/>
          <w:lang w:val="en-GB"/>
        </w:rPr>
        <w:t xml:space="preserve">assisting communities with distribution of food parcels, support of </w:t>
      </w:r>
      <w:r>
        <w:rPr>
          <w:rFonts w:ascii="Arial" w:eastAsia="Times New Roman" w:hAnsi="Arial" w:cs="Arial"/>
          <w:snapToGrid w:val="0"/>
          <w:color w:val="000000"/>
          <w:sz w:val="40"/>
          <w:szCs w:val="40"/>
          <w:lang w:val="en-GB"/>
        </w:rPr>
        <w:t>elderly and disabled persons;</w:t>
      </w:r>
      <w:r w:rsidRPr="007341A9">
        <w:rPr>
          <w:rFonts w:ascii="Arial" w:eastAsia="Times New Roman" w:hAnsi="Arial" w:cs="Arial"/>
          <w:snapToGrid w:val="0"/>
          <w:color w:val="000000"/>
          <w:sz w:val="40"/>
          <w:szCs w:val="40"/>
          <w:lang w:val="en-GB"/>
        </w:rPr>
        <w:t xml:space="preserve"> </w:t>
      </w:r>
    </w:p>
    <w:p w:rsidR="003F3776" w:rsidRDefault="007341A9" w:rsidP="003F3776">
      <w:pPr>
        <w:pStyle w:val="ListParagraph"/>
        <w:numPr>
          <w:ilvl w:val="0"/>
          <w:numId w:val="24"/>
        </w:numPr>
        <w:spacing w:after="0" w:line="240" w:lineRule="auto"/>
        <w:jc w:val="both"/>
        <w:rPr>
          <w:rFonts w:ascii="Arial" w:eastAsia="Times New Roman" w:hAnsi="Arial" w:cs="Arial"/>
          <w:snapToGrid w:val="0"/>
          <w:color w:val="000000"/>
          <w:sz w:val="40"/>
          <w:szCs w:val="40"/>
          <w:lang w:val="en-GB"/>
        </w:rPr>
      </w:pPr>
      <w:r w:rsidRPr="007341A9">
        <w:rPr>
          <w:rFonts w:ascii="Arial" w:eastAsia="Times New Roman" w:hAnsi="Arial" w:cs="Arial"/>
          <w:snapToGrid w:val="0"/>
          <w:color w:val="000000"/>
          <w:sz w:val="40"/>
          <w:szCs w:val="40"/>
          <w:lang w:val="en-GB"/>
        </w:rPr>
        <w:t xml:space="preserve">dissemination of Covid-19 information at hot spots as well as door-to-door within </w:t>
      </w:r>
      <w:r w:rsidRPr="007341A9">
        <w:rPr>
          <w:rFonts w:ascii="Arial" w:eastAsia="Times New Roman" w:hAnsi="Arial" w:cs="Arial"/>
          <w:snapToGrid w:val="0"/>
          <w:color w:val="000000"/>
          <w:sz w:val="40"/>
          <w:szCs w:val="40"/>
          <w:lang w:val="en-GB"/>
        </w:rPr>
        <w:lastRenderedPageBreak/>
        <w:t>communities.</w:t>
      </w:r>
      <w:r w:rsidR="003F3776">
        <w:rPr>
          <w:rFonts w:ascii="Arial" w:eastAsia="Times New Roman" w:hAnsi="Arial" w:cs="Arial"/>
          <w:snapToGrid w:val="0"/>
          <w:color w:val="000000"/>
          <w:sz w:val="40"/>
          <w:szCs w:val="40"/>
          <w:lang w:val="en-GB"/>
        </w:rPr>
        <w:t xml:space="preserve"> The volunteers also provide </w:t>
      </w:r>
      <w:r w:rsidR="003F3776" w:rsidRPr="003F3776">
        <w:rPr>
          <w:rFonts w:ascii="Arial" w:eastAsia="Times New Roman" w:hAnsi="Arial" w:cs="Arial"/>
          <w:snapToGrid w:val="0"/>
          <w:color w:val="000000"/>
          <w:sz w:val="40"/>
          <w:szCs w:val="40"/>
          <w:lang w:val="en-GB"/>
        </w:rPr>
        <w:t xml:space="preserve">translations of the advocacy material </w:t>
      </w:r>
    </w:p>
    <w:p w:rsidR="007341A9" w:rsidRDefault="003F3776" w:rsidP="003F3776">
      <w:pPr>
        <w:pStyle w:val="ListParagraph"/>
        <w:numPr>
          <w:ilvl w:val="0"/>
          <w:numId w:val="24"/>
        </w:numPr>
        <w:spacing w:after="0" w:line="240" w:lineRule="auto"/>
        <w:jc w:val="both"/>
        <w:rPr>
          <w:rFonts w:ascii="Arial" w:eastAsia="Times New Roman" w:hAnsi="Arial" w:cs="Arial"/>
          <w:snapToGrid w:val="0"/>
          <w:color w:val="000000"/>
          <w:sz w:val="40"/>
          <w:szCs w:val="40"/>
          <w:lang w:val="en-GB"/>
        </w:rPr>
      </w:pPr>
      <w:r w:rsidRPr="003F3776">
        <w:rPr>
          <w:rFonts w:ascii="Arial" w:eastAsia="Times New Roman" w:hAnsi="Arial" w:cs="Arial"/>
          <w:snapToGrid w:val="0"/>
          <w:color w:val="000000"/>
          <w:sz w:val="40"/>
          <w:szCs w:val="40"/>
          <w:lang w:val="en-GB"/>
        </w:rPr>
        <w:t>data collection in the households</w:t>
      </w:r>
      <w:r>
        <w:rPr>
          <w:rFonts w:ascii="Arial" w:eastAsia="Times New Roman" w:hAnsi="Arial" w:cs="Arial"/>
          <w:snapToGrid w:val="0"/>
          <w:color w:val="000000"/>
          <w:sz w:val="40"/>
          <w:szCs w:val="40"/>
          <w:lang w:val="en-GB"/>
        </w:rPr>
        <w:t xml:space="preserve"> on useful information which can </w:t>
      </w:r>
      <w:r w:rsidR="00E640C9">
        <w:rPr>
          <w:rFonts w:ascii="Arial" w:eastAsia="Times New Roman" w:hAnsi="Arial" w:cs="Arial"/>
          <w:snapToGrid w:val="0"/>
          <w:color w:val="000000"/>
          <w:sz w:val="40"/>
          <w:szCs w:val="40"/>
          <w:lang w:val="en-GB"/>
        </w:rPr>
        <w:t>be shared</w:t>
      </w:r>
      <w:r>
        <w:rPr>
          <w:rFonts w:ascii="Arial" w:eastAsia="Times New Roman" w:hAnsi="Arial" w:cs="Arial"/>
          <w:snapToGrid w:val="0"/>
          <w:color w:val="000000"/>
          <w:sz w:val="40"/>
          <w:szCs w:val="40"/>
          <w:lang w:val="en-GB"/>
        </w:rPr>
        <w:t xml:space="preserve"> with relevant departments and entities. </w:t>
      </w:r>
    </w:p>
    <w:p w:rsidR="007341A9" w:rsidRDefault="007341A9" w:rsidP="007341A9">
      <w:pPr>
        <w:pStyle w:val="ListParagraph"/>
        <w:numPr>
          <w:ilvl w:val="0"/>
          <w:numId w:val="24"/>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w:t>
      </w:r>
      <w:r w:rsidRPr="007341A9">
        <w:rPr>
          <w:rFonts w:ascii="Arial" w:eastAsia="Times New Roman" w:hAnsi="Arial" w:cs="Arial"/>
          <w:snapToGrid w:val="0"/>
          <w:color w:val="000000"/>
          <w:sz w:val="40"/>
          <w:szCs w:val="40"/>
          <w:lang w:val="en-GB"/>
        </w:rPr>
        <w:t xml:space="preserve">t an advanced level, and based on their competence, others are assisting with community screening interventions, counselling for Gender Based Violence cases and assisting people who need access to chronic medication to visit the health care facilities. </w:t>
      </w:r>
    </w:p>
    <w:p w:rsidR="007341A9" w:rsidRPr="007341A9" w:rsidRDefault="007341A9" w:rsidP="007341A9">
      <w:pPr>
        <w:pStyle w:val="ListParagraph"/>
        <w:numPr>
          <w:ilvl w:val="0"/>
          <w:numId w:val="24"/>
        </w:numPr>
        <w:spacing w:after="0" w:line="240" w:lineRule="auto"/>
        <w:jc w:val="both"/>
        <w:rPr>
          <w:rFonts w:ascii="Arial" w:eastAsia="Times New Roman" w:hAnsi="Arial" w:cs="Arial"/>
          <w:snapToGrid w:val="0"/>
          <w:color w:val="000000"/>
          <w:sz w:val="40"/>
          <w:szCs w:val="40"/>
          <w:lang w:val="en-GB"/>
        </w:rPr>
      </w:pPr>
      <w:r w:rsidRPr="007341A9">
        <w:rPr>
          <w:rFonts w:ascii="Arial" w:eastAsia="Times New Roman" w:hAnsi="Arial" w:cs="Arial"/>
          <w:snapToGrid w:val="0"/>
          <w:color w:val="000000"/>
          <w:sz w:val="40"/>
          <w:szCs w:val="40"/>
          <w:lang w:val="en-GB"/>
        </w:rPr>
        <w:t xml:space="preserve">assisting communities with the various registrations to access government relief funds such at the SASSA special relief of distress funds and the Department of Agriculture Disaster Relief Fund for small scale farmers.  </w:t>
      </w:r>
    </w:p>
    <w:p w:rsidR="001E6E75" w:rsidRDefault="001E6E75" w:rsidP="001E6E75">
      <w:pPr>
        <w:spacing w:after="0" w:line="240" w:lineRule="auto"/>
        <w:jc w:val="both"/>
        <w:rPr>
          <w:rFonts w:ascii="Arial" w:eastAsia="Times New Roman" w:hAnsi="Arial" w:cs="Arial"/>
          <w:snapToGrid w:val="0"/>
          <w:color w:val="000000"/>
          <w:sz w:val="40"/>
          <w:szCs w:val="40"/>
          <w:lang w:val="en-GB"/>
        </w:rPr>
      </w:pPr>
    </w:p>
    <w:p w:rsidR="007341A9" w:rsidRDefault="00C62F44" w:rsidP="007341A9">
      <w:pPr>
        <w:pStyle w:val="ListParagraph"/>
        <w:numPr>
          <w:ilvl w:val="0"/>
          <w:numId w:val="19"/>
        </w:numPr>
        <w:spacing w:after="0" w:line="240" w:lineRule="auto"/>
        <w:jc w:val="both"/>
        <w:rPr>
          <w:rFonts w:ascii="Arial" w:eastAsia="Times New Roman" w:hAnsi="Arial" w:cs="Arial"/>
          <w:b/>
          <w:snapToGrid w:val="0"/>
          <w:color w:val="000000"/>
          <w:sz w:val="40"/>
          <w:szCs w:val="40"/>
          <w:lang w:val="en-GB"/>
        </w:rPr>
      </w:pPr>
      <w:r w:rsidRPr="00BB5AE0">
        <w:rPr>
          <w:rFonts w:ascii="Arial" w:eastAsia="Times New Roman" w:hAnsi="Arial" w:cs="Arial"/>
          <w:snapToGrid w:val="0"/>
          <w:color w:val="000000"/>
          <w:sz w:val="40"/>
          <w:szCs w:val="40"/>
          <w:lang w:val="en-GB"/>
        </w:rPr>
        <w:t xml:space="preserve">The NDA has an agreement with the CSOs and not with the volunteers. </w:t>
      </w:r>
      <w:r>
        <w:rPr>
          <w:rFonts w:ascii="Arial" w:eastAsia="Times New Roman" w:hAnsi="Arial" w:cs="Arial"/>
          <w:snapToGrid w:val="0"/>
          <w:color w:val="000000"/>
          <w:sz w:val="40"/>
          <w:szCs w:val="40"/>
          <w:lang w:val="en-GB"/>
        </w:rPr>
        <w:t>The appointment letter for the CSOs includes the roles and responsibilities of the CSO in terms of the management of the volunteers, monitoring of the volunteers and Reporting to the NDA.</w:t>
      </w:r>
    </w:p>
    <w:p w:rsidR="007341A9" w:rsidRDefault="007341A9" w:rsidP="007341A9">
      <w:pPr>
        <w:pStyle w:val="ListParagraph"/>
        <w:spacing w:after="0" w:line="240" w:lineRule="auto"/>
        <w:ind w:left="1080"/>
        <w:jc w:val="both"/>
        <w:rPr>
          <w:rFonts w:ascii="Arial" w:eastAsia="Times New Roman" w:hAnsi="Arial" w:cs="Arial"/>
          <w:b/>
          <w:snapToGrid w:val="0"/>
          <w:color w:val="000000"/>
          <w:sz w:val="40"/>
          <w:szCs w:val="40"/>
          <w:lang w:val="en-GB"/>
        </w:rPr>
      </w:pPr>
    </w:p>
    <w:p w:rsidR="007341A9" w:rsidRDefault="007341A9" w:rsidP="007341A9">
      <w:pPr>
        <w:pStyle w:val="ListParagraph"/>
        <w:spacing w:after="0" w:line="240" w:lineRule="auto"/>
        <w:ind w:left="1080"/>
        <w:jc w:val="both"/>
        <w:rPr>
          <w:rFonts w:ascii="Arial" w:eastAsia="Times New Roman" w:hAnsi="Arial" w:cs="Arial"/>
          <w:snapToGrid w:val="0"/>
          <w:color w:val="000000"/>
          <w:sz w:val="40"/>
          <w:szCs w:val="40"/>
          <w:lang w:val="en-GB"/>
        </w:rPr>
      </w:pPr>
    </w:p>
    <w:sectPr w:rsidR="007341A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FD1" w:rsidRDefault="00DE5FD1">
      <w:pPr>
        <w:spacing w:after="0" w:line="240" w:lineRule="auto"/>
      </w:pPr>
      <w:r>
        <w:separator/>
      </w:r>
    </w:p>
  </w:endnote>
  <w:endnote w:type="continuationSeparator" w:id="0">
    <w:p w:rsidR="00DE5FD1" w:rsidRDefault="00DE5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932687"/>
      <w:docPartObj>
        <w:docPartGallery w:val="Page Numbers (Bottom of Page)"/>
        <w:docPartUnique/>
      </w:docPartObj>
    </w:sdtPr>
    <w:sdtEndPr>
      <w:rPr>
        <w:noProof/>
      </w:rPr>
    </w:sdtEndPr>
    <w:sdtContent>
      <w:p w:rsidR="00A436AB" w:rsidRDefault="00A436AB">
        <w:pPr>
          <w:pStyle w:val="Footer"/>
          <w:jc w:val="right"/>
        </w:pPr>
        <w:r>
          <w:fldChar w:fldCharType="begin"/>
        </w:r>
        <w:r>
          <w:instrText xml:space="preserve"> PAGE   \* MERGEFORMAT </w:instrText>
        </w:r>
        <w:r>
          <w:fldChar w:fldCharType="separate"/>
        </w:r>
        <w:r w:rsidR="000F1668">
          <w:rPr>
            <w:noProof/>
          </w:rPr>
          <w:t>1</w:t>
        </w:r>
        <w:r>
          <w:rPr>
            <w:noProof/>
          </w:rPr>
          <w:fldChar w:fldCharType="end"/>
        </w:r>
      </w:p>
    </w:sdtContent>
  </w:sdt>
  <w:p w:rsidR="00A436AB" w:rsidRDefault="00A436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FD1" w:rsidRDefault="00DE5FD1">
      <w:pPr>
        <w:spacing w:after="0" w:line="240" w:lineRule="auto"/>
      </w:pPr>
      <w:r>
        <w:separator/>
      </w:r>
    </w:p>
  </w:footnote>
  <w:footnote w:type="continuationSeparator" w:id="0">
    <w:p w:rsidR="00DE5FD1" w:rsidRDefault="00DE5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21" w:rsidRPr="00C01144" w:rsidRDefault="005A0E21" w:rsidP="00CC32BE">
    <w:pPr>
      <w:pStyle w:val="Header"/>
      <w:jc w:val="center"/>
      <w:rPr>
        <w:rFonts w:ascii="Trebuchet MS" w:hAnsi="Trebuchet MS"/>
        <w:b/>
        <w:bCs/>
      </w:rPr>
    </w:pPr>
    <w:r w:rsidRPr="00FE7E0D">
      <w:rPr>
        <w:rFonts w:eastAsia="Calibri"/>
        <w:noProof/>
        <w:sz w:val="24"/>
        <w:szCs w:val="24"/>
        <w:lang w:val="en-US"/>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53FC6"/>
    <w:multiLevelType w:val="hybridMultilevel"/>
    <w:tmpl w:val="8B4E9264"/>
    <w:lvl w:ilvl="0" w:tplc="C6729DB4">
      <w:start w:val="2"/>
      <w:numFmt w:val="lowerRoman"/>
      <w:lvlText w:val="(%1)"/>
      <w:lvlJc w:val="left"/>
      <w:pPr>
        <w:ind w:left="2160" w:hanging="108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21352841"/>
    <w:multiLevelType w:val="hybridMultilevel"/>
    <w:tmpl w:val="0616FD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7692A"/>
    <w:multiLevelType w:val="hybridMultilevel"/>
    <w:tmpl w:val="5D9CA88E"/>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2BA367B"/>
    <w:multiLevelType w:val="hybridMultilevel"/>
    <w:tmpl w:val="88FE005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7972726"/>
    <w:multiLevelType w:val="hybridMultilevel"/>
    <w:tmpl w:val="BFB06426"/>
    <w:lvl w:ilvl="0" w:tplc="984E7F5C">
      <w:start w:val="1"/>
      <w:numFmt w:val="lowerLetter"/>
      <w:lvlText w:val="(%1)"/>
      <w:lvlJc w:val="left"/>
      <w:pPr>
        <w:ind w:left="1080" w:hanging="72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4"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21E6A08"/>
    <w:multiLevelType w:val="hybridMultilevel"/>
    <w:tmpl w:val="E3A245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78047E59"/>
    <w:multiLevelType w:val="hybridMultilevel"/>
    <w:tmpl w:val="C92C3CE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15:restartNumberingAfterBreak="0">
    <w:nsid w:val="7CA34E6E"/>
    <w:multiLevelType w:val="hybridMultilevel"/>
    <w:tmpl w:val="18364A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0"/>
  </w:num>
  <w:num w:numId="3">
    <w:abstractNumId w:val="23"/>
  </w:num>
  <w:num w:numId="4">
    <w:abstractNumId w:val="1"/>
  </w:num>
  <w:num w:numId="5">
    <w:abstractNumId w:val="16"/>
  </w:num>
  <w:num w:numId="6">
    <w:abstractNumId w:val="4"/>
  </w:num>
  <w:num w:numId="7">
    <w:abstractNumId w:val="13"/>
  </w:num>
  <w:num w:numId="8">
    <w:abstractNumId w:val="7"/>
  </w:num>
  <w:num w:numId="9">
    <w:abstractNumId w:val="12"/>
  </w:num>
  <w:num w:numId="10">
    <w:abstractNumId w:val="5"/>
  </w:num>
  <w:num w:numId="11">
    <w:abstractNumId w:val="9"/>
  </w:num>
  <w:num w:numId="12">
    <w:abstractNumId w:val="20"/>
  </w:num>
  <w:num w:numId="13">
    <w:abstractNumId w:val="14"/>
  </w:num>
  <w:num w:numId="14">
    <w:abstractNumId w:val="10"/>
  </w:num>
  <w:num w:numId="15">
    <w:abstractNumId w:val="19"/>
  </w:num>
  <w:num w:numId="16">
    <w:abstractNumId w:val="17"/>
  </w:num>
  <w:num w:numId="17">
    <w:abstractNumId w:val="18"/>
  </w:num>
  <w:num w:numId="18">
    <w:abstractNumId w:val="3"/>
  </w:num>
  <w:num w:numId="19">
    <w:abstractNumId w:val="11"/>
  </w:num>
  <w:num w:numId="20">
    <w:abstractNumId w:val="2"/>
  </w:num>
  <w:num w:numId="21">
    <w:abstractNumId w:val="6"/>
  </w:num>
  <w:num w:numId="22">
    <w:abstractNumId w:val="8"/>
  </w:num>
  <w:num w:numId="23">
    <w:abstractNumId w:val="2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035C4"/>
    <w:rsid w:val="0001673F"/>
    <w:rsid w:val="00022DAF"/>
    <w:rsid w:val="00030F7E"/>
    <w:rsid w:val="00041AA3"/>
    <w:rsid w:val="00041FD4"/>
    <w:rsid w:val="00042BE0"/>
    <w:rsid w:val="00045724"/>
    <w:rsid w:val="00051EC2"/>
    <w:rsid w:val="000606D9"/>
    <w:rsid w:val="00064295"/>
    <w:rsid w:val="00066271"/>
    <w:rsid w:val="000707D0"/>
    <w:rsid w:val="0007116F"/>
    <w:rsid w:val="00083B8D"/>
    <w:rsid w:val="00091658"/>
    <w:rsid w:val="0009793F"/>
    <w:rsid w:val="000B3D62"/>
    <w:rsid w:val="000B436B"/>
    <w:rsid w:val="000C1583"/>
    <w:rsid w:val="000C35A9"/>
    <w:rsid w:val="000D465F"/>
    <w:rsid w:val="000E3F6F"/>
    <w:rsid w:val="000F1668"/>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808E1"/>
    <w:rsid w:val="00182E9D"/>
    <w:rsid w:val="00183FED"/>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E6E75"/>
    <w:rsid w:val="001F1C3B"/>
    <w:rsid w:val="00205109"/>
    <w:rsid w:val="002052D4"/>
    <w:rsid w:val="00207160"/>
    <w:rsid w:val="00214E66"/>
    <w:rsid w:val="00224843"/>
    <w:rsid w:val="002346B4"/>
    <w:rsid w:val="00245203"/>
    <w:rsid w:val="0024771A"/>
    <w:rsid w:val="00253C36"/>
    <w:rsid w:val="002559B6"/>
    <w:rsid w:val="00262858"/>
    <w:rsid w:val="00264E4F"/>
    <w:rsid w:val="00270B32"/>
    <w:rsid w:val="00270F3D"/>
    <w:rsid w:val="002738BB"/>
    <w:rsid w:val="002810E9"/>
    <w:rsid w:val="00281672"/>
    <w:rsid w:val="002932D5"/>
    <w:rsid w:val="002A66E4"/>
    <w:rsid w:val="002B3395"/>
    <w:rsid w:val="002B5DEF"/>
    <w:rsid w:val="002B6874"/>
    <w:rsid w:val="002B7F4E"/>
    <w:rsid w:val="002C04CE"/>
    <w:rsid w:val="002D4C7A"/>
    <w:rsid w:val="002D57A0"/>
    <w:rsid w:val="002E7AA7"/>
    <w:rsid w:val="002F0131"/>
    <w:rsid w:val="002F04B7"/>
    <w:rsid w:val="002F17AE"/>
    <w:rsid w:val="003055D8"/>
    <w:rsid w:val="00306CD5"/>
    <w:rsid w:val="00310F71"/>
    <w:rsid w:val="00317C62"/>
    <w:rsid w:val="00322453"/>
    <w:rsid w:val="00340511"/>
    <w:rsid w:val="003443AD"/>
    <w:rsid w:val="00351E70"/>
    <w:rsid w:val="00354E98"/>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F1D8A"/>
    <w:rsid w:val="003F2066"/>
    <w:rsid w:val="003F291A"/>
    <w:rsid w:val="003F3776"/>
    <w:rsid w:val="003F3F09"/>
    <w:rsid w:val="003F46EA"/>
    <w:rsid w:val="00401F5C"/>
    <w:rsid w:val="00402D36"/>
    <w:rsid w:val="004072F4"/>
    <w:rsid w:val="004152F6"/>
    <w:rsid w:val="00420BB8"/>
    <w:rsid w:val="00422B00"/>
    <w:rsid w:val="00425532"/>
    <w:rsid w:val="00431DEE"/>
    <w:rsid w:val="004329D6"/>
    <w:rsid w:val="0043382B"/>
    <w:rsid w:val="00434100"/>
    <w:rsid w:val="00435600"/>
    <w:rsid w:val="00436F9C"/>
    <w:rsid w:val="004405FF"/>
    <w:rsid w:val="0044169D"/>
    <w:rsid w:val="00446448"/>
    <w:rsid w:val="00447342"/>
    <w:rsid w:val="00450701"/>
    <w:rsid w:val="00454D2A"/>
    <w:rsid w:val="00460766"/>
    <w:rsid w:val="00477E8D"/>
    <w:rsid w:val="0048059F"/>
    <w:rsid w:val="00482785"/>
    <w:rsid w:val="004837E7"/>
    <w:rsid w:val="00483E25"/>
    <w:rsid w:val="00484173"/>
    <w:rsid w:val="004916AB"/>
    <w:rsid w:val="0049183A"/>
    <w:rsid w:val="004952C8"/>
    <w:rsid w:val="004A09E4"/>
    <w:rsid w:val="004B0E92"/>
    <w:rsid w:val="004B2779"/>
    <w:rsid w:val="004B3426"/>
    <w:rsid w:val="004C75CF"/>
    <w:rsid w:val="004D27C4"/>
    <w:rsid w:val="004D2F24"/>
    <w:rsid w:val="004D56FC"/>
    <w:rsid w:val="004E0A72"/>
    <w:rsid w:val="004E33EB"/>
    <w:rsid w:val="004E7C2C"/>
    <w:rsid w:val="004F5481"/>
    <w:rsid w:val="004F58F7"/>
    <w:rsid w:val="00501A17"/>
    <w:rsid w:val="00506466"/>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4916"/>
    <w:rsid w:val="005E60F0"/>
    <w:rsid w:val="005F2C98"/>
    <w:rsid w:val="00602077"/>
    <w:rsid w:val="006043E8"/>
    <w:rsid w:val="006051BB"/>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C6488"/>
    <w:rsid w:val="006D024F"/>
    <w:rsid w:val="006E4581"/>
    <w:rsid w:val="006E5299"/>
    <w:rsid w:val="006E62F1"/>
    <w:rsid w:val="006E6F01"/>
    <w:rsid w:val="006F0EB0"/>
    <w:rsid w:val="006F1316"/>
    <w:rsid w:val="006F3E48"/>
    <w:rsid w:val="00702A10"/>
    <w:rsid w:val="00711C80"/>
    <w:rsid w:val="007130F6"/>
    <w:rsid w:val="007139C1"/>
    <w:rsid w:val="00716453"/>
    <w:rsid w:val="00721A9B"/>
    <w:rsid w:val="0072387B"/>
    <w:rsid w:val="00724E78"/>
    <w:rsid w:val="00726C88"/>
    <w:rsid w:val="007341A9"/>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46DE"/>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C2E4D"/>
    <w:rsid w:val="008D3585"/>
    <w:rsid w:val="008D577E"/>
    <w:rsid w:val="008D671E"/>
    <w:rsid w:val="008E0887"/>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31D0"/>
    <w:rsid w:val="009D6C6F"/>
    <w:rsid w:val="009E1947"/>
    <w:rsid w:val="009E2FDB"/>
    <w:rsid w:val="009E42A7"/>
    <w:rsid w:val="009E4955"/>
    <w:rsid w:val="009E7540"/>
    <w:rsid w:val="009F26B2"/>
    <w:rsid w:val="00A03249"/>
    <w:rsid w:val="00A0436F"/>
    <w:rsid w:val="00A1031A"/>
    <w:rsid w:val="00A12E03"/>
    <w:rsid w:val="00A20D1C"/>
    <w:rsid w:val="00A20E3B"/>
    <w:rsid w:val="00A21AE1"/>
    <w:rsid w:val="00A32DA2"/>
    <w:rsid w:val="00A34E32"/>
    <w:rsid w:val="00A400BA"/>
    <w:rsid w:val="00A436AB"/>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511"/>
    <w:rsid w:val="00AD58FA"/>
    <w:rsid w:val="00AD686B"/>
    <w:rsid w:val="00AE09B4"/>
    <w:rsid w:val="00AE14BC"/>
    <w:rsid w:val="00AE3CAA"/>
    <w:rsid w:val="00AF150C"/>
    <w:rsid w:val="00AF3D32"/>
    <w:rsid w:val="00AF7818"/>
    <w:rsid w:val="00B02F08"/>
    <w:rsid w:val="00B04D8C"/>
    <w:rsid w:val="00B1408A"/>
    <w:rsid w:val="00B16355"/>
    <w:rsid w:val="00B17100"/>
    <w:rsid w:val="00B20FC8"/>
    <w:rsid w:val="00B21BC6"/>
    <w:rsid w:val="00B24D20"/>
    <w:rsid w:val="00B30792"/>
    <w:rsid w:val="00B3376F"/>
    <w:rsid w:val="00B40984"/>
    <w:rsid w:val="00B4712D"/>
    <w:rsid w:val="00B53024"/>
    <w:rsid w:val="00B55A37"/>
    <w:rsid w:val="00B73993"/>
    <w:rsid w:val="00B74F1D"/>
    <w:rsid w:val="00B82C53"/>
    <w:rsid w:val="00B90DCE"/>
    <w:rsid w:val="00B95215"/>
    <w:rsid w:val="00BB0803"/>
    <w:rsid w:val="00BB1B93"/>
    <w:rsid w:val="00BB3A79"/>
    <w:rsid w:val="00BB5AE0"/>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2F44"/>
    <w:rsid w:val="00C650E0"/>
    <w:rsid w:val="00C66339"/>
    <w:rsid w:val="00C71E9C"/>
    <w:rsid w:val="00C72B34"/>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D7F02"/>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C028F"/>
    <w:rsid w:val="00DC221D"/>
    <w:rsid w:val="00DC5658"/>
    <w:rsid w:val="00DD69F1"/>
    <w:rsid w:val="00DD7FD5"/>
    <w:rsid w:val="00DE5FD1"/>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39EE"/>
    <w:rsid w:val="00E546E7"/>
    <w:rsid w:val="00E556BF"/>
    <w:rsid w:val="00E57C01"/>
    <w:rsid w:val="00E640C9"/>
    <w:rsid w:val="00E671B7"/>
    <w:rsid w:val="00E73628"/>
    <w:rsid w:val="00E74AD9"/>
    <w:rsid w:val="00E82276"/>
    <w:rsid w:val="00E82B0B"/>
    <w:rsid w:val="00E90BBD"/>
    <w:rsid w:val="00E940AE"/>
    <w:rsid w:val="00E96AE2"/>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5732E"/>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B9E57-5DC5-4698-A5A4-7E0821FC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F752A-DD7B-4701-B764-294BAFAD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Nikiwe Ncetezo</cp:lastModifiedBy>
  <cp:revision>2</cp:revision>
  <cp:lastPrinted>2019-06-21T06:19:00Z</cp:lastPrinted>
  <dcterms:created xsi:type="dcterms:W3CDTF">2020-07-22T16:21:00Z</dcterms:created>
  <dcterms:modified xsi:type="dcterms:W3CDTF">2020-07-22T16:21:00Z</dcterms:modified>
</cp:coreProperties>
</file>