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268B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14:paraId="4E3474C4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D706DFA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D37E370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5F1D925A" wp14:editId="0C846196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41D34CE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3F7F72B7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1760B2F2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73BDA6EF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4DBA016E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73D5B44C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6872B18E" w14:textId="77777777" w:rsidR="00CD1969" w:rsidRPr="005C4F96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13128ECC" w14:textId="77777777" w:rsidR="00CD1969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14:paraId="49FCE567" w14:textId="77777777" w:rsidR="00CD1969" w:rsidRDefault="00CD1969" w:rsidP="00CD19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05F96A3A" w14:textId="77777777" w:rsidR="00CD1969" w:rsidRPr="0085214F" w:rsidRDefault="00CD1969" w:rsidP="00CD196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14:paraId="4C6CE353" w14:textId="77777777" w:rsidR="00CD1969" w:rsidRPr="0085214F" w:rsidRDefault="00CD1969" w:rsidP="00CD1969">
      <w:pPr>
        <w:spacing w:after="0" w:line="360" w:lineRule="auto"/>
        <w:ind w:left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14:paraId="0859C019" w14:textId="77777777" w:rsidR="00CD1969" w:rsidRPr="0085214F" w:rsidRDefault="00CD1969" w:rsidP="00CD196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1000</w:t>
      </w:r>
    </w:p>
    <w:p w14:paraId="762B237F" w14:textId="77777777" w:rsidR="00CD1969" w:rsidRPr="0085214F" w:rsidRDefault="00CD1969" w:rsidP="00CD196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29 March 2018</w:t>
      </w:r>
    </w:p>
    <w:p w14:paraId="6FFDA39D" w14:textId="77777777" w:rsidR="00CD1969" w:rsidRPr="0085214F" w:rsidRDefault="00CD1969" w:rsidP="00CD1969">
      <w:pPr>
        <w:tabs>
          <w:tab w:val="left" w:pos="2268"/>
        </w:tabs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10</w:t>
      </w:r>
    </w:p>
    <w:p w14:paraId="707AAE33" w14:textId="77777777" w:rsidR="00CD1969" w:rsidRDefault="00CD1969" w:rsidP="00CD196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85214F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26 April 2018</w:t>
      </w:r>
    </w:p>
    <w:p w14:paraId="2D79D796" w14:textId="77777777" w:rsidR="00CD1969" w:rsidRPr="0085214F" w:rsidRDefault="00CD1969" w:rsidP="00CD196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  <w:t>Mr J Vos (DA) to ask the Minister of Tourism:</w:t>
      </w:r>
    </w:p>
    <w:p w14:paraId="36504F1D" w14:textId="77777777" w:rsidR="00CD1969" w:rsidRPr="0085214F" w:rsidRDefault="00CD1969" w:rsidP="00CD1969">
      <w:pPr>
        <w:spacing w:after="0" w:line="360" w:lineRule="auto"/>
        <w:ind w:left="284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How much land does (a) his department and (b) the entities reporting to him (</w:t>
      </w:r>
      <w:proofErr w:type="spellStart"/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) own, (ii) have exclusive rights to and/or (iii) lease from the State to (aa) use and/or (bb) occupy</w:t>
      </w:r>
      <w:r w:rsidRPr="0085214F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>?</w:t>
      </w:r>
      <w:r w:rsidRPr="0085214F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  <w:t xml:space="preserve"> </w:t>
      </w:r>
      <w:r w:rsidRPr="0085214F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85214F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NW1093E</w:t>
      </w:r>
    </w:p>
    <w:p w14:paraId="41F7D929" w14:textId="77777777" w:rsidR="00CD1969" w:rsidRPr="0085214F" w:rsidRDefault="00CD1969" w:rsidP="00CD1969">
      <w:pPr>
        <w:spacing w:after="0" w:line="360" w:lineRule="auto"/>
        <w:ind w:left="284"/>
        <w:jc w:val="both"/>
        <w:outlineLvl w:val="0"/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</w:pPr>
      <w:r w:rsidRPr="0085214F"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  <w:t>Reply:</w:t>
      </w:r>
    </w:p>
    <w:p w14:paraId="5C52DAA0" w14:textId="77777777" w:rsidR="00CD1969" w:rsidRPr="0085214F" w:rsidRDefault="00CD1969" w:rsidP="00CD1969">
      <w:pPr>
        <w:numPr>
          <w:ilvl w:val="0"/>
          <w:numId w:val="1"/>
        </w:numPr>
        <w:spacing w:after="0" w:line="360" w:lineRule="auto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u w:val="single"/>
          <w:lang w:val="en-GB"/>
        </w:rPr>
        <w:t>Department</w:t>
      </w:r>
    </w:p>
    <w:p w14:paraId="719A1911" w14:textId="77777777" w:rsidR="00CD1969" w:rsidRPr="0085214F" w:rsidRDefault="00CD1969" w:rsidP="00CD1969">
      <w:pPr>
        <w:numPr>
          <w:ilvl w:val="0"/>
          <w:numId w:val="2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How much land does the department own?</w:t>
      </w:r>
    </w:p>
    <w:p w14:paraId="3FC0A56D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None</w:t>
      </w:r>
    </w:p>
    <w:p w14:paraId="5C971100" w14:textId="77777777" w:rsidR="00CD1969" w:rsidRPr="0085214F" w:rsidRDefault="00CD1969" w:rsidP="00CD1969">
      <w:pPr>
        <w:numPr>
          <w:ilvl w:val="0"/>
          <w:numId w:val="2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How much land does the department have exclusive rights to?</w:t>
      </w:r>
    </w:p>
    <w:p w14:paraId="2A741501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Not applicable</w:t>
      </w:r>
    </w:p>
    <w:p w14:paraId="42567F56" w14:textId="77777777" w:rsidR="00CD1969" w:rsidRPr="0085214F" w:rsidRDefault="00CD1969" w:rsidP="00CD1969">
      <w:pPr>
        <w:numPr>
          <w:ilvl w:val="0"/>
          <w:numId w:val="2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How much land does the department lease from the state?</w:t>
      </w:r>
    </w:p>
    <w:p w14:paraId="0B5FD405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(</w:t>
      </w:r>
      <w:proofErr w:type="gramStart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aa</w:t>
      </w:r>
      <w:proofErr w:type="gramEnd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) to use:   </w:t>
      </w: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None</w:t>
      </w:r>
    </w:p>
    <w:p w14:paraId="76558C1F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(</w:t>
      </w:r>
      <w:proofErr w:type="gramStart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bb</w:t>
      </w:r>
      <w:proofErr w:type="gramEnd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) occupy: </w:t>
      </w: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None</w:t>
      </w:r>
    </w:p>
    <w:p w14:paraId="4AED65F7" w14:textId="77777777" w:rsidR="00CD1969" w:rsidRPr="0085214F" w:rsidRDefault="00CD1969" w:rsidP="00CD196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u w:val="single"/>
          <w:lang w:val="en-GB"/>
        </w:rPr>
        <w:t>SA Tourism</w:t>
      </w:r>
    </w:p>
    <w:p w14:paraId="106D935E" w14:textId="77777777" w:rsidR="00CD1969" w:rsidRPr="0085214F" w:rsidRDefault="00CD1969" w:rsidP="00CD1969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How much land does South Africa Tourism own?</w:t>
      </w:r>
    </w:p>
    <w:p w14:paraId="56BB406F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5345 sq. meters</w:t>
      </w:r>
    </w:p>
    <w:p w14:paraId="68A3C082" w14:textId="77777777" w:rsidR="00CD1969" w:rsidRPr="0085214F" w:rsidRDefault="00CD1969" w:rsidP="00CD1969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How much land does South Africa Tourism have exclusive rights to:</w:t>
      </w:r>
    </w:p>
    <w:p w14:paraId="6D1D216D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South African Tourism owns the South African business premises used for marketing operations in line with the Tourism Act no 3, 2014.</w:t>
      </w:r>
    </w:p>
    <w:p w14:paraId="11984983" w14:textId="77777777" w:rsidR="00CD1969" w:rsidRPr="0085214F" w:rsidRDefault="00CD1969" w:rsidP="00CD1969">
      <w:pPr>
        <w:numPr>
          <w:ilvl w:val="0"/>
          <w:numId w:val="3"/>
        </w:num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How much land does South Africa Tourism lease from the state? </w:t>
      </w:r>
    </w:p>
    <w:p w14:paraId="1A48E442" w14:textId="77777777" w:rsidR="00CD1969" w:rsidRPr="0085214F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(</w:t>
      </w:r>
      <w:proofErr w:type="gramStart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aa</w:t>
      </w:r>
      <w:proofErr w:type="gramEnd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) to use:     </w:t>
      </w: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South African Tourism does not lease land from the state.</w:t>
      </w:r>
    </w:p>
    <w:p w14:paraId="79697E42" w14:textId="77777777" w:rsidR="00C828DA" w:rsidRPr="00CD1969" w:rsidRDefault="00CD1969" w:rsidP="00CD1969">
      <w:pPr>
        <w:spacing w:after="0" w:line="360" w:lineRule="auto"/>
        <w:ind w:left="993"/>
        <w:contextualSpacing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(</w:t>
      </w:r>
      <w:proofErr w:type="gramStart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bb</w:t>
      </w:r>
      <w:proofErr w:type="gramEnd"/>
      <w:r w:rsidRPr="0085214F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) occupy:   </w:t>
      </w:r>
      <w:r w:rsidRPr="0085214F">
        <w:rPr>
          <w:rFonts w:ascii="Arial Narrow" w:eastAsia="Times New Roman" w:hAnsi="Arial Narrow" w:cs="Times New Roman"/>
          <w:sz w:val="24"/>
          <w:szCs w:val="24"/>
          <w:lang w:val="en-GB"/>
        </w:rPr>
        <w:t>South African Tourism does not lease land from the state.</w:t>
      </w:r>
    </w:p>
    <w:sectPr w:rsidR="00C828DA" w:rsidRPr="00CD1969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9888" w14:textId="77777777" w:rsidR="00000000" w:rsidRDefault="00BF5FC1">
      <w:pPr>
        <w:spacing w:after="0" w:line="240" w:lineRule="auto"/>
      </w:pPr>
      <w:r>
        <w:separator/>
      </w:r>
    </w:p>
  </w:endnote>
  <w:endnote w:type="continuationSeparator" w:id="0">
    <w:p w14:paraId="0AF1D492" w14:textId="77777777" w:rsidR="00000000" w:rsidRDefault="00BF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09BA" w14:textId="77777777" w:rsidR="00C0184E" w:rsidRPr="00C0184E" w:rsidRDefault="00CD1969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42BF" w14:textId="77777777" w:rsidR="00C0184E" w:rsidRDefault="00BF5FC1">
    <w:pPr>
      <w:pStyle w:val="Footer"/>
      <w:jc w:val="right"/>
    </w:pPr>
  </w:p>
  <w:p w14:paraId="09056BE3" w14:textId="77777777" w:rsidR="001656DE" w:rsidRDefault="00BF5F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077A1" w14:textId="77777777" w:rsidR="00000000" w:rsidRDefault="00BF5FC1">
      <w:pPr>
        <w:spacing w:after="0" w:line="240" w:lineRule="auto"/>
      </w:pPr>
      <w:r>
        <w:separator/>
      </w:r>
    </w:p>
  </w:footnote>
  <w:footnote w:type="continuationSeparator" w:id="0">
    <w:p w14:paraId="2B45891E" w14:textId="77777777" w:rsidR="00000000" w:rsidRDefault="00BF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321A"/>
    <w:multiLevelType w:val="hybridMultilevel"/>
    <w:tmpl w:val="0070420C"/>
    <w:lvl w:ilvl="0" w:tplc="428204BC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64446F"/>
    <w:multiLevelType w:val="hybridMultilevel"/>
    <w:tmpl w:val="532880F4"/>
    <w:lvl w:ilvl="0" w:tplc="BDEC7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D674A1"/>
    <w:multiLevelType w:val="hybridMultilevel"/>
    <w:tmpl w:val="A3B040C0"/>
    <w:lvl w:ilvl="0" w:tplc="65D87804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9"/>
    <w:rsid w:val="00BF5FC1"/>
    <w:rsid w:val="00C828DA"/>
    <w:rsid w:val="00C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144E4"/>
  <w15:chartTrackingRefBased/>
  <w15:docId w15:val="{87798389-8F81-47E8-BF8E-54E12174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969"/>
  </w:style>
  <w:style w:type="paragraph" w:customStyle="1" w:styleId="HeaderFooter">
    <w:name w:val="Header &amp; Footer"/>
    <w:rsid w:val="00CD19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Michael  Plaatjies</cp:lastModifiedBy>
  <cp:revision>2</cp:revision>
  <dcterms:created xsi:type="dcterms:W3CDTF">2018-04-26T15:38:00Z</dcterms:created>
  <dcterms:modified xsi:type="dcterms:W3CDTF">2018-04-26T15:38:00Z</dcterms:modified>
</cp:coreProperties>
</file>