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338AB">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E7B7D">
        <w:rPr>
          <w:b/>
          <w:bCs/>
          <w:sz w:val="24"/>
          <w:u w:val="single"/>
        </w:rPr>
        <w:t>09</w:t>
      </w:r>
      <w:r w:rsidR="00F67D07">
        <w:rPr>
          <w:b/>
          <w:bCs/>
          <w:sz w:val="24"/>
          <w:u w:val="single"/>
        </w:rPr>
        <w:t xml:space="preserve"> FEBRUARY</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F67D07">
        <w:rPr>
          <w:b/>
          <w:bCs/>
          <w:sz w:val="24"/>
          <w:u w:val="single"/>
        </w:rPr>
        <w:t>01</w:t>
      </w:r>
      <w:r w:rsidRPr="00934798">
        <w:rPr>
          <w:b/>
          <w:bCs/>
          <w:sz w:val="24"/>
          <w:u w:val="single"/>
        </w:rPr>
        <w:t>)</w:t>
      </w:r>
    </w:p>
    <w:p w:rsidR="001338AB" w:rsidRPr="001338AB" w:rsidRDefault="001338AB" w:rsidP="001338AB">
      <w:pPr>
        <w:spacing w:before="100" w:beforeAutospacing="1" w:after="100" w:afterAutospacing="1"/>
        <w:ind w:left="709" w:hanging="720"/>
        <w:jc w:val="both"/>
        <w:outlineLvl w:val="0"/>
        <w:rPr>
          <w:sz w:val="24"/>
          <w:u w:val="single"/>
        </w:rPr>
      </w:pPr>
      <w:r w:rsidRPr="001338AB">
        <w:rPr>
          <w:b/>
          <w:sz w:val="24"/>
          <w:u w:val="single"/>
        </w:rPr>
        <w:t>Mr M G P Lekota (Cope) to ask the Minister of Health:</w:t>
      </w:r>
    </w:p>
    <w:p w:rsidR="008A34C5" w:rsidRPr="00B61A27" w:rsidRDefault="001338AB" w:rsidP="001338AB">
      <w:pPr>
        <w:spacing w:before="100" w:beforeAutospacing="1" w:after="100" w:afterAutospacing="1"/>
        <w:ind w:hanging="11"/>
        <w:jc w:val="both"/>
        <w:rPr>
          <w:sz w:val="24"/>
        </w:rPr>
      </w:pPr>
      <w:r w:rsidRPr="001338AB">
        <w:rPr>
          <w:color w:val="000000"/>
          <w:sz w:val="24"/>
        </w:rPr>
        <w:t>In light of the fact that (a) private hospitals are flourishing while public health services are collapsing and (b) the population continues to grow, while hospitals are still of the same size, can he indicate whether there are any plans to create more referral centres with specialised care in rural areas of the provinces;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338AB">
        <w:rPr>
          <w:color w:val="000000"/>
        </w:rPr>
        <w:t>5</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F21BDF" w:rsidRPr="00F21BDF" w:rsidRDefault="00F21BDF" w:rsidP="00F21BDF">
      <w:pPr>
        <w:pStyle w:val="BodyText"/>
        <w:ind w:left="567" w:hanging="567"/>
        <w:rPr>
          <w:sz w:val="24"/>
        </w:rPr>
      </w:pPr>
      <w:r w:rsidRPr="00F21BDF">
        <w:rPr>
          <w:sz w:val="24"/>
        </w:rPr>
        <w:t xml:space="preserve">Yes. </w:t>
      </w:r>
    </w:p>
    <w:p w:rsidR="00F21BDF" w:rsidRDefault="00F21BDF" w:rsidP="00F21BDF">
      <w:pPr>
        <w:pStyle w:val="BodyText"/>
        <w:ind w:left="567" w:hanging="567"/>
        <w:rPr>
          <w:sz w:val="24"/>
        </w:rPr>
      </w:pPr>
    </w:p>
    <w:p w:rsidR="00F21BDF" w:rsidRPr="00F21BDF" w:rsidRDefault="00F21BDF" w:rsidP="00F21BDF">
      <w:pPr>
        <w:pStyle w:val="BodyText"/>
        <w:rPr>
          <w:sz w:val="24"/>
        </w:rPr>
      </w:pPr>
      <w:r w:rsidRPr="00F21BDF">
        <w:rPr>
          <w:sz w:val="24"/>
        </w:rPr>
        <w:t xml:space="preserve">The Department of Health has adopted an </w:t>
      </w:r>
      <w:r>
        <w:rPr>
          <w:sz w:val="24"/>
        </w:rPr>
        <w:t>i</w:t>
      </w:r>
      <w:r w:rsidRPr="00F21BDF">
        <w:rPr>
          <w:sz w:val="24"/>
        </w:rPr>
        <w:t>ntegrated model of care whereby all service users must be consulted within the provision of health care services.</w:t>
      </w:r>
    </w:p>
    <w:p w:rsidR="00F21BDF" w:rsidRDefault="00F21BDF" w:rsidP="00F21BDF">
      <w:pPr>
        <w:pStyle w:val="BodyText"/>
        <w:ind w:left="567" w:hanging="567"/>
        <w:rPr>
          <w:sz w:val="24"/>
          <w:lang w:val="en-GB"/>
        </w:rPr>
      </w:pPr>
    </w:p>
    <w:p w:rsidR="009D7850" w:rsidRDefault="00F21BDF" w:rsidP="00F21BDF">
      <w:pPr>
        <w:pStyle w:val="BodyText"/>
        <w:rPr>
          <w:sz w:val="24"/>
          <w:lang w:val="en-GB"/>
        </w:rPr>
      </w:pPr>
      <w:r w:rsidRPr="00F21BDF">
        <w:rPr>
          <w:sz w:val="24"/>
          <w:lang w:val="en-GB"/>
        </w:rPr>
        <w:t>In rural areas where specialized services are not in reach of where communities live, plans are underway to contract with private providers. In areas where there are no private providers communities will be served through specialist outreach services.</w:t>
      </w:r>
    </w:p>
    <w:p w:rsidR="0031728A" w:rsidRDefault="0031728A" w:rsidP="0031728A">
      <w:pPr>
        <w:pStyle w:val="BodyText"/>
        <w:ind w:left="567" w:hanging="567"/>
        <w:rPr>
          <w:sz w:val="24"/>
          <w:lang w:val="en-GB"/>
        </w:rPr>
      </w:pPr>
    </w:p>
    <w:p w:rsidR="00A82D5D" w:rsidRDefault="00A82D5D"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8F8" w:rsidRDefault="00C108F8">
      <w:r>
        <w:separator/>
      </w:r>
    </w:p>
  </w:endnote>
  <w:endnote w:type="continuationSeparator" w:id="1">
    <w:p w:rsidR="00C108F8" w:rsidRDefault="00C10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24A8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24A8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8F8" w:rsidRDefault="00C108F8">
      <w:r>
        <w:separator/>
      </w:r>
    </w:p>
  </w:footnote>
  <w:footnote w:type="continuationSeparator" w:id="1">
    <w:p w:rsidR="00C108F8" w:rsidRDefault="00C10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4A88"/>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E"/>
    <w:rsid w:val="00267FDF"/>
    <w:rsid w:val="00271665"/>
    <w:rsid w:val="002832F3"/>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82D92"/>
    <w:rsid w:val="0039184B"/>
    <w:rsid w:val="003A1B0E"/>
    <w:rsid w:val="003A6428"/>
    <w:rsid w:val="003B0C88"/>
    <w:rsid w:val="003D5634"/>
    <w:rsid w:val="003D6B80"/>
    <w:rsid w:val="003E0AC8"/>
    <w:rsid w:val="003E5508"/>
    <w:rsid w:val="003F3650"/>
    <w:rsid w:val="003F3EB8"/>
    <w:rsid w:val="003F693D"/>
    <w:rsid w:val="003F6F06"/>
    <w:rsid w:val="004030D8"/>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4703"/>
    <w:rsid w:val="00BC6E9C"/>
    <w:rsid w:val="00BC7E1F"/>
    <w:rsid w:val="00BD4034"/>
    <w:rsid w:val="00BE5AF9"/>
    <w:rsid w:val="00BF35AB"/>
    <w:rsid w:val="00BF5E3F"/>
    <w:rsid w:val="00C0227C"/>
    <w:rsid w:val="00C063AA"/>
    <w:rsid w:val="00C108F8"/>
    <w:rsid w:val="00C26148"/>
    <w:rsid w:val="00C41194"/>
    <w:rsid w:val="00C4585E"/>
    <w:rsid w:val="00C461AD"/>
    <w:rsid w:val="00C50944"/>
    <w:rsid w:val="00C52573"/>
    <w:rsid w:val="00C61949"/>
    <w:rsid w:val="00C71939"/>
    <w:rsid w:val="00C723FE"/>
    <w:rsid w:val="00C82762"/>
    <w:rsid w:val="00C91D4D"/>
    <w:rsid w:val="00CA0E36"/>
    <w:rsid w:val="00CA7BF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11BD3"/>
    <w:rsid w:val="00E161FB"/>
    <w:rsid w:val="00E238C2"/>
    <w:rsid w:val="00E42417"/>
    <w:rsid w:val="00E43571"/>
    <w:rsid w:val="00E56188"/>
    <w:rsid w:val="00E61438"/>
    <w:rsid w:val="00E61656"/>
    <w:rsid w:val="00E6419C"/>
    <w:rsid w:val="00E70BD1"/>
    <w:rsid w:val="00E82ED2"/>
    <w:rsid w:val="00E85240"/>
    <w:rsid w:val="00EA464E"/>
    <w:rsid w:val="00EB211A"/>
    <w:rsid w:val="00EB241F"/>
    <w:rsid w:val="00ED527A"/>
    <w:rsid w:val="00EE56A6"/>
    <w:rsid w:val="00EE7B7D"/>
    <w:rsid w:val="00EE7C2B"/>
    <w:rsid w:val="00EF7FEE"/>
    <w:rsid w:val="00F006CF"/>
    <w:rsid w:val="00F14236"/>
    <w:rsid w:val="00F21BDF"/>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2017-03-13T06:19:00Z</cp:lastPrinted>
  <dcterms:created xsi:type="dcterms:W3CDTF">2017-03-24T08:08:00Z</dcterms:created>
  <dcterms:modified xsi:type="dcterms:W3CDTF">2017-03-24T08:08:00Z</dcterms:modified>
</cp:coreProperties>
</file>