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76" w:rsidRPr="00624C41" w:rsidRDefault="00E27476" w:rsidP="00E27476">
      <w:pPr>
        <w:spacing w:after="0" w:line="276" w:lineRule="auto"/>
        <w:jc w:val="center"/>
        <w:rPr>
          <w:rFonts w:ascii="Arial" w:eastAsia="Times New Roman" w:hAnsi="Arial" w:cs="Arial"/>
          <w:b/>
          <w:sz w:val="36"/>
          <w:szCs w:val="36"/>
          <w:lang w:val="en-GB"/>
        </w:rPr>
      </w:pPr>
      <w:r w:rsidRPr="00624C41">
        <w:rPr>
          <w:rFonts w:ascii="Arial" w:eastAsia="Times New Roman" w:hAnsi="Arial" w:cs="Arial"/>
          <w:b/>
          <w:sz w:val="36"/>
          <w:szCs w:val="36"/>
          <w:lang w:val="en-GB"/>
        </w:rPr>
        <w:t>NATIONAL ASSEMBLY</w:t>
      </w:r>
    </w:p>
    <w:p w:rsidR="00E27476" w:rsidRPr="00624C41" w:rsidRDefault="00E27476" w:rsidP="00E27476">
      <w:pPr>
        <w:spacing w:after="0" w:line="276" w:lineRule="auto"/>
        <w:jc w:val="both"/>
        <w:rPr>
          <w:rFonts w:ascii="Arial" w:eastAsia="Times New Roman" w:hAnsi="Arial" w:cs="Arial"/>
          <w:b/>
          <w:sz w:val="36"/>
          <w:szCs w:val="36"/>
          <w:u w:val="single"/>
          <w:lang w:val="en-GB"/>
        </w:rPr>
      </w:pPr>
    </w:p>
    <w:p w:rsidR="00E27476" w:rsidRPr="00624C41" w:rsidRDefault="00E27476" w:rsidP="00E27476">
      <w:pPr>
        <w:spacing w:after="0" w:line="276" w:lineRule="auto"/>
        <w:jc w:val="both"/>
        <w:rPr>
          <w:rFonts w:ascii="Arial" w:eastAsia="Times New Roman" w:hAnsi="Arial" w:cs="Arial"/>
          <w:b/>
          <w:sz w:val="36"/>
          <w:szCs w:val="36"/>
          <w:u w:val="single"/>
          <w:lang w:val="en-GB"/>
        </w:rPr>
      </w:pPr>
      <w:r w:rsidRPr="00624C41">
        <w:rPr>
          <w:rFonts w:ascii="Arial" w:eastAsia="Times New Roman" w:hAnsi="Arial" w:cs="Arial"/>
          <w:b/>
          <w:sz w:val="36"/>
          <w:szCs w:val="36"/>
          <w:u w:val="single"/>
          <w:lang w:val="en-GB"/>
        </w:rPr>
        <w:t xml:space="preserve">QUESTION </w:t>
      </w:r>
      <w:proofErr w:type="gramStart"/>
      <w:r w:rsidRPr="00624C41">
        <w:rPr>
          <w:rFonts w:ascii="Arial" w:eastAsia="Times New Roman" w:hAnsi="Arial" w:cs="Arial"/>
          <w:b/>
          <w:sz w:val="36"/>
          <w:szCs w:val="36"/>
          <w:u w:val="single"/>
          <w:lang w:val="en-GB"/>
        </w:rPr>
        <w:t>NO:</w:t>
      </w:r>
      <w:proofErr w:type="gramEnd"/>
      <w:r w:rsidRPr="00624C41">
        <w:rPr>
          <w:rFonts w:ascii="Arial" w:eastAsia="Times New Roman" w:hAnsi="Arial" w:cs="Arial"/>
          <w:b/>
          <w:sz w:val="36"/>
          <w:szCs w:val="36"/>
          <w:u w:val="single"/>
          <w:lang w:val="en-GB"/>
        </w:rPr>
        <w:t xml:space="preserve"> 92-2019</w:t>
      </w:r>
    </w:p>
    <w:p w:rsidR="00E27476" w:rsidRPr="00624C41" w:rsidRDefault="00E27476" w:rsidP="00E27476">
      <w:pPr>
        <w:keepNext/>
        <w:spacing w:after="0" w:line="276" w:lineRule="auto"/>
        <w:jc w:val="both"/>
        <w:outlineLvl w:val="3"/>
        <w:rPr>
          <w:rFonts w:ascii="Arial" w:eastAsia="Times New Roman" w:hAnsi="Arial" w:cs="Arial"/>
          <w:b/>
          <w:sz w:val="36"/>
          <w:szCs w:val="36"/>
          <w:u w:val="single"/>
          <w:lang w:val="en-GB"/>
        </w:rPr>
      </w:pPr>
      <w:r w:rsidRPr="00624C41">
        <w:rPr>
          <w:rFonts w:ascii="Arial" w:eastAsia="Times New Roman" w:hAnsi="Arial" w:cs="Arial"/>
          <w:b/>
          <w:sz w:val="36"/>
          <w:szCs w:val="36"/>
          <w:u w:val="single"/>
          <w:lang w:val="en-GB"/>
        </w:rPr>
        <w:t>FOR ORAL REPLY</w:t>
      </w:r>
    </w:p>
    <w:p w:rsidR="00E27476" w:rsidRPr="00624C41" w:rsidRDefault="00E27476" w:rsidP="00E27476">
      <w:pPr>
        <w:spacing w:after="0" w:line="276" w:lineRule="auto"/>
        <w:jc w:val="both"/>
        <w:rPr>
          <w:rFonts w:ascii="Arial" w:eastAsia="Times New Roman" w:hAnsi="Arial" w:cs="Arial"/>
          <w:b/>
          <w:sz w:val="36"/>
          <w:szCs w:val="36"/>
          <w:lang w:val="en-GB"/>
        </w:rPr>
      </w:pPr>
      <w:r w:rsidRPr="00624C41">
        <w:rPr>
          <w:rFonts w:ascii="Arial" w:eastAsia="Times New Roman" w:hAnsi="Arial" w:cs="Arial"/>
          <w:b/>
          <w:sz w:val="36"/>
          <w:szCs w:val="36"/>
          <w:lang w:val="en-GB"/>
        </w:rPr>
        <w:t>DATE OF PUBLICATION IN INTERNAL QUESTION PAPER: 03 SEPTEMBER 2019 (INTERNAL QUESTION PAPER NO. 13-2019)</w:t>
      </w:r>
    </w:p>
    <w:p w:rsidR="00E27476" w:rsidRPr="00624C41" w:rsidRDefault="00E27476" w:rsidP="00E27476">
      <w:pPr>
        <w:spacing w:before="100" w:beforeAutospacing="1" w:after="100" w:afterAutospacing="1" w:line="276" w:lineRule="auto"/>
        <w:jc w:val="both"/>
        <w:rPr>
          <w:rFonts w:ascii="Arial" w:eastAsia="Times New Roman" w:hAnsi="Arial" w:cs="Arial"/>
          <w:b/>
          <w:sz w:val="36"/>
          <w:szCs w:val="36"/>
          <w:lang w:val="en-GB"/>
        </w:rPr>
      </w:pPr>
      <w:proofErr w:type="spellStart"/>
      <w:r w:rsidRPr="00624C41">
        <w:rPr>
          <w:rFonts w:ascii="Arial" w:eastAsia="Times New Roman" w:hAnsi="Arial" w:cs="Arial"/>
          <w:b/>
          <w:sz w:val="36"/>
          <w:szCs w:val="36"/>
          <w:lang w:val="en-US"/>
        </w:rPr>
        <w:t>Ms</w:t>
      </w:r>
      <w:proofErr w:type="spellEnd"/>
      <w:r w:rsidRPr="00624C41">
        <w:rPr>
          <w:rFonts w:ascii="Arial" w:eastAsia="Times New Roman" w:hAnsi="Arial" w:cs="Arial"/>
          <w:b/>
          <w:sz w:val="36"/>
          <w:szCs w:val="36"/>
          <w:lang w:val="en-GB"/>
        </w:rPr>
        <w:t xml:space="preserve"> J </w:t>
      </w:r>
      <w:proofErr w:type="spellStart"/>
      <w:r w:rsidRPr="00624C41">
        <w:rPr>
          <w:rFonts w:ascii="Arial" w:eastAsia="Times New Roman" w:hAnsi="Arial" w:cs="Arial"/>
          <w:b/>
          <w:sz w:val="36"/>
          <w:szCs w:val="36"/>
          <w:lang w:val="en-GB"/>
        </w:rPr>
        <w:t>Manganye</w:t>
      </w:r>
      <w:proofErr w:type="spellEnd"/>
      <w:r w:rsidRPr="00624C41">
        <w:rPr>
          <w:rFonts w:ascii="Arial" w:eastAsia="Times New Roman" w:hAnsi="Arial" w:cs="Arial"/>
          <w:b/>
          <w:sz w:val="36"/>
          <w:szCs w:val="36"/>
          <w:lang w:val="en-GB"/>
        </w:rPr>
        <w:t xml:space="preserve"> (ANC) to ask the Minister of Sport, Arts and Culture</w:t>
      </w:r>
      <w:r w:rsidRPr="00624C41">
        <w:rPr>
          <w:rFonts w:ascii="Arial" w:eastAsia="Times New Roman" w:hAnsi="Arial" w:cs="Arial"/>
          <w:b/>
          <w:sz w:val="36"/>
          <w:szCs w:val="36"/>
          <w:lang w:val="en-GB"/>
        </w:rPr>
        <w:fldChar w:fldCharType="begin"/>
      </w:r>
      <w:r w:rsidRPr="00624C41">
        <w:rPr>
          <w:rFonts w:ascii="Arial" w:eastAsia="Times New Roman" w:hAnsi="Arial" w:cs="Arial"/>
          <w:sz w:val="36"/>
          <w:szCs w:val="36"/>
          <w:lang w:val="en-GB"/>
        </w:rPr>
        <w:instrText xml:space="preserve"> XE "</w:instrText>
      </w:r>
      <w:r w:rsidRPr="00624C41">
        <w:rPr>
          <w:rFonts w:ascii="Arial" w:eastAsia="Times New Roman" w:hAnsi="Arial" w:cs="Arial"/>
          <w:b/>
          <w:sz w:val="36"/>
          <w:szCs w:val="36"/>
          <w:lang w:val="en-GB"/>
        </w:rPr>
        <w:instrText>Sports, Arts and Culture</w:instrText>
      </w:r>
      <w:r w:rsidRPr="00624C41">
        <w:rPr>
          <w:rFonts w:ascii="Arial" w:eastAsia="Times New Roman" w:hAnsi="Arial" w:cs="Arial"/>
          <w:sz w:val="36"/>
          <w:szCs w:val="36"/>
          <w:lang w:val="en-GB"/>
        </w:rPr>
        <w:instrText xml:space="preserve">" </w:instrText>
      </w:r>
      <w:r w:rsidRPr="00624C41">
        <w:rPr>
          <w:rFonts w:ascii="Arial" w:eastAsia="Times New Roman" w:hAnsi="Arial" w:cs="Arial"/>
          <w:b/>
          <w:sz w:val="36"/>
          <w:szCs w:val="36"/>
          <w:lang w:val="en-GB"/>
        </w:rPr>
        <w:fldChar w:fldCharType="end"/>
      </w:r>
      <w:r w:rsidRPr="00624C41">
        <w:rPr>
          <w:rFonts w:ascii="Arial" w:eastAsia="Times New Roman" w:hAnsi="Arial" w:cs="Arial"/>
          <w:b/>
          <w:sz w:val="36"/>
          <w:szCs w:val="36"/>
          <w:lang w:val="en-GB"/>
        </w:rPr>
        <w:t>:</w:t>
      </w:r>
    </w:p>
    <w:p w:rsidR="00E27476" w:rsidRPr="00624C41" w:rsidRDefault="00E27476" w:rsidP="00E27476">
      <w:pPr>
        <w:spacing w:before="100" w:beforeAutospacing="1" w:after="100" w:afterAutospacing="1" w:line="276" w:lineRule="auto"/>
        <w:jc w:val="both"/>
        <w:rPr>
          <w:rFonts w:ascii="Arial" w:eastAsia="Times New Roman" w:hAnsi="Arial" w:cs="Arial"/>
          <w:sz w:val="36"/>
          <w:szCs w:val="36"/>
          <w:lang w:val="en-GB"/>
        </w:rPr>
      </w:pPr>
      <w:r w:rsidRPr="00624C41">
        <w:rPr>
          <w:rFonts w:ascii="Arial" w:eastAsia="Times New Roman" w:hAnsi="Arial" w:cs="Arial"/>
          <w:sz w:val="36"/>
          <w:szCs w:val="36"/>
          <w:lang w:val="en-GB"/>
        </w:rPr>
        <w:t>What steps is his department taking to ensure that physical activity and sports become a vehicle for social cohesion (details furnished)?                              NO185E</w:t>
      </w:r>
    </w:p>
    <w:p w:rsidR="00E27476" w:rsidRPr="00624C41" w:rsidRDefault="00E27476" w:rsidP="00E27476">
      <w:pPr>
        <w:tabs>
          <w:tab w:val="left" w:pos="540"/>
          <w:tab w:val="left" w:pos="1080"/>
          <w:tab w:val="left" w:pos="1620"/>
          <w:tab w:val="left" w:pos="2340"/>
        </w:tabs>
        <w:spacing w:after="0" w:line="276" w:lineRule="auto"/>
        <w:rPr>
          <w:rFonts w:ascii="Arial" w:eastAsia="Times New Roman" w:hAnsi="Arial" w:cs="Arial"/>
          <w:b/>
          <w:bCs/>
          <w:sz w:val="36"/>
          <w:szCs w:val="36"/>
          <w:lang w:val="en-US"/>
        </w:rPr>
      </w:pPr>
      <w:r w:rsidRPr="00624C41">
        <w:rPr>
          <w:rFonts w:ascii="Arial" w:eastAsia="Times New Roman" w:hAnsi="Arial" w:cs="Arial"/>
          <w:b/>
          <w:bCs/>
          <w:sz w:val="36"/>
          <w:szCs w:val="36"/>
          <w:lang w:val="en-US"/>
        </w:rPr>
        <w:t>REPLY</w:t>
      </w:r>
    </w:p>
    <w:p w:rsidR="00E27476" w:rsidRPr="00624C41" w:rsidRDefault="00E27476" w:rsidP="00E27476">
      <w:pPr>
        <w:spacing w:after="0" w:line="276" w:lineRule="auto"/>
        <w:jc w:val="both"/>
        <w:rPr>
          <w:rFonts w:ascii="Arial" w:eastAsia="Times New Roman" w:hAnsi="Arial" w:cs="Arial"/>
          <w:color w:val="000000"/>
          <w:sz w:val="36"/>
          <w:szCs w:val="36"/>
          <w:lang w:val="en-GB"/>
        </w:rPr>
      </w:pPr>
      <w:r w:rsidRPr="00624C41">
        <w:rPr>
          <w:rFonts w:ascii="Arial" w:eastAsia="Times New Roman" w:hAnsi="Arial" w:cs="Arial"/>
          <w:color w:val="000000"/>
          <w:sz w:val="36"/>
          <w:szCs w:val="36"/>
          <w:lang w:val="en-GB"/>
        </w:rPr>
        <w:t xml:space="preserve">The </w:t>
      </w:r>
      <w:r>
        <w:rPr>
          <w:rFonts w:ascii="Arial" w:eastAsia="Times New Roman" w:hAnsi="Arial" w:cs="Arial"/>
          <w:color w:val="000000"/>
          <w:sz w:val="36"/>
          <w:szCs w:val="36"/>
          <w:lang w:val="en-GB"/>
        </w:rPr>
        <w:t xml:space="preserve">Outcome 14 </w:t>
      </w:r>
      <w:r w:rsidRPr="00624C41">
        <w:rPr>
          <w:rFonts w:ascii="Arial" w:eastAsia="Times New Roman" w:hAnsi="Arial" w:cs="Arial"/>
          <w:color w:val="000000"/>
          <w:sz w:val="36"/>
          <w:szCs w:val="36"/>
          <w:lang w:val="en-GB"/>
        </w:rPr>
        <w:t>sets out five long-term nation building goals for South Africa. For the sport</w:t>
      </w:r>
      <w:r>
        <w:rPr>
          <w:rFonts w:ascii="Arial" w:eastAsia="Times New Roman" w:hAnsi="Arial" w:cs="Arial"/>
          <w:color w:val="000000"/>
          <w:sz w:val="36"/>
          <w:szCs w:val="36"/>
          <w:lang w:val="en-GB"/>
        </w:rPr>
        <w:t>s</w:t>
      </w:r>
      <w:r w:rsidRPr="00624C41">
        <w:rPr>
          <w:rFonts w:ascii="Arial" w:eastAsia="Times New Roman" w:hAnsi="Arial" w:cs="Arial"/>
          <w:color w:val="000000"/>
          <w:sz w:val="36"/>
          <w:szCs w:val="36"/>
          <w:lang w:val="en-GB"/>
        </w:rPr>
        <w:t xml:space="preserve"> sector, what is key is the promotion of social cohesion across society through increased interaction across race and class. Therefore, it is without question that the NDP and the sectoral National Sport and Recreation Plan (NSRP) that </w:t>
      </w:r>
      <w:proofErr w:type="gramStart"/>
      <w:r w:rsidRPr="00624C41">
        <w:rPr>
          <w:rFonts w:ascii="Arial" w:eastAsia="Times New Roman" w:hAnsi="Arial" w:cs="Arial"/>
          <w:color w:val="000000"/>
          <w:sz w:val="36"/>
          <w:szCs w:val="36"/>
          <w:lang w:val="en-GB"/>
        </w:rPr>
        <w:t>is aligned</w:t>
      </w:r>
      <w:proofErr w:type="gramEnd"/>
      <w:r w:rsidRPr="00624C41">
        <w:rPr>
          <w:rFonts w:ascii="Arial" w:eastAsia="Times New Roman" w:hAnsi="Arial" w:cs="Arial"/>
          <w:color w:val="000000"/>
          <w:sz w:val="36"/>
          <w:szCs w:val="36"/>
          <w:lang w:val="en-GB"/>
        </w:rPr>
        <w:t xml:space="preserve"> to (NDP) recognise sport </w:t>
      </w:r>
      <w:r>
        <w:rPr>
          <w:rFonts w:ascii="Arial" w:eastAsia="Times New Roman" w:hAnsi="Arial" w:cs="Arial"/>
          <w:color w:val="000000"/>
          <w:sz w:val="36"/>
          <w:szCs w:val="36"/>
          <w:lang w:val="en-GB"/>
        </w:rPr>
        <w:t>a</w:t>
      </w:r>
      <w:r w:rsidRPr="00624C41">
        <w:rPr>
          <w:rFonts w:ascii="Arial" w:eastAsia="Times New Roman" w:hAnsi="Arial" w:cs="Arial"/>
          <w:color w:val="000000"/>
          <w:sz w:val="36"/>
          <w:szCs w:val="36"/>
          <w:lang w:val="en-GB"/>
        </w:rPr>
        <w:t xml:space="preserve">s a way to foster nation building and social cohesion. </w:t>
      </w:r>
    </w:p>
    <w:p w:rsidR="00E27476" w:rsidRPr="00624C41" w:rsidRDefault="00E27476" w:rsidP="00E27476">
      <w:pPr>
        <w:spacing w:after="0" w:line="276" w:lineRule="auto"/>
        <w:jc w:val="both"/>
        <w:rPr>
          <w:rFonts w:ascii="Arial" w:eastAsia="Times New Roman" w:hAnsi="Arial" w:cs="Arial"/>
          <w:color w:val="000000"/>
          <w:sz w:val="36"/>
          <w:szCs w:val="36"/>
          <w:lang w:val="en-GB"/>
        </w:rPr>
      </w:pPr>
    </w:p>
    <w:p w:rsidR="00E27476" w:rsidRPr="00624C41" w:rsidRDefault="00E27476" w:rsidP="00E27476">
      <w:pPr>
        <w:spacing w:after="0" w:line="276" w:lineRule="auto"/>
        <w:jc w:val="both"/>
        <w:rPr>
          <w:rFonts w:ascii="Arial" w:eastAsia="Times New Roman" w:hAnsi="Arial" w:cs="Arial"/>
          <w:color w:val="000000"/>
          <w:sz w:val="36"/>
          <w:szCs w:val="36"/>
          <w:lang w:val="en-GB"/>
        </w:rPr>
      </w:pPr>
      <w:r w:rsidRPr="00624C41">
        <w:rPr>
          <w:rFonts w:ascii="Arial" w:eastAsia="Times New Roman" w:hAnsi="Arial" w:cs="Arial"/>
          <w:color w:val="000000"/>
          <w:sz w:val="36"/>
          <w:szCs w:val="36"/>
          <w:lang w:val="en-GB"/>
        </w:rPr>
        <w:t xml:space="preserve">To give expression to the visions of these plans over the medium term, </w:t>
      </w:r>
      <w:r>
        <w:rPr>
          <w:rFonts w:ascii="Arial" w:eastAsia="Times New Roman" w:hAnsi="Arial" w:cs="Arial"/>
          <w:color w:val="000000"/>
          <w:sz w:val="36"/>
          <w:szCs w:val="36"/>
          <w:lang w:val="en-GB"/>
        </w:rPr>
        <w:t xml:space="preserve">Department of </w:t>
      </w:r>
      <w:r w:rsidRPr="00624C41">
        <w:rPr>
          <w:rFonts w:ascii="Arial" w:eastAsia="Times New Roman" w:hAnsi="Arial" w:cs="Arial"/>
          <w:color w:val="000000"/>
          <w:sz w:val="36"/>
          <w:szCs w:val="36"/>
          <w:lang w:val="en-GB"/>
        </w:rPr>
        <w:t>Sport</w:t>
      </w:r>
      <w:r>
        <w:rPr>
          <w:rFonts w:ascii="Arial" w:eastAsia="Times New Roman" w:hAnsi="Arial" w:cs="Arial"/>
          <w:color w:val="000000"/>
          <w:sz w:val="36"/>
          <w:szCs w:val="36"/>
          <w:lang w:val="en-GB"/>
        </w:rPr>
        <w:t>s, Arts</w:t>
      </w:r>
      <w:r w:rsidRPr="00624C41">
        <w:rPr>
          <w:rFonts w:ascii="Arial" w:eastAsia="Times New Roman" w:hAnsi="Arial" w:cs="Arial"/>
          <w:color w:val="000000"/>
          <w:sz w:val="36"/>
          <w:szCs w:val="36"/>
          <w:lang w:val="en-GB"/>
        </w:rPr>
        <w:t xml:space="preserve"> and </w:t>
      </w:r>
      <w:r>
        <w:rPr>
          <w:rFonts w:ascii="Arial" w:eastAsia="Times New Roman" w:hAnsi="Arial" w:cs="Arial"/>
          <w:color w:val="000000"/>
          <w:sz w:val="36"/>
          <w:szCs w:val="36"/>
          <w:lang w:val="en-GB"/>
        </w:rPr>
        <w:t xml:space="preserve">Culture </w:t>
      </w:r>
      <w:r w:rsidRPr="00624C41">
        <w:rPr>
          <w:rFonts w:ascii="Arial" w:eastAsia="Times New Roman" w:hAnsi="Arial" w:cs="Arial"/>
          <w:color w:val="000000"/>
          <w:sz w:val="36"/>
          <w:szCs w:val="36"/>
          <w:lang w:val="en-GB"/>
        </w:rPr>
        <w:t>intends to:</w:t>
      </w:r>
    </w:p>
    <w:p w:rsidR="00E27476" w:rsidRPr="00624C41" w:rsidRDefault="00E27476" w:rsidP="00E27476">
      <w:pPr>
        <w:numPr>
          <w:ilvl w:val="0"/>
          <w:numId w:val="2"/>
        </w:numPr>
        <w:spacing w:after="0" w:line="276" w:lineRule="auto"/>
        <w:jc w:val="both"/>
        <w:rPr>
          <w:rFonts w:ascii="Arial" w:eastAsia="Times New Roman" w:hAnsi="Arial" w:cs="Arial"/>
          <w:color w:val="000000"/>
          <w:sz w:val="36"/>
          <w:szCs w:val="36"/>
          <w:lang w:val="en-GB"/>
        </w:rPr>
      </w:pPr>
      <w:r w:rsidRPr="00624C41">
        <w:rPr>
          <w:rFonts w:ascii="Arial" w:eastAsia="Times New Roman" w:hAnsi="Arial" w:cs="Arial"/>
          <w:color w:val="000000"/>
          <w:sz w:val="36"/>
          <w:szCs w:val="36"/>
          <w:lang w:val="en-GB"/>
        </w:rPr>
        <w:lastRenderedPageBreak/>
        <w:t xml:space="preserve">continue broadening </w:t>
      </w:r>
      <w:r>
        <w:rPr>
          <w:rFonts w:ascii="Arial" w:eastAsia="Times New Roman" w:hAnsi="Arial" w:cs="Arial"/>
          <w:color w:val="000000"/>
          <w:sz w:val="36"/>
          <w:szCs w:val="36"/>
          <w:lang w:val="en-GB"/>
        </w:rPr>
        <w:t>the participation base in sport</w:t>
      </w:r>
      <w:r w:rsidRPr="00624C41">
        <w:rPr>
          <w:rFonts w:ascii="Arial" w:eastAsia="Times New Roman" w:hAnsi="Arial" w:cs="Arial"/>
          <w:color w:val="000000"/>
          <w:sz w:val="36"/>
          <w:szCs w:val="36"/>
          <w:lang w:val="en-GB"/>
        </w:rPr>
        <w:t xml:space="preserve">, </w:t>
      </w:r>
    </w:p>
    <w:p w:rsidR="00E27476" w:rsidRPr="00624C41" w:rsidRDefault="00E27476" w:rsidP="00E27476">
      <w:pPr>
        <w:spacing w:after="0" w:line="276" w:lineRule="auto"/>
        <w:jc w:val="both"/>
        <w:rPr>
          <w:rFonts w:ascii="Arial" w:eastAsia="Times New Roman" w:hAnsi="Arial" w:cs="Arial"/>
          <w:color w:val="000000"/>
          <w:sz w:val="36"/>
          <w:szCs w:val="36"/>
          <w:lang w:val="en-GB"/>
        </w:rPr>
      </w:pPr>
    </w:p>
    <w:p w:rsidR="00E27476" w:rsidRPr="00624C41" w:rsidRDefault="00E27476" w:rsidP="00E27476">
      <w:pPr>
        <w:spacing w:after="0" w:line="276" w:lineRule="auto"/>
        <w:jc w:val="both"/>
        <w:rPr>
          <w:rFonts w:ascii="Arial" w:eastAsia="Times New Roman" w:hAnsi="Arial" w:cs="Arial"/>
          <w:color w:val="000000"/>
          <w:sz w:val="36"/>
          <w:szCs w:val="36"/>
          <w:lang w:val="en-GB"/>
        </w:rPr>
      </w:pPr>
      <w:r w:rsidRPr="00624C41">
        <w:rPr>
          <w:rFonts w:ascii="Arial" w:eastAsia="Times New Roman" w:hAnsi="Arial" w:cs="Arial"/>
          <w:color w:val="000000"/>
          <w:sz w:val="36"/>
          <w:szCs w:val="36"/>
          <w:lang w:val="en-GB"/>
        </w:rPr>
        <w:t xml:space="preserve">The Department will therefore continue to </w:t>
      </w:r>
      <w:r>
        <w:rPr>
          <w:rFonts w:ascii="Arial" w:eastAsia="Times New Roman" w:hAnsi="Arial" w:cs="Arial"/>
          <w:color w:val="000000"/>
          <w:sz w:val="36"/>
          <w:szCs w:val="36"/>
          <w:lang w:val="en-GB"/>
        </w:rPr>
        <w:t xml:space="preserve">work for </w:t>
      </w:r>
      <w:r w:rsidRPr="00624C41">
        <w:rPr>
          <w:rFonts w:ascii="Arial" w:eastAsia="Times New Roman" w:hAnsi="Arial" w:cs="Arial"/>
          <w:color w:val="000000"/>
          <w:sz w:val="36"/>
          <w:szCs w:val="36"/>
          <w:lang w:val="en-GB"/>
        </w:rPr>
        <w:t>transform</w:t>
      </w:r>
      <w:r>
        <w:rPr>
          <w:rFonts w:ascii="Arial" w:eastAsia="Times New Roman" w:hAnsi="Arial" w:cs="Arial"/>
          <w:color w:val="000000"/>
          <w:sz w:val="36"/>
          <w:szCs w:val="36"/>
          <w:lang w:val="en-GB"/>
        </w:rPr>
        <w:t>ation in</w:t>
      </w:r>
      <w:r w:rsidRPr="00624C41">
        <w:rPr>
          <w:rFonts w:ascii="Arial" w:eastAsia="Times New Roman" w:hAnsi="Arial" w:cs="Arial"/>
          <w:color w:val="000000"/>
          <w:sz w:val="36"/>
          <w:szCs w:val="36"/>
          <w:lang w:val="en-GB"/>
        </w:rPr>
        <w:t xml:space="preserve"> the sport</w:t>
      </w:r>
      <w:r>
        <w:rPr>
          <w:rFonts w:ascii="Arial" w:eastAsia="Times New Roman" w:hAnsi="Arial" w:cs="Arial"/>
          <w:color w:val="000000"/>
          <w:sz w:val="36"/>
          <w:szCs w:val="36"/>
          <w:lang w:val="en-GB"/>
        </w:rPr>
        <w:t xml:space="preserve">s fraternity </w:t>
      </w:r>
      <w:r w:rsidRPr="00624C41">
        <w:rPr>
          <w:rFonts w:ascii="Arial" w:eastAsia="Times New Roman" w:hAnsi="Arial" w:cs="Arial"/>
          <w:color w:val="000000"/>
          <w:sz w:val="36"/>
          <w:szCs w:val="36"/>
          <w:lang w:val="en-GB"/>
        </w:rPr>
        <w:t>by ensuring equitable access, development and excellence at all levels of participation, thereby</w:t>
      </w:r>
      <w:r>
        <w:rPr>
          <w:rFonts w:ascii="Arial" w:eastAsia="Times New Roman" w:hAnsi="Arial" w:cs="Arial"/>
          <w:color w:val="000000"/>
          <w:sz w:val="36"/>
          <w:szCs w:val="36"/>
          <w:lang w:val="en-GB"/>
        </w:rPr>
        <w:t xml:space="preserve"> </w:t>
      </w:r>
      <w:r w:rsidRPr="00624C41">
        <w:rPr>
          <w:rFonts w:ascii="Arial" w:eastAsia="Times New Roman" w:hAnsi="Arial" w:cs="Arial"/>
          <w:color w:val="000000"/>
          <w:sz w:val="36"/>
          <w:szCs w:val="36"/>
          <w:lang w:val="en-GB"/>
        </w:rPr>
        <w:t xml:space="preserve">improving social cohesion, nation building and the </w:t>
      </w:r>
      <w:r>
        <w:rPr>
          <w:rFonts w:ascii="Arial" w:eastAsia="Times New Roman" w:hAnsi="Arial" w:cs="Arial"/>
          <w:color w:val="000000"/>
          <w:sz w:val="36"/>
          <w:szCs w:val="36"/>
          <w:lang w:val="en-GB"/>
        </w:rPr>
        <w:t xml:space="preserve">improving </w:t>
      </w:r>
      <w:r w:rsidRPr="00624C41">
        <w:rPr>
          <w:rFonts w:ascii="Arial" w:eastAsia="Times New Roman" w:hAnsi="Arial" w:cs="Arial"/>
          <w:color w:val="000000"/>
          <w:sz w:val="36"/>
          <w:szCs w:val="36"/>
          <w:lang w:val="en-GB"/>
        </w:rPr>
        <w:t>quality of life of all South Africans.</w:t>
      </w:r>
    </w:p>
    <w:p w:rsidR="00E27476" w:rsidRPr="00624C41" w:rsidRDefault="00E27476" w:rsidP="00E27476">
      <w:pPr>
        <w:spacing w:after="0" w:line="276" w:lineRule="auto"/>
        <w:jc w:val="both"/>
        <w:rPr>
          <w:rFonts w:ascii="Arial" w:eastAsia="Times New Roman" w:hAnsi="Arial" w:cs="Arial"/>
          <w:color w:val="000000"/>
          <w:sz w:val="36"/>
          <w:szCs w:val="36"/>
          <w:lang w:val="en-GB"/>
        </w:rPr>
      </w:pPr>
    </w:p>
    <w:p w:rsidR="00E27476" w:rsidRDefault="00E27476" w:rsidP="00E27476">
      <w:pPr>
        <w:spacing w:after="0" w:line="276" w:lineRule="auto"/>
        <w:jc w:val="both"/>
        <w:rPr>
          <w:rFonts w:ascii="Arial" w:eastAsia="Times New Roman" w:hAnsi="Arial" w:cs="Arial"/>
          <w:color w:val="000000"/>
          <w:sz w:val="36"/>
          <w:szCs w:val="36"/>
          <w:lang w:val="en-GB"/>
        </w:rPr>
      </w:pPr>
      <w:r w:rsidRPr="00624C41">
        <w:rPr>
          <w:rFonts w:ascii="Arial" w:eastAsia="Times New Roman" w:hAnsi="Arial" w:cs="Arial"/>
          <w:color w:val="000000"/>
          <w:sz w:val="36"/>
          <w:szCs w:val="36"/>
          <w:lang w:val="en-GB"/>
        </w:rPr>
        <w:t xml:space="preserve">The NSRP reminds </w:t>
      </w:r>
      <w:proofErr w:type="gramStart"/>
      <w:r w:rsidRPr="00624C41">
        <w:rPr>
          <w:rFonts w:ascii="Arial" w:eastAsia="Times New Roman" w:hAnsi="Arial" w:cs="Arial"/>
          <w:color w:val="000000"/>
          <w:sz w:val="36"/>
          <w:szCs w:val="36"/>
          <w:lang w:val="en-GB"/>
        </w:rPr>
        <w:t>us that</w:t>
      </w:r>
      <w:proofErr w:type="gramEnd"/>
      <w:r w:rsidRPr="00624C41">
        <w:rPr>
          <w:rFonts w:ascii="Arial" w:eastAsia="Times New Roman" w:hAnsi="Arial" w:cs="Arial"/>
          <w:color w:val="000000"/>
          <w:sz w:val="36"/>
          <w:szCs w:val="36"/>
          <w:lang w:val="en-GB"/>
        </w:rPr>
        <w:t xml:space="preserve"> </w:t>
      </w:r>
      <w:r w:rsidRPr="00451300">
        <w:rPr>
          <w:rFonts w:ascii="Arial" w:eastAsia="Times New Roman" w:hAnsi="Arial" w:cs="Arial"/>
          <w:b/>
          <w:i/>
          <w:iCs/>
          <w:color w:val="000000"/>
          <w:sz w:val="36"/>
          <w:szCs w:val="36"/>
          <w:lang w:val="en-GB"/>
        </w:rPr>
        <w:t>“no country can expect to achieve and sustain success at the elite level without a strong participation base in the community, because that is the beginning for every champion”.</w:t>
      </w:r>
      <w:r w:rsidRPr="00624C41">
        <w:rPr>
          <w:rFonts w:ascii="Arial" w:eastAsia="Times New Roman" w:hAnsi="Arial" w:cs="Arial"/>
          <w:i/>
          <w:iCs/>
          <w:color w:val="000000"/>
          <w:sz w:val="36"/>
          <w:szCs w:val="36"/>
          <w:lang w:val="en-GB"/>
        </w:rPr>
        <w:t xml:space="preserve"> </w:t>
      </w:r>
      <w:r w:rsidRPr="00624C41">
        <w:rPr>
          <w:rFonts w:ascii="Arial" w:eastAsia="Times New Roman" w:hAnsi="Arial" w:cs="Arial"/>
          <w:color w:val="000000"/>
          <w:sz w:val="36"/>
          <w:szCs w:val="36"/>
          <w:lang w:val="en-GB"/>
        </w:rPr>
        <w:t xml:space="preserve">It is therefore not by accident that the greater part of our budget is allocated to the Active Nation Programme. This Programme provides mass participation opportunities for participants from different </w:t>
      </w:r>
      <w:proofErr w:type="gramStart"/>
      <w:r w:rsidRPr="00624C41">
        <w:rPr>
          <w:rFonts w:ascii="Arial" w:eastAsia="Times New Roman" w:hAnsi="Arial" w:cs="Arial"/>
          <w:color w:val="000000"/>
          <w:sz w:val="36"/>
          <w:szCs w:val="36"/>
          <w:lang w:val="en-GB"/>
        </w:rPr>
        <w:t>walks of life</w:t>
      </w:r>
      <w:proofErr w:type="gramEnd"/>
      <w:r w:rsidRPr="00624C41">
        <w:rPr>
          <w:rFonts w:ascii="Arial" w:eastAsia="Times New Roman" w:hAnsi="Arial" w:cs="Arial"/>
          <w:color w:val="000000"/>
          <w:sz w:val="36"/>
          <w:szCs w:val="36"/>
          <w:lang w:val="en-GB"/>
        </w:rPr>
        <w:t xml:space="preserve">. </w:t>
      </w:r>
    </w:p>
    <w:p w:rsidR="00E27476" w:rsidRDefault="00E27476" w:rsidP="00E27476">
      <w:pPr>
        <w:spacing w:after="0" w:line="276" w:lineRule="auto"/>
        <w:jc w:val="both"/>
        <w:rPr>
          <w:rFonts w:ascii="Arial" w:eastAsia="Times New Roman" w:hAnsi="Arial" w:cs="Arial"/>
          <w:color w:val="000000"/>
          <w:sz w:val="36"/>
          <w:szCs w:val="36"/>
          <w:lang w:val="en-GB"/>
        </w:rPr>
      </w:pPr>
    </w:p>
    <w:p w:rsidR="00E27476" w:rsidRPr="00624C41" w:rsidRDefault="00E27476" w:rsidP="00E27476">
      <w:pPr>
        <w:spacing w:after="0" w:line="276" w:lineRule="auto"/>
        <w:jc w:val="both"/>
        <w:rPr>
          <w:rFonts w:ascii="Arial" w:eastAsia="Times New Roman" w:hAnsi="Arial" w:cs="Arial"/>
          <w:color w:val="000000"/>
          <w:sz w:val="36"/>
          <w:szCs w:val="36"/>
          <w:lang w:val="en-GB" w:eastAsia="en-ZA"/>
        </w:rPr>
      </w:pPr>
      <w:r w:rsidRPr="00624C41">
        <w:rPr>
          <w:rFonts w:ascii="Arial" w:eastAsia="Times New Roman" w:hAnsi="Arial" w:cs="Arial"/>
          <w:color w:val="000000"/>
          <w:sz w:val="36"/>
          <w:szCs w:val="36"/>
          <w:lang w:val="en-GB" w:eastAsia="en-ZA"/>
        </w:rPr>
        <w:t xml:space="preserve">Being a winning nation has very favourable spinoffs for nation building and social cohesion. </w:t>
      </w:r>
    </w:p>
    <w:p w:rsidR="00E27476" w:rsidRPr="00624C41" w:rsidRDefault="00E27476" w:rsidP="00E27476">
      <w:pPr>
        <w:shd w:val="clear" w:color="auto" w:fill="FFFFFF"/>
        <w:spacing w:after="0" w:line="276" w:lineRule="auto"/>
        <w:jc w:val="both"/>
        <w:rPr>
          <w:rFonts w:ascii="Arial" w:eastAsia="Times New Roman" w:hAnsi="Arial" w:cs="Arial"/>
          <w:color w:val="000000"/>
          <w:sz w:val="36"/>
          <w:szCs w:val="36"/>
          <w:lang w:eastAsia="en-ZA"/>
        </w:rPr>
      </w:pPr>
    </w:p>
    <w:p w:rsidR="00E27476" w:rsidRPr="00624C41" w:rsidRDefault="00E27476" w:rsidP="00E27476">
      <w:pPr>
        <w:spacing w:after="0" w:line="276" w:lineRule="auto"/>
        <w:jc w:val="both"/>
        <w:rPr>
          <w:rFonts w:ascii="Arial" w:eastAsia="Times New Roman" w:hAnsi="Arial" w:cs="Arial"/>
          <w:color w:val="000000"/>
          <w:sz w:val="36"/>
          <w:szCs w:val="36"/>
          <w:lang w:val="en-GB" w:eastAsia="en-ZA"/>
        </w:rPr>
      </w:pPr>
      <w:r w:rsidRPr="00624C41">
        <w:rPr>
          <w:rFonts w:ascii="Arial" w:eastAsia="Times New Roman" w:hAnsi="Arial" w:cs="Arial"/>
          <w:color w:val="000000"/>
          <w:sz w:val="36"/>
          <w:szCs w:val="36"/>
          <w:lang w:val="en-GB"/>
        </w:rPr>
        <w:t xml:space="preserve">Therefore, </w:t>
      </w:r>
      <w:r w:rsidRPr="00624C41">
        <w:rPr>
          <w:rFonts w:ascii="Arial" w:eastAsia="Times New Roman" w:hAnsi="Arial" w:cs="Arial"/>
          <w:bCs/>
          <w:color w:val="000000"/>
          <w:sz w:val="36"/>
          <w:szCs w:val="36"/>
          <w:lang w:val="en-GB"/>
        </w:rPr>
        <w:t xml:space="preserve">the Department’s daily work contributes directly towards the achievement of Social Cohesion. This, because the work of the Department is about bringing people from different sectors, and demographic profiles, together to share common spaces and experiences. To ensure that </w:t>
      </w:r>
      <w:r w:rsidRPr="00624C41">
        <w:rPr>
          <w:rFonts w:ascii="Arial" w:eastAsia="Times New Roman" w:hAnsi="Arial" w:cs="Arial"/>
          <w:color w:val="000000"/>
          <w:sz w:val="36"/>
          <w:szCs w:val="36"/>
          <w:lang w:val="en-GB" w:eastAsia="en-ZA"/>
        </w:rPr>
        <w:t xml:space="preserve">physical activity and sports becomes a vehicle </w:t>
      </w:r>
      <w:r w:rsidRPr="00624C41">
        <w:rPr>
          <w:rFonts w:ascii="Arial" w:eastAsia="Times New Roman" w:hAnsi="Arial" w:cs="Arial"/>
          <w:color w:val="000000"/>
          <w:sz w:val="36"/>
          <w:szCs w:val="36"/>
          <w:lang w:val="en-GB" w:eastAsia="en-ZA"/>
        </w:rPr>
        <w:lastRenderedPageBreak/>
        <w:t>for social cohesion, the Department does among other things, the following (in no particular order):</w:t>
      </w:r>
    </w:p>
    <w:p w:rsidR="00E27476" w:rsidRPr="00624C41" w:rsidRDefault="00E27476" w:rsidP="00E27476">
      <w:pPr>
        <w:spacing w:after="0" w:line="276" w:lineRule="auto"/>
        <w:jc w:val="both"/>
        <w:rPr>
          <w:rFonts w:ascii="Arial" w:eastAsia="Times New Roman" w:hAnsi="Arial" w:cs="Arial"/>
          <w:sz w:val="36"/>
          <w:szCs w:val="36"/>
          <w:lang w:val="en-GB"/>
        </w:rPr>
      </w:pPr>
    </w:p>
    <w:p w:rsidR="00E27476" w:rsidRPr="00624C41" w:rsidRDefault="00E27476" w:rsidP="00E27476">
      <w:pPr>
        <w:numPr>
          <w:ilvl w:val="0"/>
          <w:numId w:val="1"/>
        </w:numPr>
        <w:spacing w:after="0" w:line="276" w:lineRule="auto"/>
        <w:contextualSpacing/>
        <w:jc w:val="both"/>
        <w:rPr>
          <w:rFonts w:ascii="Arial" w:eastAsia="Times New Roman" w:hAnsi="Arial" w:cs="Arial"/>
          <w:color w:val="000000"/>
          <w:sz w:val="36"/>
          <w:szCs w:val="36"/>
          <w:lang w:eastAsia="en-ZA"/>
        </w:rPr>
      </w:pPr>
      <w:r w:rsidRPr="00624C41">
        <w:rPr>
          <w:rFonts w:ascii="Arial" w:eastAsia="Times New Roman" w:hAnsi="Arial" w:cs="Arial"/>
          <w:color w:val="000000"/>
          <w:sz w:val="36"/>
          <w:szCs w:val="36"/>
          <w:lang w:eastAsia="en-ZA"/>
        </w:rPr>
        <w:t>Consult the sector during its strategic planning to ensure that its plans go beyond just playing.</w:t>
      </w:r>
    </w:p>
    <w:p w:rsidR="00E27476" w:rsidRPr="00624C41" w:rsidRDefault="00E27476" w:rsidP="00E27476">
      <w:pPr>
        <w:numPr>
          <w:ilvl w:val="0"/>
          <w:numId w:val="1"/>
        </w:numPr>
        <w:spacing w:after="0" w:line="276" w:lineRule="auto"/>
        <w:contextualSpacing/>
        <w:jc w:val="both"/>
        <w:rPr>
          <w:rFonts w:ascii="Arial" w:eastAsia="Times New Roman" w:hAnsi="Arial" w:cs="Arial"/>
          <w:color w:val="000000"/>
          <w:sz w:val="36"/>
          <w:szCs w:val="36"/>
        </w:rPr>
      </w:pPr>
      <w:r w:rsidRPr="00624C41">
        <w:rPr>
          <w:rFonts w:ascii="Arial" w:eastAsia="Times New Roman" w:hAnsi="Arial" w:cs="Arial"/>
          <w:color w:val="000000"/>
          <w:sz w:val="36"/>
          <w:szCs w:val="36"/>
          <w:lang w:eastAsia="en-ZA"/>
        </w:rPr>
        <w:t xml:space="preserve">Deliver the Youth Camps in all </w:t>
      </w:r>
      <w:proofErr w:type="gramStart"/>
      <w:r w:rsidRPr="00624C41">
        <w:rPr>
          <w:rFonts w:ascii="Arial" w:eastAsia="Times New Roman" w:hAnsi="Arial" w:cs="Arial"/>
          <w:color w:val="000000"/>
          <w:sz w:val="36"/>
          <w:szCs w:val="36"/>
          <w:lang w:eastAsia="en-ZA"/>
        </w:rPr>
        <w:t>9</w:t>
      </w:r>
      <w:proofErr w:type="gramEnd"/>
      <w:r w:rsidRPr="00624C41">
        <w:rPr>
          <w:rFonts w:ascii="Arial" w:eastAsia="Times New Roman" w:hAnsi="Arial" w:cs="Arial"/>
          <w:color w:val="000000"/>
          <w:sz w:val="36"/>
          <w:szCs w:val="36"/>
          <w:lang w:eastAsia="en-ZA"/>
        </w:rPr>
        <w:t xml:space="preserve"> provinces.</w:t>
      </w:r>
      <w:r w:rsidRPr="00624C41">
        <w:rPr>
          <w:rFonts w:ascii="Arial" w:eastAsia="Times New Roman" w:hAnsi="Arial" w:cs="Arial"/>
          <w:color w:val="000000"/>
          <w:sz w:val="36"/>
          <w:szCs w:val="36"/>
          <w:lang w:val="en-US" w:eastAsia="en-ZA"/>
        </w:rPr>
        <w:t xml:space="preserve"> The National Youth Camp provides a platform for the youth of our country to interact across race, class and social backgrounds. The youth Camp includes young learners from urban rural, the disabled sector and across race groups</w:t>
      </w:r>
      <w:r w:rsidRPr="00624C41">
        <w:rPr>
          <w:rFonts w:ascii="Arial" w:eastAsia="Times New Roman" w:hAnsi="Arial" w:cs="Arial"/>
          <w:color w:val="000000"/>
          <w:sz w:val="36"/>
          <w:szCs w:val="36"/>
          <w:lang w:val="en-US"/>
        </w:rPr>
        <w:t xml:space="preserve">. </w:t>
      </w:r>
      <w:r w:rsidRPr="00624C41">
        <w:rPr>
          <w:rFonts w:ascii="Arial" w:eastAsia="Times New Roman" w:hAnsi="Arial" w:cs="Arial"/>
          <w:color w:val="000000"/>
          <w:sz w:val="36"/>
          <w:szCs w:val="36"/>
          <w:lang w:val="en-US" w:eastAsia="en-ZA"/>
        </w:rPr>
        <w:t>The content of the Youth Camp includes, Leadership skills relating to Social cohesion and Nation building, Community Services, Sport and indigenous games and Entrepreneurial skills.</w:t>
      </w:r>
    </w:p>
    <w:p w:rsidR="00E27476" w:rsidRPr="00624C41" w:rsidRDefault="00E27476" w:rsidP="00E27476">
      <w:pPr>
        <w:numPr>
          <w:ilvl w:val="0"/>
          <w:numId w:val="1"/>
        </w:numPr>
        <w:spacing w:after="0" w:line="276" w:lineRule="auto"/>
        <w:contextualSpacing/>
        <w:jc w:val="both"/>
        <w:rPr>
          <w:rFonts w:ascii="Arial" w:eastAsia="Calibri" w:hAnsi="Arial" w:cs="Arial"/>
          <w:color w:val="000000"/>
          <w:sz w:val="36"/>
          <w:szCs w:val="36"/>
        </w:rPr>
      </w:pPr>
      <w:r w:rsidRPr="00624C41">
        <w:rPr>
          <w:rFonts w:ascii="Arial" w:eastAsia="Times New Roman" w:hAnsi="Arial" w:cs="Arial"/>
          <w:color w:val="000000"/>
          <w:sz w:val="36"/>
          <w:szCs w:val="36"/>
          <w:lang w:eastAsia="en-ZA"/>
        </w:rPr>
        <w:t xml:space="preserve">Encourage communities to organise sporting events, leagues and championships – by making available, </w:t>
      </w:r>
      <w:r w:rsidRPr="00624C41">
        <w:rPr>
          <w:rFonts w:ascii="Arial" w:eastAsia="Calibri" w:hAnsi="Arial" w:cs="Arial"/>
          <w:color w:val="000000"/>
          <w:sz w:val="36"/>
          <w:szCs w:val="36"/>
        </w:rPr>
        <w:t xml:space="preserve">the </w:t>
      </w:r>
      <w:r w:rsidRPr="00624C41">
        <w:rPr>
          <w:rFonts w:ascii="Arial" w:eastAsia="Calibri" w:hAnsi="Arial" w:cs="Arial"/>
          <w:iCs/>
          <w:color w:val="000000"/>
          <w:sz w:val="36"/>
          <w:szCs w:val="36"/>
        </w:rPr>
        <w:t>Mass Participation and Sport Development Grant</w:t>
      </w:r>
      <w:r w:rsidRPr="00624C41">
        <w:rPr>
          <w:rFonts w:ascii="Arial" w:eastAsia="Calibri" w:hAnsi="Arial" w:cs="Arial"/>
          <w:color w:val="000000"/>
          <w:sz w:val="36"/>
          <w:szCs w:val="36"/>
        </w:rPr>
        <w:t xml:space="preserve"> to further facilitate the delivery of sport and recreation through partnerships with relevant delivery agents such as provinces. </w:t>
      </w:r>
    </w:p>
    <w:p w:rsidR="00030FD3" w:rsidRDefault="00030FD3">
      <w:bookmarkStart w:id="0" w:name="_GoBack"/>
      <w:bookmarkEnd w:id="0"/>
    </w:p>
    <w:sectPr w:rsidR="0003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A53A4"/>
    <w:multiLevelType w:val="hybridMultilevel"/>
    <w:tmpl w:val="FE7CA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0AC10BE"/>
    <w:multiLevelType w:val="hybridMultilevel"/>
    <w:tmpl w:val="EF5079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76"/>
    <w:rsid w:val="00030FD3"/>
    <w:rsid w:val="00E2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9A0B4-D1C6-4F4F-AB88-D4BA3F0C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7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2019-09-12T08:14:00Z</dcterms:created>
  <dcterms:modified xsi:type="dcterms:W3CDTF">2019-09-12T08:15:00Z</dcterms:modified>
</cp:coreProperties>
</file>